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10B" w:rsidRDefault="0052410B">
      <w:pPr>
        <w:widowControl/>
        <w:shd w:val="clear" w:color="auto" w:fill="FFFFFF"/>
        <w:spacing w:line="660" w:lineRule="exact"/>
        <w:jc w:val="center"/>
        <w:rPr>
          <w:rFonts w:ascii="方正小标宋简体" w:eastAsia="方正小标宋简体" w:hint="eastAsia"/>
          <w:sz w:val="44"/>
          <w:szCs w:val="44"/>
        </w:rPr>
      </w:pPr>
      <w:r>
        <w:rPr>
          <w:rFonts w:ascii="方正小标宋简体" w:eastAsia="方正小标宋简体" w:hint="eastAsia"/>
          <w:sz w:val="44"/>
          <w:szCs w:val="44"/>
        </w:rPr>
        <w:t>2020</w:t>
      </w:r>
      <w:r>
        <w:rPr>
          <w:rFonts w:ascii="方正小标宋简体" w:eastAsia="方正小标宋简体" w:hint="eastAsia"/>
          <w:sz w:val="44"/>
          <w:szCs w:val="44"/>
        </w:rPr>
        <w:t>年度</w:t>
      </w:r>
      <w:r>
        <w:rPr>
          <w:rFonts w:ascii="方正小标宋简体" w:eastAsia="方正小标宋简体" w:hint="eastAsia"/>
          <w:sz w:val="44"/>
          <w:szCs w:val="44"/>
        </w:rPr>
        <w:t>咸丰路街道办事处信息</w:t>
      </w:r>
      <w:r>
        <w:rPr>
          <w:rFonts w:ascii="方正小标宋简体" w:eastAsia="方正小标宋简体" w:hint="eastAsia"/>
          <w:sz w:val="44"/>
          <w:szCs w:val="44"/>
        </w:rPr>
        <w:t>公开</w:t>
      </w:r>
    </w:p>
    <w:p w:rsidR="00722D54" w:rsidRDefault="0052410B">
      <w:pPr>
        <w:widowControl/>
        <w:shd w:val="clear" w:color="auto" w:fill="FFFFFF"/>
        <w:spacing w:line="660" w:lineRule="exact"/>
        <w:jc w:val="center"/>
        <w:rPr>
          <w:rFonts w:ascii="方正小标宋简体" w:eastAsia="方正小标宋简体"/>
          <w:sz w:val="44"/>
          <w:szCs w:val="44"/>
        </w:rPr>
      </w:pPr>
      <w:r>
        <w:rPr>
          <w:rFonts w:ascii="方正小标宋简体" w:eastAsia="方正小标宋简体" w:hint="eastAsia"/>
          <w:sz w:val="44"/>
          <w:szCs w:val="44"/>
        </w:rPr>
        <w:t>工作年度报告</w:t>
      </w:r>
    </w:p>
    <w:p w:rsidR="00722D54" w:rsidRDefault="0052410B">
      <w:pPr>
        <w:widowControl/>
        <w:spacing w:before="100" w:beforeAutospacing="1" w:after="100" w:afterAutospacing="1" w:line="231" w:lineRule="atLeast"/>
        <w:ind w:firstLineChars="200" w:firstLine="640"/>
        <w:jc w:val="left"/>
        <w:rPr>
          <w:rFonts w:ascii="仿宋_GB2312" w:eastAsia="仿宋_GB2312" w:hAnsi="inherit" w:cs="宋体"/>
          <w:color w:val="000000"/>
          <w:kern w:val="0"/>
          <w:sz w:val="32"/>
          <w:szCs w:val="32"/>
        </w:rPr>
      </w:pPr>
      <w:bookmarkStart w:id="0" w:name="OLE_LINK1"/>
      <w:bookmarkStart w:id="1" w:name="OLE_LINK2"/>
      <w:r>
        <w:rPr>
          <w:rFonts w:ascii="仿宋_GB2312" w:eastAsia="仿宋_GB2312" w:hAnsi="inherit" w:cs="宋体" w:hint="eastAsia"/>
          <w:color w:val="000000"/>
          <w:kern w:val="0"/>
          <w:sz w:val="32"/>
          <w:szCs w:val="32"/>
        </w:rPr>
        <w:t>根据《中华人民共和国政府信息公开条例》（国令第</w:t>
      </w:r>
      <w:r>
        <w:rPr>
          <w:rFonts w:ascii="仿宋_GB2312" w:eastAsia="仿宋_GB2312" w:hAnsi="inherit" w:cs="宋体" w:hint="eastAsia"/>
          <w:color w:val="000000"/>
          <w:kern w:val="0"/>
          <w:sz w:val="32"/>
          <w:szCs w:val="32"/>
        </w:rPr>
        <w:t>711</w:t>
      </w:r>
      <w:r>
        <w:rPr>
          <w:rFonts w:ascii="仿宋_GB2312" w:eastAsia="仿宋_GB2312" w:hAnsi="inherit" w:cs="宋体" w:hint="eastAsia"/>
          <w:color w:val="000000"/>
          <w:kern w:val="0"/>
          <w:sz w:val="32"/>
          <w:szCs w:val="32"/>
        </w:rPr>
        <w:t>号）、《国务院办公厅政府信息与政务公开办公室关于政府信息公开工作年度报告有关事项的通知》（国办公开办函〔</w:t>
      </w:r>
      <w:r>
        <w:rPr>
          <w:rFonts w:ascii="仿宋_GB2312" w:eastAsia="仿宋_GB2312" w:hAnsi="inherit" w:cs="宋体" w:hint="eastAsia"/>
          <w:color w:val="000000"/>
          <w:kern w:val="0"/>
          <w:sz w:val="32"/>
          <w:szCs w:val="32"/>
        </w:rPr>
        <w:t>2019</w:t>
      </w:r>
      <w:r>
        <w:rPr>
          <w:rFonts w:ascii="仿宋_GB2312" w:eastAsia="仿宋_GB2312" w:hAnsi="inherit" w:cs="宋体" w:hint="eastAsia"/>
          <w:color w:val="000000"/>
          <w:kern w:val="0"/>
          <w:sz w:val="32"/>
          <w:szCs w:val="32"/>
        </w:rPr>
        <w:t>〕</w:t>
      </w:r>
      <w:r>
        <w:rPr>
          <w:rFonts w:ascii="仿宋_GB2312" w:eastAsia="仿宋_GB2312" w:hAnsi="inherit" w:cs="宋体" w:hint="eastAsia"/>
          <w:color w:val="000000"/>
          <w:kern w:val="0"/>
          <w:sz w:val="32"/>
          <w:szCs w:val="32"/>
        </w:rPr>
        <w:t>60</w:t>
      </w:r>
      <w:r>
        <w:rPr>
          <w:rFonts w:ascii="仿宋_GB2312" w:eastAsia="仿宋_GB2312" w:hAnsi="inherit" w:cs="宋体" w:hint="eastAsia"/>
          <w:color w:val="000000"/>
          <w:kern w:val="0"/>
          <w:sz w:val="32"/>
          <w:szCs w:val="32"/>
        </w:rPr>
        <w:t>号）要求，现公布铜川市新区</w:t>
      </w:r>
      <w:r>
        <w:rPr>
          <w:rFonts w:ascii="仿宋_GB2312" w:eastAsia="仿宋_GB2312" w:hAnsi="inherit" w:cs="宋体" w:hint="eastAsia"/>
          <w:color w:val="000000"/>
          <w:kern w:val="0"/>
          <w:sz w:val="32"/>
          <w:szCs w:val="32"/>
        </w:rPr>
        <w:t>咸丰路街道办事处</w:t>
      </w:r>
      <w:r>
        <w:rPr>
          <w:rFonts w:ascii="仿宋_GB2312" w:eastAsia="仿宋_GB2312" w:hAnsi="inherit" w:cs="宋体" w:hint="eastAsia"/>
          <w:color w:val="000000"/>
          <w:kern w:val="0"/>
          <w:sz w:val="32"/>
          <w:szCs w:val="32"/>
        </w:rPr>
        <w:t>2020</w:t>
      </w:r>
      <w:r>
        <w:rPr>
          <w:rFonts w:ascii="仿宋_GB2312" w:eastAsia="仿宋_GB2312" w:hAnsi="inherit" w:cs="宋体" w:hint="eastAsia"/>
          <w:color w:val="000000"/>
          <w:kern w:val="0"/>
          <w:sz w:val="32"/>
          <w:szCs w:val="32"/>
        </w:rPr>
        <w:t>年信息公开工作年度报告。本报告所列数据统计期限自</w:t>
      </w:r>
      <w:r>
        <w:rPr>
          <w:rFonts w:ascii="仿宋_GB2312" w:eastAsia="仿宋_GB2312" w:hAnsi="inherit" w:cs="宋体" w:hint="eastAsia"/>
          <w:color w:val="000000"/>
          <w:kern w:val="0"/>
          <w:sz w:val="32"/>
          <w:szCs w:val="32"/>
        </w:rPr>
        <w:t>2020</w:t>
      </w:r>
      <w:r>
        <w:rPr>
          <w:rFonts w:ascii="仿宋_GB2312" w:eastAsia="仿宋_GB2312" w:hAnsi="inherit" w:cs="宋体" w:hint="eastAsia"/>
          <w:color w:val="000000"/>
          <w:kern w:val="0"/>
          <w:sz w:val="32"/>
          <w:szCs w:val="32"/>
        </w:rPr>
        <w:t>年</w:t>
      </w:r>
      <w:r>
        <w:rPr>
          <w:rFonts w:ascii="仿宋_GB2312" w:eastAsia="仿宋_GB2312" w:hAnsi="inherit" w:cs="宋体" w:hint="eastAsia"/>
          <w:color w:val="000000"/>
          <w:kern w:val="0"/>
          <w:sz w:val="32"/>
          <w:szCs w:val="32"/>
        </w:rPr>
        <w:t>1</w:t>
      </w:r>
      <w:r>
        <w:rPr>
          <w:rFonts w:ascii="仿宋_GB2312" w:eastAsia="仿宋_GB2312" w:hAnsi="inherit" w:cs="宋体" w:hint="eastAsia"/>
          <w:color w:val="000000"/>
          <w:kern w:val="0"/>
          <w:sz w:val="32"/>
          <w:szCs w:val="32"/>
        </w:rPr>
        <w:t>月</w:t>
      </w:r>
      <w:r>
        <w:rPr>
          <w:rFonts w:ascii="仿宋_GB2312" w:eastAsia="仿宋_GB2312" w:hAnsi="inherit" w:cs="宋体" w:hint="eastAsia"/>
          <w:color w:val="000000"/>
          <w:kern w:val="0"/>
          <w:sz w:val="32"/>
          <w:szCs w:val="32"/>
        </w:rPr>
        <w:t>1</w:t>
      </w:r>
      <w:r>
        <w:rPr>
          <w:rFonts w:ascii="仿宋_GB2312" w:eastAsia="仿宋_GB2312" w:hAnsi="inherit" w:cs="宋体" w:hint="eastAsia"/>
          <w:color w:val="000000"/>
          <w:kern w:val="0"/>
          <w:sz w:val="32"/>
          <w:szCs w:val="32"/>
        </w:rPr>
        <w:t>日至</w:t>
      </w:r>
      <w:r>
        <w:rPr>
          <w:rFonts w:ascii="仿宋_GB2312" w:eastAsia="仿宋_GB2312" w:hAnsi="inherit" w:cs="宋体" w:hint="eastAsia"/>
          <w:color w:val="000000"/>
          <w:kern w:val="0"/>
          <w:sz w:val="32"/>
          <w:szCs w:val="32"/>
        </w:rPr>
        <w:t>2020</w:t>
      </w:r>
      <w:r>
        <w:rPr>
          <w:rFonts w:ascii="仿宋_GB2312" w:eastAsia="仿宋_GB2312" w:hAnsi="inherit" w:cs="宋体" w:hint="eastAsia"/>
          <w:color w:val="000000"/>
          <w:kern w:val="0"/>
          <w:sz w:val="32"/>
          <w:szCs w:val="32"/>
        </w:rPr>
        <w:t>年</w:t>
      </w:r>
      <w:r>
        <w:rPr>
          <w:rFonts w:ascii="仿宋_GB2312" w:eastAsia="仿宋_GB2312" w:hAnsi="inherit" w:cs="宋体" w:hint="eastAsia"/>
          <w:color w:val="000000"/>
          <w:kern w:val="0"/>
          <w:sz w:val="32"/>
          <w:szCs w:val="32"/>
        </w:rPr>
        <w:t>12</w:t>
      </w:r>
      <w:r>
        <w:rPr>
          <w:rFonts w:ascii="仿宋_GB2312" w:eastAsia="仿宋_GB2312" w:hAnsi="inherit" w:cs="宋体" w:hint="eastAsia"/>
          <w:color w:val="000000"/>
          <w:kern w:val="0"/>
          <w:sz w:val="32"/>
          <w:szCs w:val="32"/>
        </w:rPr>
        <w:t>月</w:t>
      </w:r>
      <w:r>
        <w:rPr>
          <w:rFonts w:ascii="仿宋_GB2312" w:eastAsia="仿宋_GB2312" w:hAnsi="inherit" w:cs="宋体" w:hint="eastAsia"/>
          <w:color w:val="000000"/>
          <w:kern w:val="0"/>
          <w:sz w:val="32"/>
          <w:szCs w:val="32"/>
        </w:rPr>
        <w:t>31</w:t>
      </w:r>
      <w:r>
        <w:rPr>
          <w:rFonts w:ascii="仿宋_GB2312" w:eastAsia="仿宋_GB2312" w:hAnsi="inherit" w:cs="宋体" w:hint="eastAsia"/>
          <w:color w:val="000000"/>
          <w:kern w:val="0"/>
          <w:sz w:val="32"/>
          <w:szCs w:val="32"/>
        </w:rPr>
        <w:t>日。</w:t>
      </w:r>
    </w:p>
    <w:p w:rsidR="00722D54" w:rsidRDefault="0052410B">
      <w:pPr>
        <w:widowControl/>
        <w:shd w:val="clear" w:color="auto" w:fill="FFFFFF"/>
        <w:spacing w:line="231" w:lineRule="atLeast"/>
        <w:ind w:firstLine="48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 xml:space="preserve"> </w:t>
      </w:r>
      <w:r>
        <w:rPr>
          <w:rFonts w:ascii="黑体" w:eastAsia="黑体" w:hAnsi="黑体" w:cs="宋体" w:hint="eastAsia"/>
          <w:color w:val="000000"/>
          <w:kern w:val="0"/>
          <w:sz w:val="32"/>
          <w:szCs w:val="32"/>
        </w:rPr>
        <w:t>一、总体情况</w:t>
      </w:r>
    </w:p>
    <w:p w:rsidR="00722D54" w:rsidRDefault="0052410B">
      <w:pPr>
        <w:pStyle w:val="a3"/>
        <w:shd w:val="clear" w:color="auto" w:fill="FFFFFF"/>
        <w:spacing w:before="0" w:beforeAutospacing="0" w:after="0" w:afterAutospacing="0"/>
        <w:ind w:firstLineChars="200" w:firstLine="640"/>
        <w:rPr>
          <w:rFonts w:ascii="仿宋_GB2312" w:eastAsia="仿宋_GB2312" w:hAnsi="微软雅黑"/>
          <w:color w:val="2B2B2B"/>
          <w:sz w:val="32"/>
          <w:szCs w:val="32"/>
        </w:rPr>
      </w:pPr>
      <w:r>
        <w:rPr>
          <w:rFonts w:ascii="仿宋_GB2312" w:eastAsia="仿宋_GB2312" w:hAnsi="inherit" w:hint="eastAsia"/>
          <w:color w:val="000000"/>
          <w:sz w:val="32"/>
          <w:szCs w:val="32"/>
        </w:rPr>
        <w:t xml:space="preserve"> 2020</w:t>
      </w:r>
      <w:r>
        <w:rPr>
          <w:rFonts w:ascii="仿宋_GB2312" w:eastAsia="仿宋_GB2312" w:hAnsi="inherit" w:hint="eastAsia"/>
          <w:color w:val="000000"/>
          <w:sz w:val="32"/>
          <w:szCs w:val="32"/>
        </w:rPr>
        <w:t>年，</w:t>
      </w:r>
      <w:r>
        <w:rPr>
          <w:rFonts w:ascii="仿宋_GB2312" w:eastAsia="仿宋_GB2312" w:hAnsi="inherit" w:hint="eastAsia"/>
          <w:color w:val="000000"/>
          <w:sz w:val="32"/>
          <w:szCs w:val="32"/>
        </w:rPr>
        <w:t>咸丰路街道办事处</w:t>
      </w:r>
      <w:r>
        <w:rPr>
          <w:rFonts w:ascii="仿宋_GB2312" w:eastAsia="仿宋_GB2312" w:hAnsi="inherit" w:hint="eastAsia"/>
          <w:color w:val="000000"/>
          <w:sz w:val="32"/>
          <w:szCs w:val="32"/>
        </w:rPr>
        <w:t>信息公开工作严格按照“实事求是、公开透明”的原则，</w:t>
      </w:r>
      <w:r>
        <w:rPr>
          <w:rFonts w:ascii="仿宋_GB2312" w:eastAsia="仿宋_GB2312" w:hAnsi="微软雅黑" w:hint="eastAsia"/>
          <w:color w:val="2B2B2B"/>
          <w:sz w:val="32"/>
          <w:szCs w:val="32"/>
        </w:rPr>
        <w:t>认真贯彻落实《中华人民共和国政府信息公开条例》规定和省市</w:t>
      </w:r>
      <w:r>
        <w:rPr>
          <w:rFonts w:ascii="仿宋_GB2312" w:eastAsia="仿宋_GB2312" w:hAnsi="微软雅黑" w:hint="eastAsia"/>
          <w:color w:val="2B2B2B"/>
          <w:sz w:val="32"/>
          <w:szCs w:val="32"/>
        </w:rPr>
        <w:t>及新区管委会</w:t>
      </w:r>
      <w:r>
        <w:rPr>
          <w:rFonts w:ascii="仿宋_GB2312" w:eastAsia="仿宋_GB2312" w:hAnsi="微软雅黑" w:hint="eastAsia"/>
          <w:color w:val="2B2B2B"/>
          <w:sz w:val="32"/>
          <w:szCs w:val="32"/>
        </w:rPr>
        <w:t>关于全面推进政务公开工作的安排部署，建立健全信息公开相关制度，以服务社会公众为宗旨，坚持以公开为常态、不公开为例外，全面推进政府信息公开工作。</w:t>
      </w:r>
    </w:p>
    <w:p w:rsidR="00722D54" w:rsidRDefault="0052410B">
      <w:pPr>
        <w:widowControl/>
        <w:shd w:val="clear" w:color="auto" w:fill="FFFFFF"/>
        <w:spacing w:line="231" w:lineRule="atLeast"/>
        <w:ind w:firstLine="480"/>
        <w:jc w:val="left"/>
        <w:rPr>
          <w:rFonts w:ascii="楷体_GB2312" w:eastAsia="楷体_GB2312" w:hAnsi="inherit" w:cs="宋体"/>
          <w:color w:val="000000"/>
          <w:kern w:val="0"/>
          <w:sz w:val="32"/>
          <w:szCs w:val="32"/>
        </w:rPr>
      </w:pPr>
      <w:r>
        <w:rPr>
          <w:rFonts w:ascii="楷体_GB2312" w:eastAsia="楷体_GB2312" w:hAnsi="inherit" w:cs="宋体" w:hint="eastAsia"/>
          <w:color w:val="000000"/>
          <w:kern w:val="0"/>
          <w:sz w:val="32"/>
          <w:szCs w:val="32"/>
        </w:rPr>
        <w:t>（一）加强组织领导</w:t>
      </w:r>
    </w:p>
    <w:p w:rsidR="00722D54" w:rsidRDefault="0052410B">
      <w:pPr>
        <w:widowControl/>
        <w:shd w:val="clear" w:color="auto" w:fill="FFFFFF"/>
        <w:spacing w:line="231" w:lineRule="atLeast"/>
        <w:ind w:firstLine="480"/>
        <w:jc w:val="left"/>
        <w:rPr>
          <w:rFonts w:ascii="仿宋_GB2312" w:eastAsia="仿宋_GB2312" w:hAnsi="inherit" w:cs="宋体"/>
          <w:color w:val="000000"/>
          <w:kern w:val="0"/>
          <w:sz w:val="32"/>
          <w:szCs w:val="32"/>
        </w:rPr>
      </w:pPr>
      <w:r>
        <w:rPr>
          <w:rFonts w:ascii="仿宋_GB2312" w:eastAsia="仿宋_GB2312" w:hAnsi="inherit" w:cs="宋体" w:hint="eastAsia"/>
          <w:color w:val="000000"/>
          <w:kern w:val="0"/>
          <w:sz w:val="32"/>
          <w:szCs w:val="32"/>
        </w:rPr>
        <w:t xml:space="preserve"> </w:t>
      </w:r>
      <w:r>
        <w:rPr>
          <w:rFonts w:ascii="仿宋_GB2312" w:eastAsia="仿宋_GB2312" w:hAnsi="inherit" w:cs="宋体" w:hint="eastAsia"/>
          <w:color w:val="000000"/>
          <w:kern w:val="0"/>
          <w:sz w:val="32"/>
          <w:szCs w:val="32"/>
        </w:rPr>
        <w:t>成立了由</w:t>
      </w:r>
      <w:r>
        <w:rPr>
          <w:rFonts w:ascii="仿宋_GB2312" w:eastAsia="仿宋_GB2312" w:hAnsi="inherit" w:cs="宋体" w:hint="eastAsia"/>
          <w:color w:val="000000"/>
          <w:kern w:val="0"/>
          <w:sz w:val="32"/>
          <w:szCs w:val="32"/>
        </w:rPr>
        <w:t>街道党委书记</w:t>
      </w:r>
      <w:r>
        <w:rPr>
          <w:rFonts w:ascii="仿宋_GB2312" w:eastAsia="仿宋_GB2312" w:hAnsi="inherit" w:cs="宋体" w:hint="eastAsia"/>
          <w:color w:val="000000"/>
          <w:kern w:val="0"/>
          <w:sz w:val="32"/>
          <w:szCs w:val="32"/>
        </w:rPr>
        <w:t>为组长，</w:t>
      </w:r>
      <w:r>
        <w:rPr>
          <w:rFonts w:ascii="仿宋_GB2312" w:eastAsia="仿宋_GB2312" w:hAnsi="inherit" w:cs="宋体" w:hint="eastAsia"/>
          <w:color w:val="000000"/>
          <w:kern w:val="0"/>
          <w:sz w:val="32"/>
          <w:szCs w:val="32"/>
        </w:rPr>
        <w:t>党委副书记、办事处主任</w:t>
      </w:r>
      <w:r>
        <w:rPr>
          <w:rFonts w:ascii="仿宋_GB2312" w:eastAsia="仿宋_GB2312" w:hAnsi="Times New Roman" w:hint="eastAsia"/>
          <w:sz w:val="32"/>
          <w:szCs w:val="32"/>
        </w:rPr>
        <w:t>为副组长</w:t>
      </w:r>
      <w:r>
        <w:rPr>
          <w:rFonts w:ascii="仿宋_GB2312" w:eastAsia="仿宋_GB2312" w:hAnsi="inherit" w:cs="宋体" w:hint="eastAsia"/>
          <w:color w:val="000000"/>
          <w:kern w:val="0"/>
          <w:sz w:val="32"/>
          <w:szCs w:val="32"/>
        </w:rPr>
        <w:t>的</w:t>
      </w:r>
      <w:r>
        <w:rPr>
          <w:rFonts w:ascii="仿宋_GB2312" w:eastAsia="仿宋_GB2312" w:hAnsi="Times New Roman" w:hint="eastAsia"/>
          <w:sz w:val="32"/>
          <w:szCs w:val="32"/>
        </w:rPr>
        <w:t>政务公开工作领导小组</w:t>
      </w:r>
      <w:r>
        <w:rPr>
          <w:rFonts w:ascii="仿宋_GB2312" w:eastAsia="仿宋_GB2312" w:hAnsi="inherit" w:cs="宋体" w:hint="eastAsia"/>
          <w:color w:val="000000"/>
          <w:kern w:val="0"/>
          <w:sz w:val="32"/>
          <w:szCs w:val="32"/>
        </w:rPr>
        <w:t>，建立了政务公开工作网络，明确了责任。把信息公开工作纳入重要议事日程，定期召开专题会议，听取工作进展情况汇报，研究解决存在问</w:t>
      </w:r>
      <w:r>
        <w:rPr>
          <w:rFonts w:ascii="仿宋_GB2312" w:eastAsia="仿宋_GB2312" w:hAnsi="inherit" w:cs="宋体" w:hint="eastAsia"/>
          <w:color w:val="000000"/>
          <w:kern w:val="0"/>
          <w:sz w:val="32"/>
          <w:szCs w:val="32"/>
        </w:rPr>
        <w:lastRenderedPageBreak/>
        <w:t>题。建立政务公开长效机制，使信息公开成为一种自觉的意识和行为。</w:t>
      </w:r>
    </w:p>
    <w:p w:rsidR="00722D54" w:rsidRDefault="0052410B">
      <w:pPr>
        <w:pStyle w:val="a3"/>
        <w:shd w:val="clear" w:color="auto" w:fill="FFFFFF"/>
        <w:spacing w:before="0" w:beforeAutospacing="0" w:after="0" w:afterAutospacing="0"/>
        <w:ind w:firstLine="42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（二）信息公开方面</w:t>
      </w:r>
    </w:p>
    <w:p w:rsidR="00722D54" w:rsidRDefault="0052410B">
      <w:pPr>
        <w:pStyle w:val="a3"/>
        <w:shd w:val="clear" w:color="auto" w:fill="FFFFFF"/>
        <w:spacing w:before="0" w:beforeAutospacing="0" w:after="0" w:afterAutospacing="0"/>
        <w:ind w:firstLine="420"/>
        <w:rPr>
          <w:rFonts w:ascii="仿宋_GB2312" w:eastAsia="仿宋_GB2312" w:hAnsi="inherit"/>
          <w:color w:val="000000"/>
          <w:sz w:val="32"/>
          <w:szCs w:val="32"/>
        </w:rPr>
      </w:pPr>
      <w:r>
        <w:rPr>
          <w:rFonts w:ascii="仿宋_GB2312" w:eastAsia="仿宋_GB2312" w:hAnsi="inherit" w:hint="eastAsia"/>
          <w:color w:val="000000"/>
          <w:sz w:val="32"/>
          <w:szCs w:val="32"/>
        </w:rPr>
        <w:t>1.</w:t>
      </w:r>
      <w:r>
        <w:rPr>
          <w:rFonts w:ascii="仿宋_GB2312" w:eastAsia="仿宋_GB2312" w:hAnsi="inherit" w:hint="eastAsia"/>
          <w:color w:val="000000"/>
          <w:sz w:val="32"/>
          <w:szCs w:val="32"/>
        </w:rPr>
        <w:t>主动公开政府信息。</w:t>
      </w:r>
      <w:r>
        <w:rPr>
          <w:rFonts w:ascii="仿宋_GB2312" w:eastAsia="仿宋_GB2312" w:hAnsi="inherit" w:hint="eastAsia"/>
          <w:color w:val="000000"/>
          <w:sz w:val="32"/>
          <w:szCs w:val="32"/>
        </w:rPr>
        <w:t>2020</w:t>
      </w:r>
      <w:r>
        <w:rPr>
          <w:rFonts w:ascii="仿宋_GB2312" w:eastAsia="仿宋_GB2312" w:hAnsi="inherit" w:hint="eastAsia"/>
          <w:color w:val="000000"/>
          <w:sz w:val="32"/>
          <w:szCs w:val="32"/>
        </w:rPr>
        <w:t>年，街道办通过微信公众平台和街道、村（社区）政务公开栏主动发布各类信息</w:t>
      </w:r>
      <w:r>
        <w:rPr>
          <w:rFonts w:ascii="仿宋_GB2312" w:eastAsia="仿宋_GB2312" w:hAnsi="inherit" w:hint="eastAsia"/>
          <w:color w:val="000000"/>
          <w:sz w:val="32"/>
          <w:szCs w:val="32"/>
        </w:rPr>
        <w:t>800</w:t>
      </w:r>
      <w:r>
        <w:rPr>
          <w:rFonts w:ascii="仿宋_GB2312" w:eastAsia="仿宋_GB2312" w:hAnsi="inherit" w:hint="eastAsia"/>
          <w:color w:val="000000"/>
          <w:sz w:val="32"/>
          <w:szCs w:val="32"/>
        </w:rPr>
        <w:t>余条，公开范围涉及单位概况、工作动态、公示公告、政策解读等方面，方便群众了解相关信息和政策。</w:t>
      </w:r>
    </w:p>
    <w:p w:rsidR="00722D54" w:rsidRDefault="0052410B">
      <w:pPr>
        <w:pStyle w:val="a3"/>
        <w:shd w:val="clear" w:color="auto" w:fill="FFFFFF"/>
        <w:spacing w:before="0" w:beforeAutospacing="0" w:after="0" w:afterAutospacing="0"/>
        <w:ind w:firstLine="420"/>
        <w:rPr>
          <w:rFonts w:ascii="仿宋_GB2312" w:eastAsia="仿宋_GB2312" w:hAnsi="inherit"/>
          <w:color w:val="000000"/>
          <w:sz w:val="32"/>
          <w:szCs w:val="32"/>
        </w:rPr>
      </w:pPr>
      <w:r>
        <w:rPr>
          <w:rFonts w:ascii="仿宋_GB2312" w:eastAsia="仿宋_GB2312" w:hAnsi="inherit" w:hint="eastAsia"/>
          <w:color w:val="000000"/>
          <w:sz w:val="32"/>
          <w:szCs w:val="32"/>
        </w:rPr>
        <w:t>2.</w:t>
      </w:r>
      <w:r>
        <w:rPr>
          <w:rFonts w:ascii="仿宋_GB2312" w:eastAsia="仿宋_GB2312" w:hAnsi="inherit" w:hint="eastAsia"/>
          <w:color w:val="000000"/>
          <w:sz w:val="32"/>
          <w:szCs w:val="32"/>
        </w:rPr>
        <w:t>依申请公开政府信息和不予公开政府信息的情况。</w:t>
      </w:r>
      <w:r>
        <w:rPr>
          <w:rFonts w:ascii="仿宋_GB2312" w:eastAsia="仿宋_GB2312" w:hAnsi="inherit" w:hint="eastAsia"/>
          <w:color w:val="000000"/>
          <w:sz w:val="32"/>
          <w:szCs w:val="32"/>
        </w:rPr>
        <w:t>2020</w:t>
      </w:r>
      <w:r>
        <w:rPr>
          <w:rFonts w:ascii="仿宋_GB2312" w:eastAsia="仿宋_GB2312" w:hAnsi="inherit" w:hint="eastAsia"/>
          <w:color w:val="000000"/>
          <w:sz w:val="32"/>
          <w:szCs w:val="32"/>
        </w:rPr>
        <w:t>年，我办共收到政府信息公开申请</w:t>
      </w:r>
      <w:r>
        <w:rPr>
          <w:rFonts w:ascii="仿宋_GB2312" w:eastAsia="仿宋_GB2312" w:hAnsi="inherit" w:hint="eastAsia"/>
          <w:color w:val="000000"/>
          <w:sz w:val="32"/>
          <w:szCs w:val="32"/>
        </w:rPr>
        <w:t>0</w:t>
      </w:r>
      <w:r>
        <w:rPr>
          <w:rFonts w:ascii="仿宋_GB2312" w:eastAsia="仿宋_GB2312" w:hAnsi="inherit" w:hint="eastAsia"/>
          <w:color w:val="000000"/>
          <w:sz w:val="32"/>
          <w:szCs w:val="32"/>
        </w:rPr>
        <w:t>件。</w:t>
      </w:r>
    </w:p>
    <w:p w:rsidR="00722D54" w:rsidRDefault="0052410B">
      <w:pPr>
        <w:pStyle w:val="a3"/>
        <w:shd w:val="clear" w:color="auto" w:fill="FFFFFF"/>
        <w:spacing w:before="0" w:beforeAutospacing="0" w:after="0" w:afterAutospacing="0"/>
        <w:ind w:firstLine="420"/>
        <w:rPr>
          <w:rFonts w:ascii="仿宋_GB2312" w:eastAsia="仿宋_GB2312" w:hAnsi="inherit"/>
          <w:color w:val="000000"/>
          <w:sz w:val="32"/>
          <w:szCs w:val="32"/>
        </w:rPr>
      </w:pPr>
      <w:r>
        <w:rPr>
          <w:rFonts w:ascii="仿宋_GB2312" w:eastAsia="仿宋_GB2312" w:hAnsi="inherit" w:hint="eastAsia"/>
          <w:color w:val="000000"/>
          <w:sz w:val="32"/>
          <w:szCs w:val="32"/>
        </w:rPr>
        <w:t>3.</w:t>
      </w:r>
      <w:r>
        <w:rPr>
          <w:rFonts w:ascii="仿宋_GB2312" w:eastAsia="仿宋_GB2312" w:hAnsi="inherit" w:hint="eastAsia"/>
          <w:color w:val="000000"/>
          <w:sz w:val="32"/>
          <w:szCs w:val="32"/>
        </w:rPr>
        <w:t>因政府信息公开申请行政复议、提起行政诉讼。</w:t>
      </w:r>
      <w:r>
        <w:rPr>
          <w:rFonts w:ascii="仿宋_GB2312" w:eastAsia="仿宋_GB2312" w:hAnsi="inherit" w:hint="eastAsia"/>
          <w:color w:val="000000"/>
          <w:sz w:val="32"/>
          <w:szCs w:val="32"/>
        </w:rPr>
        <w:t>2020</w:t>
      </w:r>
      <w:r>
        <w:rPr>
          <w:rFonts w:ascii="仿宋_GB2312" w:eastAsia="仿宋_GB2312" w:hAnsi="inherit" w:hint="eastAsia"/>
          <w:color w:val="000000"/>
          <w:sz w:val="32"/>
          <w:szCs w:val="32"/>
        </w:rPr>
        <w:t>年我办未发生有关政府信息公开方面的行政复议、行政诉讼和申诉。</w:t>
      </w:r>
    </w:p>
    <w:p w:rsidR="00722D54" w:rsidRDefault="0052410B">
      <w:pPr>
        <w:pStyle w:val="a3"/>
        <w:shd w:val="clear" w:color="auto" w:fill="FFFFFF"/>
        <w:spacing w:before="0" w:beforeAutospacing="0" w:after="0" w:afterAutospacing="0"/>
        <w:ind w:firstLine="420"/>
        <w:rPr>
          <w:rFonts w:ascii="仿宋_GB2312" w:eastAsia="仿宋_GB2312" w:hAnsi="inherit"/>
          <w:color w:val="000000"/>
          <w:sz w:val="32"/>
          <w:szCs w:val="32"/>
        </w:rPr>
      </w:pPr>
      <w:r>
        <w:rPr>
          <w:rFonts w:ascii="仿宋_GB2312" w:eastAsia="仿宋_GB2312" w:hAnsi="inherit" w:hint="eastAsia"/>
          <w:color w:val="000000"/>
          <w:sz w:val="32"/>
          <w:szCs w:val="32"/>
        </w:rPr>
        <w:t>（三）监督保障</w:t>
      </w:r>
    </w:p>
    <w:p w:rsidR="00722D54" w:rsidRDefault="0052410B">
      <w:pPr>
        <w:pStyle w:val="a3"/>
        <w:shd w:val="clear" w:color="auto" w:fill="FFFFFF"/>
        <w:spacing w:before="0" w:beforeAutospacing="0" w:after="0" w:afterAutospacing="0"/>
        <w:ind w:firstLine="420"/>
        <w:rPr>
          <w:rFonts w:ascii="仿宋_GB2312" w:eastAsia="仿宋_GB2312" w:hAnsi="inherit"/>
          <w:color w:val="000000"/>
          <w:sz w:val="32"/>
          <w:szCs w:val="32"/>
        </w:rPr>
      </w:pPr>
      <w:r>
        <w:rPr>
          <w:rFonts w:ascii="仿宋_GB2312" w:eastAsia="仿宋_GB2312" w:hAnsi="inherit" w:hint="eastAsia"/>
          <w:color w:val="000000"/>
          <w:sz w:val="32"/>
          <w:szCs w:val="32"/>
        </w:rPr>
        <w:t>根据《中华人民共和国政府信息公开条例》及网络安全法有关规定，制定网络安全相关制度，真正做到“上网不涉密、涉密不上网”的相关要求，进一步保障了政府信息公开内容的安全性。不断完善群众咨询投诉举报制度，安排专人分析网络舆情，及时回复网络舆情，主动接受社会监督，助力做好“六稳”“六保”工作。积极落实强化稳就业相关工作。</w:t>
      </w:r>
    </w:p>
    <w:p w:rsidR="00722D54" w:rsidRDefault="0052410B">
      <w:pPr>
        <w:pStyle w:val="a3"/>
        <w:shd w:val="clear" w:color="auto" w:fill="FFFFFF"/>
        <w:spacing w:before="0" w:beforeAutospacing="0" w:after="0" w:afterAutospacing="0"/>
        <w:ind w:firstLine="420"/>
        <w:rPr>
          <w:rFonts w:ascii="仿宋_GB2312" w:eastAsia="仿宋_GB2312" w:hAnsi="inherit"/>
          <w:color w:val="000000"/>
          <w:sz w:val="32"/>
          <w:szCs w:val="32"/>
        </w:rPr>
      </w:pPr>
      <w:r>
        <w:rPr>
          <w:rFonts w:ascii="仿宋_GB2312" w:eastAsia="仿宋_GB2312" w:hAnsi="inherit" w:hint="eastAsia"/>
          <w:color w:val="000000"/>
          <w:sz w:val="32"/>
          <w:szCs w:val="32"/>
        </w:rPr>
        <w:t>（四）平台建设</w:t>
      </w:r>
    </w:p>
    <w:p w:rsidR="00722D54" w:rsidRDefault="0052410B">
      <w:pPr>
        <w:pStyle w:val="a3"/>
        <w:shd w:val="clear" w:color="auto" w:fill="FFFFFF"/>
        <w:spacing w:before="0" w:beforeAutospacing="0" w:after="0" w:afterAutospacing="0"/>
        <w:ind w:firstLine="420"/>
        <w:rPr>
          <w:rFonts w:ascii="仿宋_GB2312" w:eastAsia="仿宋_GB2312" w:hAnsi="inherit"/>
          <w:color w:val="000000"/>
          <w:sz w:val="32"/>
          <w:szCs w:val="32"/>
        </w:rPr>
      </w:pPr>
      <w:r>
        <w:rPr>
          <w:rFonts w:ascii="仿宋_GB2312" w:eastAsia="仿宋_GB2312" w:hAnsi="inherit" w:hint="eastAsia"/>
          <w:color w:val="000000"/>
          <w:sz w:val="32"/>
          <w:szCs w:val="32"/>
        </w:rPr>
        <w:t>咸丰路街道办事处无门户网站，目前主要通过“新区咸丰路街道办事处”微信平台发布工作动态及信息。</w:t>
      </w:r>
    </w:p>
    <w:p w:rsidR="00722D54" w:rsidRDefault="0052410B">
      <w:pPr>
        <w:pStyle w:val="a3"/>
        <w:shd w:val="clear" w:color="auto" w:fill="FFFFFF"/>
        <w:spacing w:before="0" w:beforeAutospacing="0" w:after="0" w:afterAutospacing="0"/>
        <w:ind w:firstLine="420"/>
        <w:rPr>
          <w:rFonts w:ascii="仿宋_GB2312" w:eastAsia="仿宋_GB2312" w:hAnsi="inherit"/>
          <w:color w:val="000000"/>
          <w:sz w:val="32"/>
          <w:szCs w:val="32"/>
        </w:rPr>
      </w:pPr>
      <w:r>
        <w:rPr>
          <w:rFonts w:ascii="仿宋_GB2312" w:eastAsia="仿宋_GB2312" w:hAnsi="inherit" w:hint="eastAsia"/>
          <w:color w:val="000000"/>
          <w:sz w:val="32"/>
          <w:szCs w:val="32"/>
        </w:rPr>
        <w:lastRenderedPageBreak/>
        <w:t>（五）政府信息管理</w:t>
      </w:r>
    </w:p>
    <w:p w:rsidR="00722D54" w:rsidRDefault="0052410B">
      <w:pPr>
        <w:pStyle w:val="a3"/>
        <w:shd w:val="clear" w:color="auto" w:fill="FFFFFF"/>
        <w:spacing w:before="0" w:beforeAutospacing="0" w:after="0" w:afterAutospacing="0"/>
        <w:ind w:firstLine="420"/>
        <w:rPr>
          <w:rFonts w:ascii="仿宋_GB2312" w:eastAsia="仿宋_GB2312" w:hAnsi="inherit"/>
          <w:color w:val="000000"/>
          <w:sz w:val="32"/>
          <w:szCs w:val="32"/>
        </w:rPr>
      </w:pPr>
      <w:r>
        <w:rPr>
          <w:rFonts w:ascii="仿宋_GB2312" w:eastAsia="仿宋_GB2312" w:hAnsi="inherit" w:hint="eastAsia"/>
          <w:color w:val="000000"/>
          <w:sz w:val="32"/>
          <w:szCs w:val="32"/>
        </w:rPr>
        <w:t>全面落实信息公开工作责任，完善信息公开工作机制</w:t>
      </w:r>
      <w:r>
        <w:rPr>
          <w:rFonts w:ascii="仿宋_GB2312" w:eastAsia="仿宋_GB2312" w:hAnsi="inherit" w:hint="eastAsia"/>
          <w:color w:val="000000"/>
          <w:sz w:val="32"/>
          <w:szCs w:val="32"/>
        </w:rPr>
        <w:t>,</w:t>
      </w:r>
      <w:r>
        <w:rPr>
          <w:rFonts w:ascii="仿宋_GB2312" w:eastAsia="仿宋_GB2312" w:hAnsi="inherit" w:hint="eastAsia"/>
          <w:color w:val="000000"/>
          <w:sz w:val="32"/>
          <w:szCs w:val="32"/>
        </w:rPr>
        <w:t>把政府信息公开作为转</w:t>
      </w:r>
      <w:r>
        <w:rPr>
          <w:rFonts w:ascii="仿宋_GB2312" w:eastAsia="仿宋_GB2312" w:hAnsi="inherit" w:hint="eastAsia"/>
          <w:color w:val="000000"/>
          <w:sz w:val="32"/>
          <w:szCs w:val="32"/>
        </w:rPr>
        <w:t>变政府职能、改进工作作风的一个重要抓手。严格信息公开程序，实行“谁公开、谁负责”，所有信息经办公室审核、主管领导查阅同意后统一发布，形成分工合理，各负其责的工作机制，推进政府信息公开工作有序开展。</w:t>
      </w:r>
    </w:p>
    <w:p w:rsidR="00722D54" w:rsidRDefault="0052410B">
      <w:pPr>
        <w:widowControl/>
        <w:shd w:val="clear" w:color="auto" w:fill="FFFFFF"/>
        <w:spacing w:line="231" w:lineRule="atLeast"/>
        <w:ind w:firstLine="48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二、主动公开政府信息情况</w:t>
      </w:r>
    </w:p>
    <w:tbl>
      <w:tblPr>
        <w:tblW w:w="0" w:type="auto"/>
        <w:jc w:val="center"/>
        <w:tblLayout w:type="fixed"/>
        <w:tblCellMar>
          <w:left w:w="10" w:type="dxa"/>
          <w:right w:w="10" w:type="dxa"/>
        </w:tblCellMar>
        <w:tblLook w:val="04A0"/>
      </w:tblPr>
      <w:tblGrid>
        <w:gridCol w:w="2192"/>
        <w:gridCol w:w="2238"/>
        <w:gridCol w:w="2372"/>
        <w:gridCol w:w="2018"/>
      </w:tblGrid>
      <w:tr w:rsidR="00722D54">
        <w:trPr>
          <w:trHeight w:hRule="exact" w:val="633"/>
          <w:jc w:val="center"/>
        </w:trPr>
        <w:tc>
          <w:tcPr>
            <w:tcW w:w="8820" w:type="dxa"/>
            <w:gridSpan w:val="4"/>
            <w:tcBorders>
              <w:top w:val="single" w:sz="4" w:space="0" w:color="auto"/>
              <w:left w:val="single" w:sz="4" w:space="0" w:color="auto"/>
              <w:right w:val="single" w:sz="4" w:space="0" w:color="auto"/>
            </w:tcBorders>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第二十条第（一）项</w:t>
            </w:r>
          </w:p>
        </w:tc>
      </w:tr>
      <w:tr w:rsidR="00722D54">
        <w:trPr>
          <w:trHeight w:hRule="exact" w:val="610"/>
          <w:jc w:val="center"/>
        </w:trPr>
        <w:tc>
          <w:tcPr>
            <w:tcW w:w="2192" w:type="dxa"/>
            <w:tcBorders>
              <w:top w:val="single" w:sz="4" w:space="0" w:color="auto"/>
              <w:left w:val="single" w:sz="4" w:space="0" w:color="auto"/>
            </w:tcBorders>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信息内容</w:t>
            </w:r>
          </w:p>
        </w:tc>
        <w:tc>
          <w:tcPr>
            <w:tcW w:w="2238" w:type="dxa"/>
            <w:tcBorders>
              <w:top w:val="single" w:sz="4" w:space="0" w:color="auto"/>
              <w:left w:val="single" w:sz="4" w:space="0" w:color="auto"/>
            </w:tcBorders>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本年新制作数量</w:t>
            </w:r>
          </w:p>
        </w:tc>
        <w:tc>
          <w:tcPr>
            <w:tcW w:w="2372" w:type="dxa"/>
            <w:tcBorders>
              <w:top w:val="single" w:sz="4" w:space="0" w:color="auto"/>
              <w:left w:val="single" w:sz="4" w:space="0" w:color="auto"/>
            </w:tcBorders>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本年新公开数量</w:t>
            </w:r>
          </w:p>
        </w:tc>
        <w:tc>
          <w:tcPr>
            <w:tcW w:w="2018" w:type="dxa"/>
            <w:tcBorders>
              <w:top w:val="single" w:sz="4" w:space="0" w:color="auto"/>
              <w:left w:val="single" w:sz="4" w:space="0" w:color="auto"/>
              <w:right w:val="single" w:sz="4" w:space="0" w:color="auto"/>
            </w:tcBorders>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对外公开总数量</w:t>
            </w:r>
          </w:p>
        </w:tc>
      </w:tr>
      <w:tr w:rsidR="00722D54">
        <w:trPr>
          <w:trHeight w:hRule="exact" w:val="484"/>
          <w:jc w:val="center"/>
        </w:trPr>
        <w:tc>
          <w:tcPr>
            <w:tcW w:w="2192" w:type="dxa"/>
            <w:tcBorders>
              <w:top w:val="single" w:sz="4" w:space="0" w:color="auto"/>
              <w:left w:val="single" w:sz="4" w:space="0" w:color="auto"/>
            </w:tcBorders>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规章</w:t>
            </w:r>
          </w:p>
        </w:tc>
        <w:tc>
          <w:tcPr>
            <w:tcW w:w="2238" w:type="dxa"/>
            <w:tcBorders>
              <w:top w:val="single" w:sz="4" w:space="0" w:color="auto"/>
              <w:left w:val="single" w:sz="4" w:space="0" w:color="auto"/>
            </w:tcBorders>
            <w:shd w:val="clear" w:color="auto" w:fill="FFFFFF"/>
            <w:vAlign w:val="center"/>
          </w:tcPr>
          <w:p w:rsidR="00722D54" w:rsidRDefault="0052410B">
            <w:pPr>
              <w:autoSpaceDE w:val="0"/>
              <w:autoSpaceDN w:val="0"/>
              <w:ind w:firstLineChars="200" w:firstLine="42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2372" w:type="dxa"/>
            <w:tcBorders>
              <w:top w:val="single" w:sz="4" w:space="0" w:color="auto"/>
              <w:left w:val="single" w:sz="4" w:space="0" w:color="auto"/>
            </w:tcBorders>
            <w:shd w:val="clear" w:color="auto" w:fill="FFFFFF"/>
            <w:vAlign w:val="center"/>
          </w:tcPr>
          <w:p w:rsidR="00722D54" w:rsidRDefault="0052410B">
            <w:pPr>
              <w:autoSpaceDE w:val="0"/>
              <w:autoSpaceDN w:val="0"/>
              <w:ind w:firstLineChars="200" w:firstLine="42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2018" w:type="dxa"/>
            <w:tcBorders>
              <w:top w:val="single" w:sz="4" w:space="0" w:color="auto"/>
              <w:left w:val="single" w:sz="4" w:space="0" w:color="auto"/>
              <w:right w:val="single" w:sz="4" w:space="0" w:color="auto"/>
            </w:tcBorders>
            <w:shd w:val="clear" w:color="auto" w:fill="FFFFFF"/>
            <w:vAlign w:val="center"/>
          </w:tcPr>
          <w:p w:rsidR="00722D54" w:rsidRDefault="0052410B">
            <w:pPr>
              <w:autoSpaceDE w:val="0"/>
              <w:autoSpaceDN w:val="0"/>
              <w:ind w:firstLineChars="200" w:firstLine="42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r>
      <w:tr w:rsidR="00722D54">
        <w:trPr>
          <w:trHeight w:hRule="exact" w:val="493"/>
          <w:jc w:val="center"/>
        </w:trPr>
        <w:tc>
          <w:tcPr>
            <w:tcW w:w="2192" w:type="dxa"/>
            <w:tcBorders>
              <w:top w:val="single" w:sz="4" w:space="0" w:color="auto"/>
              <w:left w:val="single" w:sz="4" w:space="0" w:color="auto"/>
            </w:tcBorders>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规范性文件</w:t>
            </w:r>
          </w:p>
        </w:tc>
        <w:tc>
          <w:tcPr>
            <w:tcW w:w="2238" w:type="dxa"/>
            <w:tcBorders>
              <w:top w:val="single" w:sz="4" w:space="0" w:color="auto"/>
              <w:left w:val="single" w:sz="4" w:space="0" w:color="auto"/>
            </w:tcBorders>
            <w:shd w:val="clear" w:color="auto" w:fill="FFFFFF"/>
            <w:vAlign w:val="center"/>
          </w:tcPr>
          <w:p w:rsidR="00722D54" w:rsidRDefault="0052410B">
            <w:pPr>
              <w:autoSpaceDE w:val="0"/>
              <w:autoSpaceDN w:val="0"/>
              <w:ind w:firstLineChars="200" w:firstLine="42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2372" w:type="dxa"/>
            <w:tcBorders>
              <w:top w:val="single" w:sz="4" w:space="0" w:color="auto"/>
              <w:left w:val="single" w:sz="4" w:space="0" w:color="auto"/>
            </w:tcBorders>
            <w:shd w:val="clear" w:color="auto" w:fill="FFFFFF"/>
            <w:vAlign w:val="center"/>
          </w:tcPr>
          <w:p w:rsidR="00722D54" w:rsidRDefault="0052410B">
            <w:pPr>
              <w:autoSpaceDE w:val="0"/>
              <w:autoSpaceDN w:val="0"/>
              <w:ind w:firstLineChars="200" w:firstLine="42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2018" w:type="dxa"/>
            <w:tcBorders>
              <w:top w:val="single" w:sz="4" w:space="0" w:color="auto"/>
              <w:left w:val="single" w:sz="4" w:space="0" w:color="auto"/>
              <w:right w:val="single" w:sz="4" w:space="0" w:color="auto"/>
            </w:tcBorders>
            <w:shd w:val="clear" w:color="auto" w:fill="FFFFFF"/>
            <w:vAlign w:val="center"/>
          </w:tcPr>
          <w:p w:rsidR="00722D54" w:rsidRDefault="0052410B">
            <w:pPr>
              <w:autoSpaceDE w:val="0"/>
              <w:autoSpaceDN w:val="0"/>
              <w:ind w:firstLineChars="200" w:firstLine="42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r>
      <w:tr w:rsidR="00722D54">
        <w:trPr>
          <w:trHeight w:hRule="exact" w:val="493"/>
          <w:jc w:val="center"/>
        </w:trPr>
        <w:tc>
          <w:tcPr>
            <w:tcW w:w="8820" w:type="dxa"/>
            <w:gridSpan w:val="4"/>
            <w:tcBorders>
              <w:top w:val="single" w:sz="4" w:space="0" w:color="auto"/>
              <w:left w:val="single" w:sz="4" w:space="0" w:color="auto"/>
              <w:right w:val="single" w:sz="4" w:space="0" w:color="auto"/>
            </w:tcBorders>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第二十条第（五）项</w:t>
            </w:r>
          </w:p>
        </w:tc>
      </w:tr>
      <w:tr w:rsidR="00722D54">
        <w:trPr>
          <w:trHeight w:hRule="exact" w:val="618"/>
          <w:jc w:val="center"/>
        </w:trPr>
        <w:tc>
          <w:tcPr>
            <w:tcW w:w="2192" w:type="dxa"/>
            <w:tcBorders>
              <w:top w:val="single" w:sz="4" w:space="0" w:color="auto"/>
              <w:left w:val="single" w:sz="4" w:space="0" w:color="auto"/>
            </w:tcBorders>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信息内容</w:t>
            </w:r>
          </w:p>
        </w:tc>
        <w:tc>
          <w:tcPr>
            <w:tcW w:w="2238" w:type="dxa"/>
            <w:tcBorders>
              <w:top w:val="single" w:sz="4" w:space="0" w:color="auto"/>
              <w:left w:val="single" w:sz="4" w:space="0" w:color="auto"/>
            </w:tcBorders>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上一年项目数量</w:t>
            </w:r>
          </w:p>
        </w:tc>
        <w:tc>
          <w:tcPr>
            <w:tcW w:w="2372" w:type="dxa"/>
            <w:tcBorders>
              <w:top w:val="single" w:sz="4" w:space="0" w:color="auto"/>
              <w:left w:val="single" w:sz="4" w:space="0" w:color="auto"/>
            </w:tcBorders>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本年增</w:t>
            </w:r>
            <w:r>
              <w:rPr>
                <w:rFonts w:ascii="宋体" w:hAnsi="宋体" w:cs="宋体" w:hint="eastAsia"/>
                <w:snapToGrid w:val="0"/>
                <w:kern w:val="32"/>
                <w:szCs w:val="21"/>
                <w:lang w:val="zh-CN"/>
              </w:rPr>
              <w:t>/</w:t>
            </w:r>
            <w:r>
              <w:rPr>
                <w:rFonts w:ascii="宋体" w:hAnsi="宋体" w:cs="宋体" w:hint="eastAsia"/>
                <w:snapToGrid w:val="0"/>
                <w:kern w:val="32"/>
                <w:szCs w:val="21"/>
                <w:lang w:val="zh-CN"/>
              </w:rPr>
              <w:t>减</w:t>
            </w:r>
          </w:p>
        </w:tc>
        <w:tc>
          <w:tcPr>
            <w:tcW w:w="2018" w:type="dxa"/>
            <w:tcBorders>
              <w:top w:val="single" w:sz="4" w:space="0" w:color="auto"/>
              <w:left w:val="single" w:sz="4" w:space="0" w:color="auto"/>
              <w:right w:val="single" w:sz="4" w:space="0" w:color="auto"/>
            </w:tcBorders>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处理决定数量</w:t>
            </w:r>
          </w:p>
        </w:tc>
      </w:tr>
      <w:tr w:rsidR="00722D54">
        <w:trPr>
          <w:trHeight w:hRule="exact" w:val="493"/>
          <w:jc w:val="center"/>
        </w:trPr>
        <w:tc>
          <w:tcPr>
            <w:tcW w:w="2192" w:type="dxa"/>
            <w:tcBorders>
              <w:top w:val="single" w:sz="4" w:space="0" w:color="auto"/>
              <w:left w:val="single" w:sz="4" w:space="0" w:color="auto"/>
            </w:tcBorders>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行政许可</w:t>
            </w:r>
          </w:p>
        </w:tc>
        <w:tc>
          <w:tcPr>
            <w:tcW w:w="2238" w:type="dxa"/>
            <w:tcBorders>
              <w:top w:val="single" w:sz="4" w:space="0" w:color="auto"/>
              <w:left w:val="single" w:sz="4" w:space="0" w:color="auto"/>
            </w:tcBorders>
            <w:shd w:val="clear" w:color="auto" w:fill="FFFFFF"/>
            <w:vAlign w:val="center"/>
          </w:tcPr>
          <w:p w:rsidR="00722D54" w:rsidRDefault="0052410B">
            <w:pPr>
              <w:autoSpaceDE w:val="0"/>
              <w:autoSpaceDN w:val="0"/>
              <w:ind w:firstLineChars="200" w:firstLine="42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2372" w:type="dxa"/>
            <w:tcBorders>
              <w:top w:val="single" w:sz="4" w:space="0" w:color="auto"/>
              <w:left w:val="single" w:sz="4" w:space="0" w:color="auto"/>
            </w:tcBorders>
            <w:shd w:val="clear" w:color="auto" w:fill="FFFFFF"/>
            <w:vAlign w:val="center"/>
          </w:tcPr>
          <w:p w:rsidR="00722D54" w:rsidRDefault="0052410B">
            <w:pPr>
              <w:autoSpaceDE w:val="0"/>
              <w:autoSpaceDN w:val="0"/>
              <w:ind w:firstLineChars="200" w:firstLine="42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2018" w:type="dxa"/>
            <w:tcBorders>
              <w:top w:val="single" w:sz="4" w:space="0" w:color="auto"/>
              <w:left w:val="single" w:sz="4" w:space="0" w:color="auto"/>
              <w:right w:val="single" w:sz="4" w:space="0" w:color="auto"/>
            </w:tcBorders>
            <w:shd w:val="clear" w:color="auto" w:fill="FFFFFF"/>
            <w:vAlign w:val="center"/>
          </w:tcPr>
          <w:p w:rsidR="00722D54" w:rsidRDefault="0052410B">
            <w:pPr>
              <w:autoSpaceDE w:val="0"/>
              <w:autoSpaceDN w:val="0"/>
              <w:ind w:firstLineChars="200" w:firstLine="42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r>
      <w:tr w:rsidR="00722D54">
        <w:trPr>
          <w:trHeight w:hRule="exact" w:val="484"/>
          <w:jc w:val="center"/>
        </w:trPr>
        <w:tc>
          <w:tcPr>
            <w:tcW w:w="2192" w:type="dxa"/>
            <w:tcBorders>
              <w:top w:val="single" w:sz="4" w:space="0" w:color="auto"/>
              <w:left w:val="single" w:sz="4" w:space="0" w:color="auto"/>
            </w:tcBorders>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其他对外管理服务事项</w:t>
            </w:r>
          </w:p>
        </w:tc>
        <w:tc>
          <w:tcPr>
            <w:tcW w:w="2238" w:type="dxa"/>
            <w:tcBorders>
              <w:top w:val="single" w:sz="4" w:space="0" w:color="auto"/>
              <w:left w:val="single" w:sz="4" w:space="0" w:color="auto"/>
            </w:tcBorders>
            <w:shd w:val="clear" w:color="auto" w:fill="FFFFFF"/>
            <w:vAlign w:val="center"/>
          </w:tcPr>
          <w:p w:rsidR="00722D54" w:rsidRDefault="0052410B">
            <w:pPr>
              <w:autoSpaceDE w:val="0"/>
              <w:autoSpaceDN w:val="0"/>
              <w:ind w:firstLineChars="200" w:firstLine="42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2372" w:type="dxa"/>
            <w:tcBorders>
              <w:top w:val="single" w:sz="4" w:space="0" w:color="auto"/>
              <w:left w:val="single" w:sz="4" w:space="0" w:color="auto"/>
            </w:tcBorders>
            <w:shd w:val="clear" w:color="auto" w:fill="FFFFFF"/>
            <w:vAlign w:val="center"/>
          </w:tcPr>
          <w:p w:rsidR="00722D54" w:rsidRDefault="0052410B">
            <w:pPr>
              <w:autoSpaceDE w:val="0"/>
              <w:autoSpaceDN w:val="0"/>
              <w:ind w:firstLineChars="200" w:firstLine="42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2018" w:type="dxa"/>
            <w:tcBorders>
              <w:top w:val="single" w:sz="4" w:space="0" w:color="auto"/>
              <w:left w:val="single" w:sz="4" w:space="0" w:color="auto"/>
              <w:right w:val="single" w:sz="4" w:space="0" w:color="auto"/>
            </w:tcBorders>
            <w:shd w:val="clear" w:color="auto" w:fill="FFFFFF"/>
            <w:vAlign w:val="center"/>
          </w:tcPr>
          <w:p w:rsidR="00722D54" w:rsidRDefault="0052410B">
            <w:pPr>
              <w:autoSpaceDE w:val="0"/>
              <w:autoSpaceDN w:val="0"/>
              <w:ind w:firstLineChars="200" w:firstLine="42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r>
      <w:tr w:rsidR="00722D54">
        <w:trPr>
          <w:trHeight w:hRule="exact" w:val="501"/>
          <w:jc w:val="center"/>
        </w:trPr>
        <w:tc>
          <w:tcPr>
            <w:tcW w:w="8820" w:type="dxa"/>
            <w:gridSpan w:val="4"/>
            <w:tcBorders>
              <w:top w:val="single" w:sz="4" w:space="0" w:color="auto"/>
              <w:left w:val="single" w:sz="4" w:space="0" w:color="auto"/>
              <w:right w:val="single" w:sz="4" w:space="0" w:color="auto"/>
            </w:tcBorders>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第二十条第（六）项</w:t>
            </w:r>
          </w:p>
        </w:tc>
      </w:tr>
      <w:tr w:rsidR="00722D54">
        <w:trPr>
          <w:trHeight w:hRule="exact" w:val="493"/>
          <w:jc w:val="center"/>
        </w:trPr>
        <w:tc>
          <w:tcPr>
            <w:tcW w:w="2192" w:type="dxa"/>
            <w:tcBorders>
              <w:top w:val="single" w:sz="4" w:space="0" w:color="auto"/>
              <w:left w:val="single" w:sz="4" w:space="0" w:color="auto"/>
            </w:tcBorders>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信息内容</w:t>
            </w:r>
          </w:p>
        </w:tc>
        <w:tc>
          <w:tcPr>
            <w:tcW w:w="2238" w:type="dxa"/>
            <w:tcBorders>
              <w:top w:val="single" w:sz="4" w:space="0" w:color="auto"/>
              <w:left w:val="single" w:sz="4" w:space="0" w:color="auto"/>
            </w:tcBorders>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上一年项目数量</w:t>
            </w:r>
          </w:p>
        </w:tc>
        <w:tc>
          <w:tcPr>
            <w:tcW w:w="2372" w:type="dxa"/>
            <w:tcBorders>
              <w:top w:val="single" w:sz="4" w:space="0" w:color="auto"/>
              <w:left w:val="single" w:sz="4" w:space="0" w:color="auto"/>
            </w:tcBorders>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本年增</w:t>
            </w:r>
            <w:r>
              <w:rPr>
                <w:rFonts w:ascii="宋体" w:hAnsi="宋体" w:cs="宋体" w:hint="eastAsia"/>
                <w:snapToGrid w:val="0"/>
                <w:kern w:val="32"/>
                <w:szCs w:val="21"/>
                <w:lang w:val="zh-CN"/>
              </w:rPr>
              <w:t>/</w:t>
            </w:r>
            <w:r>
              <w:rPr>
                <w:rFonts w:ascii="宋体" w:hAnsi="宋体" w:cs="宋体" w:hint="eastAsia"/>
                <w:snapToGrid w:val="0"/>
                <w:kern w:val="32"/>
                <w:szCs w:val="21"/>
                <w:lang w:val="zh-CN"/>
              </w:rPr>
              <w:t>减</w:t>
            </w:r>
          </w:p>
        </w:tc>
        <w:tc>
          <w:tcPr>
            <w:tcW w:w="2018" w:type="dxa"/>
            <w:tcBorders>
              <w:top w:val="single" w:sz="4" w:space="0" w:color="auto"/>
              <w:left w:val="single" w:sz="4" w:space="0" w:color="auto"/>
              <w:right w:val="single" w:sz="4" w:space="0" w:color="auto"/>
            </w:tcBorders>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处理决定数量</w:t>
            </w:r>
          </w:p>
        </w:tc>
      </w:tr>
      <w:tr w:rsidR="00722D54">
        <w:trPr>
          <w:trHeight w:hRule="exact" w:val="484"/>
          <w:jc w:val="center"/>
        </w:trPr>
        <w:tc>
          <w:tcPr>
            <w:tcW w:w="2192" w:type="dxa"/>
            <w:tcBorders>
              <w:top w:val="single" w:sz="4" w:space="0" w:color="auto"/>
              <w:left w:val="single" w:sz="4" w:space="0" w:color="auto"/>
            </w:tcBorders>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行政处罚</w:t>
            </w:r>
          </w:p>
        </w:tc>
        <w:tc>
          <w:tcPr>
            <w:tcW w:w="2238" w:type="dxa"/>
            <w:tcBorders>
              <w:top w:val="single" w:sz="4" w:space="0" w:color="auto"/>
              <w:left w:val="single" w:sz="4" w:space="0" w:color="auto"/>
            </w:tcBorders>
            <w:shd w:val="clear" w:color="auto" w:fill="FFFFFF"/>
            <w:vAlign w:val="center"/>
          </w:tcPr>
          <w:p w:rsidR="00722D54" w:rsidRDefault="0052410B">
            <w:pPr>
              <w:autoSpaceDE w:val="0"/>
              <w:autoSpaceDN w:val="0"/>
              <w:ind w:firstLineChars="200" w:firstLine="42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2372" w:type="dxa"/>
            <w:tcBorders>
              <w:top w:val="single" w:sz="4" w:space="0" w:color="auto"/>
              <w:left w:val="single" w:sz="4" w:space="0" w:color="auto"/>
            </w:tcBorders>
            <w:shd w:val="clear" w:color="auto" w:fill="FFFFFF"/>
            <w:vAlign w:val="center"/>
          </w:tcPr>
          <w:p w:rsidR="00722D54" w:rsidRDefault="0052410B">
            <w:pPr>
              <w:autoSpaceDE w:val="0"/>
              <w:autoSpaceDN w:val="0"/>
              <w:ind w:firstLineChars="200" w:firstLine="42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2018" w:type="dxa"/>
            <w:tcBorders>
              <w:top w:val="single" w:sz="4" w:space="0" w:color="auto"/>
              <w:left w:val="single" w:sz="4" w:space="0" w:color="auto"/>
              <w:right w:val="single" w:sz="4" w:space="0" w:color="auto"/>
            </w:tcBorders>
            <w:shd w:val="clear" w:color="auto" w:fill="FFFFFF"/>
            <w:vAlign w:val="center"/>
          </w:tcPr>
          <w:p w:rsidR="00722D54" w:rsidRDefault="0052410B">
            <w:pPr>
              <w:autoSpaceDE w:val="0"/>
              <w:autoSpaceDN w:val="0"/>
              <w:ind w:firstLineChars="200" w:firstLine="42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r>
      <w:tr w:rsidR="00722D54">
        <w:trPr>
          <w:trHeight w:hRule="exact" w:val="501"/>
          <w:jc w:val="center"/>
        </w:trPr>
        <w:tc>
          <w:tcPr>
            <w:tcW w:w="2192" w:type="dxa"/>
            <w:tcBorders>
              <w:top w:val="single" w:sz="4" w:space="0" w:color="auto"/>
              <w:left w:val="single" w:sz="4" w:space="0" w:color="auto"/>
            </w:tcBorders>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行政强制</w:t>
            </w:r>
          </w:p>
        </w:tc>
        <w:tc>
          <w:tcPr>
            <w:tcW w:w="2238" w:type="dxa"/>
            <w:tcBorders>
              <w:top w:val="single" w:sz="4" w:space="0" w:color="auto"/>
              <w:left w:val="single" w:sz="4" w:space="0" w:color="auto"/>
            </w:tcBorders>
            <w:shd w:val="clear" w:color="auto" w:fill="FFFFFF"/>
            <w:vAlign w:val="center"/>
          </w:tcPr>
          <w:p w:rsidR="00722D54" w:rsidRDefault="0052410B">
            <w:pPr>
              <w:autoSpaceDE w:val="0"/>
              <w:autoSpaceDN w:val="0"/>
              <w:ind w:firstLineChars="200" w:firstLine="42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2372" w:type="dxa"/>
            <w:tcBorders>
              <w:top w:val="single" w:sz="4" w:space="0" w:color="auto"/>
              <w:left w:val="single" w:sz="4" w:space="0" w:color="auto"/>
            </w:tcBorders>
            <w:shd w:val="clear" w:color="auto" w:fill="FFFFFF"/>
            <w:vAlign w:val="center"/>
          </w:tcPr>
          <w:p w:rsidR="00722D54" w:rsidRDefault="0052410B">
            <w:pPr>
              <w:autoSpaceDE w:val="0"/>
              <w:autoSpaceDN w:val="0"/>
              <w:ind w:firstLineChars="200" w:firstLine="42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2018" w:type="dxa"/>
            <w:tcBorders>
              <w:top w:val="single" w:sz="4" w:space="0" w:color="auto"/>
              <w:left w:val="single" w:sz="4" w:space="0" w:color="auto"/>
              <w:right w:val="single" w:sz="4" w:space="0" w:color="auto"/>
            </w:tcBorders>
            <w:shd w:val="clear" w:color="auto" w:fill="FFFFFF"/>
            <w:vAlign w:val="center"/>
          </w:tcPr>
          <w:p w:rsidR="00722D54" w:rsidRDefault="0052410B">
            <w:pPr>
              <w:autoSpaceDE w:val="0"/>
              <w:autoSpaceDN w:val="0"/>
              <w:ind w:firstLineChars="200" w:firstLine="42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r>
      <w:tr w:rsidR="00722D54">
        <w:trPr>
          <w:trHeight w:hRule="exact" w:val="493"/>
          <w:jc w:val="center"/>
        </w:trPr>
        <w:tc>
          <w:tcPr>
            <w:tcW w:w="8820" w:type="dxa"/>
            <w:gridSpan w:val="4"/>
            <w:tcBorders>
              <w:top w:val="single" w:sz="4" w:space="0" w:color="auto"/>
              <w:left w:val="single" w:sz="4" w:space="0" w:color="auto"/>
              <w:right w:val="single" w:sz="4" w:space="0" w:color="auto"/>
            </w:tcBorders>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第二十条第（八）项</w:t>
            </w:r>
          </w:p>
        </w:tc>
      </w:tr>
      <w:tr w:rsidR="00722D54">
        <w:trPr>
          <w:trHeight w:hRule="exact" w:val="493"/>
          <w:jc w:val="center"/>
        </w:trPr>
        <w:tc>
          <w:tcPr>
            <w:tcW w:w="2192" w:type="dxa"/>
            <w:tcBorders>
              <w:top w:val="single" w:sz="4" w:space="0" w:color="auto"/>
              <w:left w:val="single" w:sz="4" w:space="0" w:color="auto"/>
            </w:tcBorders>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信息内容</w:t>
            </w:r>
          </w:p>
        </w:tc>
        <w:tc>
          <w:tcPr>
            <w:tcW w:w="2238" w:type="dxa"/>
            <w:tcBorders>
              <w:top w:val="single" w:sz="4" w:space="0" w:color="auto"/>
              <w:left w:val="single" w:sz="4" w:space="0" w:color="auto"/>
            </w:tcBorders>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上一年项目数量</w:t>
            </w:r>
          </w:p>
        </w:tc>
        <w:tc>
          <w:tcPr>
            <w:tcW w:w="4390" w:type="dxa"/>
            <w:gridSpan w:val="2"/>
            <w:tcBorders>
              <w:top w:val="single" w:sz="4" w:space="0" w:color="auto"/>
              <w:left w:val="single" w:sz="4" w:space="0" w:color="auto"/>
              <w:right w:val="single" w:sz="4" w:space="0" w:color="auto"/>
            </w:tcBorders>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本年增</w:t>
            </w:r>
            <w:r>
              <w:rPr>
                <w:rFonts w:ascii="宋体" w:hAnsi="宋体" w:cs="宋体" w:hint="eastAsia"/>
                <w:snapToGrid w:val="0"/>
                <w:kern w:val="32"/>
                <w:szCs w:val="21"/>
                <w:lang w:val="zh-CN"/>
              </w:rPr>
              <w:t>/</w:t>
            </w:r>
            <w:r>
              <w:rPr>
                <w:rFonts w:ascii="宋体" w:hAnsi="宋体" w:cs="宋体" w:hint="eastAsia"/>
                <w:snapToGrid w:val="0"/>
                <w:kern w:val="32"/>
                <w:szCs w:val="21"/>
                <w:lang w:val="zh-CN"/>
              </w:rPr>
              <w:t>减</w:t>
            </w:r>
          </w:p>
        </w:tc>
      </w:tr>
      <w:tr w:rsidR="00722D54">
        <w:trPr>
          <w:trHeight w:hRule="exact" w:val="493"/>
          <w:jc w:val="center"/>
        </w:trPr>
        <w:tc>
          <w:tcPr>
            <w:tcW w:w="2192" w:type="dxa"/>
            <w:tcBorders>
              <w:top w:val="single" w:sz="4" w:space="0" w:color="auto"/>
              <w:left w:val="single" w:sz="4" w:space="0" w:color="auto"/>
            </w:tcBorders>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行政事业性收费</w:t>
            </w:r>
          </w:p>
        </w:tc>
        <w:tc>
          <w:tcPr>
            <w:tcW w:w="2238" w:type="dxa"/>
            <w:tcBorders>
              <w:top w:val="single" w:sz="4" w:space="0" w:color="auto"/>
              <w:left w:val="single" w:sz="4" w:space="0" w:color="auto"/>
            </w:tcBorders>
            <w:shd w:val="clear" w:color="auto" w:fill="FFFFFF"/>
            <w:vAlign w:val="center"/>
          </w:tcPr>
          <w:p w:rsidR="00722D54" w:rsidRDefault="0052410B">
            <w:pPr>
              <w:autoSpaceDE w:val="0"/>
              <w:autoSpaceDN w:val="0"/>
              <w:ind w:firstLineChars="200" w:firstLine="42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390" w:type="dxa"/>
            <w:gridSpan w:val="2"/>
            <w:tcBorders>
              <w:top w:val="single" w:sz="4" w:space="0" w:color="auto"/>
              <w:left w:val="single" w:sz="4" w:space="0" w:color="auto"/>
              <w:right w:val="single" w:sz="4" w:space="0" w:color="auto"/>
            </w:tcBorders>
            <w:shd w:val="clear" w:color="auto" w:fill="FFFFFF"/>
            <w:vAlign w:val="center"/>
          </w:tcPr>
          <w:p w:rsidR="00722D54" w:rsidRDefault="0052410B">
            <w:pPr>
              <w:autoSpaceDE w:val="0"/>
              <w:autoSpaceDN w:val="0"/>
              <w:ind w:firstLineChars="200" w:firstLine="42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r>
      <w:tr w:rsidR="00722D54">
        <w:trPr>
          <w:trHeight w:hRule="exact" w:val="493"/>
          <w:jc w:val="center"/>
        </w:trPr>
        <w:tc>
          <w:tcPr>
            <w:tcW w:w="8820" w:type="dxa"/>
            <w:gridSpan w:val="4"/>
            <w:tcBorders>
              <w:top w:val="single" w:sz="4" w:space="0" w:color="auto"/>
              <w:left w:val="single" w:sz="4" w:space="0" w:color="auto"/>
              <w:right w:val="single" w:sz="4" w:space="0" w:color="auto"/>
            </w:tcBorders>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第二十条第（九）项</w:t>
            </w:r>
          </w:p>
        </w:tc>
      </w:tr>
      <w:tr w:rsidR="00722D54">
        <w:trPr>
          <w:trHeight w:hRule="exact" w:val="493"/>
          <w:jc w:val="center"/>
        </w:trPr>
        <w:tc>
          <w:tcPr>
            <w:tcW w:w="2192" w:type="dxa"/>
            <w:tcBorders>
              <w:top w:val="single" w:sz="4" w:space="0" w:color="auto"/>
              <w:left w:val="single" w:sz="4" w:space="0" w:color="auto"/>
            </w:tcBorders>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信息内容</w:t>
            </w:r>
          </w:p>
        </w:tc>
        <w:tc>
          <w:tcPr>
            <w:tcW w:w="2238" w:type="dxa"/>
            <w:tcBorders>
              <w:top w:val="single" w:sz="4" w:space="0" w:color="auto"/>
              <w:left w:val="single" w:sz="4" w:space="0" w:color="auto"/>
            </w:tcBorders>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采购项目数量</w:t>
            </w:r>
          </w:p>
        </w:tc>
        <w:tc>
          <w:tcPr>
            <w:tcW w:w="4390" w:type="dxa"/>
            <w:gridSpan w:val="2"/>
            <w:tcBorders>
              <w:top w:val="single" w:sz="4" w:space="0" w:color="auto"/>
              <w:left w:val="single" w:sz="4" w:space="0" w:color="auto"/>
              <w:right w:val="single" w:sz="4" w:space="0" w:color="auto"/>
            </w:tcBorders>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采购总金额</w:t>
            </w:r>
          </w:p>
        </w:tc>
      </w:tr>
      <w:tr w:rsidR="00722D54">
        <w:trPr>
          <w:trHeight w:hRule="exact" w:val="508"/>
          <w:jc w:val="center"/>
        </w:trPr>
        <w:tc>
          <w:tcPr>
            <w:tcW w:w="2192" w:type="dxa"/>
            <w:tcBorders>
              <w:top w:val="single" w:sz="4" w:space="0" w:color="auto"/>
              <w:left w:val="single" w:sz="4" w:space="0" w:color="auto"/>
              <w:bottom w:val="single" w:sz="4" w:space="0" w:color="auto"/>
            </w:tcBorders>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lastRenderedPageBreak/>
              <w:t>政府集中釆购</w:t>
            </w:r>
          </w:p>
        </w:tc>
        <w:tc>
          <w:tcPr>
            <w:tcW w:w="2238" w:type="dxa"/>
            <w:tcBorders>
              <w:top w:val="single" w:sz="4" w:space="0" w:color="auto"/>
              <w:left w:val="single" w:sz="4" w:space="0" w:color="auto"/>
              <w:bottom w:val="single" w:sz="4" w:space="0" w:color="auto"/>
            </w:tcBorders>
            <w:shd w:val="clear" w:color="auto" w:fill="FFFFFF"/>
            <w:vAlign w:val="center"/>
          </w:tcPr>
          <w:p w:rsidR="00722D54" w:rsidRDefault="0052410B">
            <w:pPr>
              <w:autoSpaceDE w:val="0"/>
              <w:autoSpaceDN w:val="0"/>
              <w:ind w:firstLineChars="200" w:firstLine="420"/>
              <w:jc w:val="center"/>
              <w:rPr>
                <w:rFonts w:ascii="宋体" w:hAnsi="宋体" w:cs="宋体"/>
                <w:snapToGrid w:val="0"/>
                <w:kern w:val="32"/>
                <w:szCs w:val="21"/>
                <w:lang w:val="zh-CN"/>
              </w:rPr>
            </w:pPr>
            <w:r>
              <w:rPr>
                <w:rFonts w:ascii="宋体" w:hAnsi="宋体" w:cs="宋体" w:hint="eastAsia"/>
                <w:snapToGrid w:val="0"/>
                <w:kern w:val="32"/>
                <w:szCs w:val="21"/>
                <w:lang w:val="zh-CN"/>
              </w:rPr>
              <w:t>51</w:t>
            </w:r>
          </w:p>
        </w:tc>
        <w:tc>
          <w:tcPr>
            <w:tcW w:w="43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2D54" w:rsidRDefault="0052410B">
            <w:pPr>
              <w:autoSpaceDE w:val="0"/>
              <w:autoSpaceDN w:val="0"/>
              <w:ind w:firstLineChars="200" w:firstLine="420"/>
              <w:jc w:val="center"/>
              <w:rPr>
                <w:rFonts w:ascii="宋体" w:hAnsi="宋体" w:cs="宋体"/>
                <w:snapToGrid w:val="0"/>
                <w:kern w:val="32"/>
                <w:szCs w:val="21"/>
                <w:lang w:val="zh-CN"/>
              </w:rPr>
            </w:pPr>
            <w:r>
              <w:rPr>
                <w:rFonts w:ascii="宋体" w:hAnsi="宋体" w:cs="宋体" w:hint="eastAsia"/>
                <w:snapToGrid w:val="0"/>
                <w:kern w:val="32"/>
                <w:szCs w:val="21"/>
                <w:lang w:val="zh-CN"/>
              </w:rPr>
              <w:t>138.31万元</w:t>
            </w:r>
          </w:p>
        </w:tc>
      </w:tr>
    </w:tbl>
    <w:p w:rsidR="00722D54" w:rsidRDefault="0052410B">
      <w:pPr>
        <w:widowControl/>
        <w:shd w:val="clear" w:color="auto" w:fill="FFFFFF"/>
        <w:spacing w:line="231" w:lineRule="atLeast"/>
        <w:ind w:firstLine="48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三、收到和处理政府信息公开申请情况</w:t>
      </w:r>
    </w:p>
    <w:tbl>
      <w:tblPr>
        <w:tblW w:w="8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592"/>
        <w:gridCol w:w="1468"/>
        <w:gridCol w:w="2741"/>
        <w:gridCol w:w="705"/>
        <w:gridCol w:w="570"/>
        <w:gridCol w:w="570"/>
        <w:gridCol w:w="555"/>
        <w:gridCol w:w="570"/>
        <w:gridCol w:w="525"/>
        <w:gridCol w:w="468"/>
      </w:tblGrid>
      <w:tr w:rsidR="00722D54">
        <w:trPr>
          <w:trHeight w:hRule="exact" w:val="373"/>
          <w:jc w:val="center"/>
        </w:trPr>
        <w:tc>
          <w:tcPr>
            <w:tcW w:w="4801" w:type="dxa"/>
            <w:gridSpan w:val="3"/>
            <w:vMerge w:val="restart"/>
            <w:shd w:val="clear" w:color="auto" w:fill="FFFFFF"/>
            <w:vAlign w:val="center"/>
          </w:tcPr>
          <w:p w:rsidR="00722D54" w:rsidRDefault="0052410B">
            <w:pPr>
              <w:autoSpaceDE w:val="0"/>
              <w:autoSpaceDN w:val="0"/>
              <w:spacing w:line="300" w:lineRule="exact"/>
              <w:jc w:val="center"/>
              <w:rPr>
                <w:rFonts w:ascii="宋体" w:hAnsi="宋体" w:cs="宋体"/>
                <w:snapToGrid w:val="0"/>
                <w:kern w:val="32"/>
                <w:szCs w:val="21"/>
                <w:lang w:val="zh-CN"/>
              </w:rPr>
            </w:pPr>
            <w:r>
              <w:rPr>
                <w:rFonts w:ascii="宋体" w:hAnsi="宋体" w:cs="宋体" w:hint="eastAsia"/>
                <w:snapToGrid w:val="0"/>
                <w:kern w:val="32"/>
                <w:szCs w:val="21"/>
                <w:lang w:val="zh-CN"/>
              </w:rPr>
              <w:t>（本列数据的勾稽关系为：第一项加第二项之和，</w:t>
            </w:r>
            <w:r>
              <w:rPr>
                <w:rFonts w:ascii="宋体" w:hAnsi="宋体" w:cs="宋体" w:hint="eastAsia"/>
                <w:snapToGrid w:val="0"/>
                <w:kern w:val="32"/>
                <w:szCs w:val="21"/>
                <w:lang w:val="zh-CN"/>
              </w:rPr>
              <w:t xml:space="preserve"> </w:t>
            </w:r>
            <w:r>
              <w:rPr>
                <w:rFonts w:ascii="宋体" w:hAnsi="宋体" w:cs="宋体" w:hint="eastAsia"/>
                <w:snapToGrid w:val="0"/>
                <w:kern w:val="32"/>
                <w:szCs w:val="21"/>
                <w:lang w:val="zh-CN"/>
              </w:rPr>
              <w:t>等于第三项加第四项之和）</w:t>
            </w:r>
          </w:p>
        </w:tc>
        <w:tc>
          <w:tcPr>
            <w:tcW w:w="3963" w:type="dxa"/>
            <w:gridSpan w:val="7"/>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申请人情况</w:t>
            </w:r>
          </w:p>
        </w:tc>
      </w:tr>
      <w:tr w:rsidR="00722D54">
        <w:trPr>
          <w:trHeight w:hRule="exact" w:val="456"/>
          <w:jc w:val="center"/>
        </w:trPr>
        <w:tc>
          <w:tcPr>
            <w:tcW w:w="4801" w:type="dxa"/>
            <w:gridSpan w:val="3"/>
            <w:vMerge/>
            <w:shd w:val="clear" w:color="auto" w:fill="FFFFFF"/>
            <w:vAlign w:val="center"/>
          </w:tcPr>
          <w:p w:rsidR="00722D54" w:rsidRDefault="00722D54">
            <w:pPr>
              <w:autoSpaceDE w:val="0"/>
              <w:autoSpaceDN w:val="0"/>
              <w:jc w:val="center"/>
              <w:rPr>
                <w:rFonts w:ascii="宋体" w:hAnsi="宋体" w:cs="宋体"/>
                <w:snapToGrid w:val="0"/>
                <w:kern w:val="32"/>
                <w:szCs w:val="21"/>
                <w:lang w:val="zh-CN"/>
              </w:rPr>
            </w:pPr>
          </w:p>
        </w:tc>
        <w:tc>
          <w:tcPr>
            <w:tcW w:w="705" w:type="dxa"/>
            <w:vMerge w:val="restart"/>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自然人</w:t>
            </w:r>
          </w:p>
        </w:tc>
        <w:tc>
          <w:tcPr>
            <w:tcW w:w="2790" w:type="dxa"/>
            <w:gridSpan w:val="5"/>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法人或其他组织</w:t>
            </w:r>
          </w:p>
        </w:tc>
        <w:tc>
          <w:tcPr>
            <w:tcW w:w="468" w:type="dxa"/>
            <w:vMerge w:val="restart"/>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总计</w:t>
            </w:r>
          </w:p>
        </w:tc>
      </w:tr>
      <w:tr w:rsidR="00722D54">
        <w:trPr>
          <w:trHeight w:hRule="exact" w:val="882"/>
          <w:jc w:val="center"/>
        </w:trPr>
        <w:tc>
          <w:tcPr>
            <w:tcW w:w="4801" w:type="dxa"/>
            <w:gridSpan w:val="3"/>
            <w:vMerge/>
            <w:shd w:val="clear" w:color="auto" w:fill="FFFFFF"/>
            <w:vAlign w:val="center"/>
          </w:tcPr>
          <w:p w:rsidR="00722D54" w:rsidRDefault="00722D54">
            <w:pPr>
              <w:autoSpaceDE w:val="0"/>
              <w:autoSpaceDN w:val="0"/>
              <w:jc w:val="center"/>
              <w:rPr>
                <w:rFonts w:ascii="宋体" w:hAnsi="宋体" w:cs="宋体"/>
                <w:snapToGrid w:val="0"/>
                <w:kern w:val="32"/>
                <w:szCs w:val="21"/>
                <w:lang w:val="zh-CN"/>
              </w:rPr>
            </w:pPr>
          </w:p>
        </w:tc>
        <w:tc>
          <w:tcPr>
            <w:tcW w:w="705" w:type="dxa"/>
            <w:vMerge/>
            <w:shd w:val="clear" w:color="auto" w:fill="FFFFFF"/>
            <w:vAlign w:val="center"/>
          </w:tcPr>
          <w:p w:rsidR="00722D54" w:rsidRDefault="00722D54">
            <w:pPr>
              <w:autoSpaceDE w:val="0"/>
              <w:autoSpaceDN w:val="0"/>
              <w:jc w:val="center"/>
              <w:rPr>
                <w:rFonts w:ascii="宋体" w:hAnsi="宋体" w:cs="宋体"/>
                <w:snapToGrid w:val="0"/>
                <w:kern w:val="32"/>
                <w:szCs w:val="21"/>
                <w:lang w:val="zh-CN"/>
              </w:rPr>
            </w:pPr>
          </w:p>
        </w:tc>
        <w:tc>
          <w:tcPr>
            <w:tcW w:w="570" w:type="dxa"/>
            <w:shd w:val="clear" w:color="auto" w:fill="FFFFFF"/>
            <w:vAlign w:val="center"/>
          </w:tcPr>
          <w:p w:rsidR="00722D54" w:rsidRDefault="0052410B">
            <w:pPr>
              <w:autoSpaceDE w:val="0"/>
              <w:autoSpaceDN w:val="0"/>
              <w:spacing w:line="300" w:lineRule="exact"/>
              <w:jc w:val="center"/>
              <w:rPr>
                <w:rFonts w:ascii="宋体" w:hAnsi="宋体" w:cs="宋体"/>
                <w:snapToGrid w:val="0"/>
                <w:kern w:val="32"/>
                <w:szCs w:val="21"/>
                <w:lang w:val="zh-CN"/>
              </w:rPr>
            </w:pPr>
            <w:r>
              <w:rPr>
                <w:rFonts w:ascii="宋体" w:hAnsi="宋体" w:cs="宋体" w:hint="eastAsia"/>
                <w:snapToGrid w:val="0"/>
                <w:kern w:val="32"/>
                <w:szCs w:val="21"/>
                <w:lang w:val="zh-CN"/>
              </w:rPr>
              <w:t>商业</w:t>
            </w:r>
            <w:r>
              <w:rPr>
                <w:rFonts w:ascii="宋体" w:hAnsi="宋体" w:cs="宋体" w:hint="eastAsia"/>
                <w:snapToGrid w:val="0"/>
                <w:kern w:val="32"/>
                <w:szCs w:val="21"/>
                <w:lang w:val="zh-CN"/>
              </w:rPr>
              <w:t xml:space="preserve"> </w:t>
            </w:r>
            <w:r>
              <w:rPr>
                <w:rFonts w:ascii="宋体" w:hAnsi="宋体" w:cs="宋体" w:hint="eastAsia"/>
                <w:snapToGrid w:val="0"/>
                <w:kern w:val="32"/>
                <w:szCs w:val="21"/>
                <w:lang w:val="zh-CN"/>
              </w:rPr>
              <w:t>企业</w:t>
            </w:r>
          </w:p>
        </w:tc>
        <w:tc>
          <w:tcPr>
            <w:tcW w:w="570" w:type="dxa"/>
            <w:shd w:val="clear" w:color="auto" w:fill="FFFFFF"/>
            <w:vAlign w:val="center"/>
          </w:tcPr>
          <w:p w:rsidR="00722D54" w:rsidRDefault="0052410B">
            <w:pPr>
              <w:autoSpaceDE w:val="0"/>
              <w:autoSpaceDN w:val="0"/>
              <w:spacing w:line="300" w:lineRule="exact"/>
              <w:jc w:val="center"/>
              <w:rPr>
                <w:rFonts w:ascii="宋体" w:hAnsi="宋体" w:cs="宋体"/>
                <w:snapToGrid w:val="0"/>
                <w:kern w:val="32"/>
                <w:szCs w:val="21"/>
                <w:lang w:val="zh-CN"/>
              </w:rPr>
            </w:pPr>
            <w:r>
              <w:rPr>
                <w:rFonts w:ascii="宋体" w:hAnsi="宋体" w:cs="宋体" w:hint="eastAsia"/>
                <w:snapToGrid w:val="0"/>
                <w:kern w:val="32"/>
                <w:szCs w:val="21"/>
                <w:lang w:val="zh-CN"/>
              </w:rPr>
              <w:t>科研</w:t>
            </w:r>
            <w:r>
              <w:rPr>
                <w:rFonts w:ascii="宋体" w:hAnsi="宋体" w:cs="宋体" w:hint="eastAsia"/>
                <w:snapToGrid w:val="0"/>
                <w:kern w:val="32"/>
                <w:szCs w:val="21"/>
                <w:lang w:val="zh-CN"/>
              </w:rPr>
              <w:t xml:space="preserve"> </w:t>
            </w:r>
            <w:r>
              <w:rPr>
                <w:rFonts w:ascii="宋体" w:hAnsi="宋体" w:cs="宋体" w:hint="eastAsia"/>
                <w:snapToGrid w:val="0"/>
                <w:kern w:val="32"/>
                <w:szCs w:val="21"/>
                <w:lang w:val="zh-CN"/>
              </w:rPr>
              <w:t>机构</w:t>
            </w:r>
          </w:p>
        </w:tc>
        <w:tc>
          <w:tcPr>
            <w:tcW w:w="555" w:type="dxa"/>
            <w:shd w:val="clear" w:color="auto" w:fill="FFFFFF"/>
            <w:vAlign w:val="center"/>
          </w:tcPr>
          <w:p w:rsidR="00722D54" w:rsidRDefault="0052410B">
            <w:pPr>
              <w:autoSpaceDE w:val="0"/>
              <w:autoSpaceDN w:val="0"/>
              <w:spacing w:line="300" w:lineRule="exact"/>
              <w:jc w:val="center"/>
              <w:rPr>
                <w:rFonts w:ascii="宋体" w:hAnsi="宋体" w:cs="宋体"/>
                <w:snapToGrid w:val="0"/>
                <w:kern w:val="32"/>
                <w:szCs w:val="21"/>
                <w:lang w:val="zh-CN"/>
              </w:rPr>
            </w:pPr>
            <w:r>
              <w:rPr>
                <w:rFonts w:ascii="宋体" w:hAnsi="宋体" w:cs="宋体" w:hint="eastAsia"/>
                <w:snapToGrid w:val="0"/>
                <w:kern w:val="32"/>
                <w:szCs w:val="21"/>
                <w:lang w:val="zh-CN"/>
              </w:rPr>
              <w:t>社会</w:t>
            </w:r>
            <w:r>
              <w:rPr>
                <w:rFonts w:ascii="宋体" w:hAnsi="宋体" w:cs="宋体" w:hint="eastAsia"/>
                <w:snapToGrid w:val="0"/>
                <w:kern w:val="32"/>
                <w:szCs w:val="21"/>
                <w:lang w:val="zh-CN"/>
              </w:rPr>
              <w:t xml:space="preserve"> </w:t>
            </w:r>
            <w:r>
              <w:rPr>
                <w:rFonts w:ascii="宋体" w:hAnsi="宋体" w:cs="宋体" w:hint="eastAsia"/>
                <w:snapToGrid w:val="0"/>
                <w:kern w:val="32"/>
                <w:szCs w:val="21"/>
                <w:lang w:val="zh-CN"/>
              </w:rPr>
              <w:t>公益</w:t>
            </w:r>
            <w:r>
              <w:rPr>
                <w:rFonts w:ascii="宋体" w:hAnsi="宋体" w:cs="宋体" w:hint="eastAsia"/>
                <w:snapToGrid w:val="0"/>
                <w:kern w:val="32"/>
                <w:szCs w:val="21"/>
                <w:lang w:val="zh-CN"/>
              </w:rPr>
              <w:t xml:space="preserve"> </w:t>
            </w:r>
            <w:r>
              <w:rPr>
                <w:rFonts w:ascii="宋体" w:hAnsi="宋体" w:cs="宋体" w:hint="eastAsia"/>
                <w:snapToGrid w:val="0"/>
                <w:kern w:val="32"/>
                <w:szCs w:val="21"/>
                <w:lang w:val="zh-CN"/>
              </w:rPr>
              <w:t>组织</w:t>
            </w:r>
          </w:p>
        </w:tc>
        <w:tc>
          <w:tcPr>
            <w:tcW w:w="570" w:type="dxa"/>
            <w:shd w:val="clear" w:color="auto" w:fill="FFFFFF"/>
            <w:vAlign w:val="center"/>
          </w:tcPr>
          <w:p w:rsidR="00722D54" w:rsidRDefault="0052410B">
            <w:pPr>
              <w:autoSpaceDE w:val="0"/>
              <w:autoSpaceDN w:val="0"/>
              <w:spacing w:line="300" w:lineRule="exact"/>
              <w:jc w:val="center"/>
              <w:rPr>
                <w:rFonts w:ascii="宋体" w:hAnsi="宋体" w:cs="宋体"/>
                <w:snapToGrid w:val="0"/>
                <w:kern w:val="32"/>
                <w:szCs w:val="21"/>
                <w:lang w:val="zh-CN"/>
              </w:rPr>
            </w:pPr>
            <w:r>
              <w:rPr>
                <w:rFonts w:ascii="宋体" w:hAnsi="宋体" w:cs="宋体" w:hint="eastAsia"/>
                <w:snapToGrid w:val="0"/>
                <w:kern w:val="32"/>
                <w:szCs w:val="21"/>
                <w:lang w:val="zh-CN"/>
              </w:rPr>
              <w:t>法律</w:t>
            </w:r>
            <w:r>
              <w:rPr>
                <w:rFonts w:ascii="宋体" w:hAnsi="宋体" w:cs="宋体" w:hint="eastAsia"/>
                <w:snapToGrid w:val="0"/>
                <w:kern w:val="32"/>
                <w:szCs w:val="21"/>
                <w:lang w:val="zh-CN"/>
              </w:rPr>
              <w:t xml:space="preserve"> </w:t>
            </w:r>
            <w:r>
              <w:rPr>
                <w:rFonts w:ascii="宋体" w:hAnsi="宋体" w:cs="宋体" w:hint="eastAsia"/>
                <w:snapToGrid w:val="0"/>
                <w:kern w:val="32"/>
                <w:szCs w:val="21"/>
                <w:lang w:val="zh-CN"/>
              </w:rPr>
              <w:t>服务</w:t>
            </w:r>
            <w:r>
              <w:rPr>
                <w:rFonts w:ascii="宋体" w:hAnsi="宋体" w:cs="宋体" w:hint="eastAsia"/>
                <w:snapToGrid w:val="0"/>
                <w:kern w:val="32"/>
                <w:szCs w:val="21"/>
                <w:lang w:val="zh-CN"/>
              </w:rPr>
              <w:t xml:space="preserve"> </w:t>
            </w:r>
            <w:r>
              <w:rPr>
                <w:rFonts w:ascii="宋体" w:hAnsi="宋体" w:cs="宋体" w:hint="eastAsia"/>
                <w:snapToGrid w:val="0"/>
                <w:kern w:val="32"/>
                <w:szCs w:val="21"/>
                <w:lang w:val="zh-CN"/>
              </w:rPr>
              <w:t>机构</w:t>
            </w:r>
          </w:p>
        </w:tc>
        <w:tc>
          <w:tcPr>
            <w:tcW w:w="525"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其他</w:t>
            </w:r>
          </w:p>
        </w:tc>
        <w:tc>
          <w:tcPr>
            <w:tcW w:w="468" w:type="dxa"/>
            <w:vMerge/>
            <w:shd w:val="clear" w:color="auto" w:fill="FFFFFF"/>
            <w:vAlign w:val="center"/>
          </w:tcPr>
          <w:p w:rsidR="00722D54" w:rsidRDefault="00722D54">
            <w:pPr>
              <w:autoSpaceDE w:val="0"/>
              <w:autoSpaceDN w:val="0"/>
              <w:jc w:val="center"/>
              <w:rPr>
                <w:rFonts w:ascii="宋体" w:hAnsi="宋体" w:cs="宋体"/>
                <w:snapToGrid w:val="0"/>
                <w:kern w:val="32"/>
                <w:szCs w:val="21"/>
                <w:lang w:val="zh-CN"/>
              </w:rPr>
            </w:pPr>
          </w:p>
        </w:tc>
      </w:tr>
      <w:tr w:rsidR="00722D54">
        <w:trPr>
          <w:trHeight w:hRule="exact" w:val="454"/>
          <w:jc w:val="center"/>
        </w:trPr>
        <w:tc>
          <w:tcPr>
            <w:tcW w:w="4801" w:type="dxa"/>
            <w:gridSpan w:val="3"/>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一、本年新收政府信息公开申请数量</w:t>
            </w:r>
          </w:p>
        </w:tc>
        <w:tc>
          <w:tcPr>
            <w:tcW w:w="705"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70"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55"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25"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68"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r>
      <w:tr w:rsidR="00722D54">
        <w:trPr>
          <w:trHeight w:hRule="exact" w:val="446"/>
          <w:jc w:val="center"/>
        </w:trPr>
        <w:tc>
          <w:tcPr>
            <w:tcW w:w="4801" w:type="dxa"/>
            <w:gridSpan w:val="3"/>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二、上年结转政府信息公开申请数量</w:t>
            </w:r>
          </w:p>
        </w:tc>
        <w:tc>
          <w:tcPr>
            <w:tcW w:w="705"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55"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25"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68"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r>
      <w:tr w:rsidR="00722D54">
        <w:trPr>
          <w:trHeight w:hRule="exact" w:val="468"/>
          <w:jc w:val="center"/>
        </w:trPr>
        <w:tc>
          <w:tcPr>
            <w:tcW w:w="592" w:type="dxa"/>
            <w:vMerge w:val="restart"/>
            <w:shd w:val="clear" w:color="auto" w:fill="FFFFFF"/>
            <w:textDirection w:val="tbRlV"/>
            <w:vAlign w:val="center"/>
          </w:tcPr>
          <w:p w:rsidR="00722D54" w:rsidRDefault="0052410B">
            <w:pPr>
              <w:autoSpaceDE w:val="0"/>
              <w:autoSpaceDN w:val="0"/>
              <w:jc w:val="center"/>
              <w:rPr>
                <w:rFonts w:ascii="宋体" w:hAnsi="宋体" w:cs="宋体"/>
                <w:snapToGrid w:val="0"/>
                <w:spacing w:val="2"/>
                <w:kern w:val="32"/>
                <w:szCs w:val="21"/>
                <w:lang w:val="zh-CN"/>
              </w:rPr>
            </w:pPr>
            <w:r>
              <w:rPr>
                <w:rFonts w:ascii="宋体" w:hAnsi="宋体" w:cs="宋体" w:hint="eastAsia"/>
                <w:snapToGrid w:val="0"/>
                <w:kern w:val="32"/>
                <w:szCs w:val="21"/>
                <w:lang w:val="zh-CN"/>
              </w:rPr>
              <w:t>三、本年度办理结果</w:t>
            </w:r>
          </w:p>
        </w:tc>
        <w:tc>
          <w:tcPr>
            <w:tcW w:w="4209" w:type="dxa"/>
            <w:gridSpan w:val="2"/>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（一）予以公开</w:t>
            </w:r>
          </w:p>
        </w:tc>
        <w:tc>
          <w:tcPr>
            <w:tcW w:w="705"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70"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55"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25"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68"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r>
      <w:tr w:rsidR="00722D54">
        <w:trPr>
          <w:trHeight w:hRule="exact" w:val="624"/>
          <w:jc w:val="center"/>
        </w:trPr>
        <w:tc>
          <w:tcPr>
            <w:tcW w:w="592" w:type="dxa"/>
            <w:vMerge/>
            <w:shd w:val="clear" w:color="auto" w:fill="FFFFFF"/>
            <w:textDirection w:val="tbRlV"/>
            <w:vAlign w:val="center"/>
          </w:tcPr>
          <w:p w:rsidR="00722D54" w:rsidRDefault="00722D54">
            <w:pPr>
              <w:autoSpaceDE w:val="0"/>
              <w:autoSpaceDN w:val="0"/>
              <w:jc w:val="center"/>
              <w:rPr>
                <w:rFonts w:ascii="宋体" w:hAnsi="宋体" w:cs="宋体"/>
                <w:snapToGrid w:val="0"/>
                <w:kern w:val="32"/>
                <w:szCs w:val="21"/>
                <w:lang w:val="zh-CN"/>
              </w:rPr>
            </w:pPr>
          </w:p>
        </w:tc>
        <w:tc>
          <w:tcPr>
            <w:tcW w:w="4209" w:type="dxa"/>
            <w:gridSpan w:val="2"/>
            <w:shd w:val="clear" w:color="auto" w:fill="FFFFFF"/>
            <w:vAlign w:val="center"/>
          </w:tcPr>
          <w:p w:rsidR="00722D54" w:rsidRDefault="0052410B">
            <w:pPr>
              <w:autoSpaceDE w:val="0"/>
              <w:autoSpaceDN w:val="0"/>
              <w:spacing w:line="300" w:lineRule="exact"/>
              <w:jc w:val="center"/>
              <w:rPr>
                <w:rFonts w:ascii="宋体" w:hAnsi="宋体" w:cs="宋体"/>
                <w:snapToGrid w:val="0"/>
                <w:kern w:val="32"/>
                <w:szCs w:val="21"/>
                <w:lang w:val="zh-CN"/>
              </w:rPr>
            </w:pPr>
            <w:r>
              <w:rPr>
                <w:rFonts w:ascii="宋体" w:hAnsi="宋体" w:cs="宋体" w:hint="eastAsia"/>
                <w:snapToGrid w:val="0"/>
                <w:kern w:val="32"/>
                <w:szCs w:val="21"/>
                <w:lang w:val="zh-CN"/>
              </w:rPr>
              <w:t>（二）部分公开（区分处理的，只计这一情形，不计其他情形）</w:t>
            </w:r>
          </w:p>
        </w:tc>
        <w:tc>
          <w:tcPr>
            <w:tcW w:w="705"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55"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25"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68"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r>
      <w:tr w:rsidR="00722D54">
        <w:trPr>
          <w:trHeight w:hRule="exact" w:val="396"/>
          <w:jc w:val="center"/>
        </w:trPr>
        <w:tc>
          <w:tcPr>
            <w:tcW w:w="592" w:type="dxa"/>
            <w:vMerge/>
            <w:shd w:val="clear" w:color="auto" w:fill="FFFFFF"/>
            <w:textDirection w:val="tbRlV"/>
            <w:vAlign w:val="center"/>
          </w:tcPr>
          <w:p w:rsidR="00722D54" w:rsidRDefault="00722D54">
            <w:pPr>
              <w:autoSpaceDE w:val="0"/>
              <w:autoSpaceDN w:val="0"/>
              <w:jc w:val="center"/>
              <w:rPr>
                <w:rFonts w:ascii="宋体" w:hAnsi="宋体" w:cs="宋体"/>
                <w:snapToGrid w:val="0"/>
                <w:kern w:val="32"/>
                <w:szCs w:val="21"/>
                <w:lang w:val="zh-CN"/>
              </w:rPr>
            </w:pPr>
          </w:p>
        </w:tc>
        <w:tc>
          <w:tcPr>
            <w:tcW w:w="1468" w:type="dxa"/>
            <w:vMerge w:val="restart"/>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（三）不予公开</w:t>
            </w:r>
          </w:p>
        </w:tc>
        <w:tc>
          <w:tcPr>
            <w:tcW w:w="2741" w:type="dxa"/>
            <w:shd w:val="clear" w:color="auto" w:fill="FFFFFF"/>
            <w:vAlign w:val="center"/>
          </w:tcPr>
          <w:p w:rsidR="00722D54" w:rsidRDefault="0052410B">
            <w:pPr>
              <w:autoSpaceDE w:val="0"/>
              <w:autoSpaceDN w:val="0"/>
              <w:spacing w:line="300" w:lineRule="exact"/>
              <w:jc w:val="center"/>
              <w:rPr>
                <w:rFonts w:ascii="宋体" w:hAnsi="宋体" w:cs="宋体"/>
                <w:snapToGrid w:val="0"/>
                <w:kern w:val="32"/>
                <w:szCs w:val="21"/>
                <w:lang w:val="zh-CN"/>
              </w:rPr>
            </w:pPr>
            <w:r>
              <w:rPr>
                <w:rFonts w:ascii="宋体" w:hAnsi="宋体" w:cs="宋体" w:hint="eastAsia"/>
                <w:snapToGrid w:val="0"/>
                <w:kern w:val="32"/>
                <w:szCs w:val="21"/>
                <w:lang w:eastAsia="en-US"/>
              </w:rPr>
              <w:t>1.</w:t>
            </w:r>
            <w:r>
              <w:rPr>
                <w:rFonts w:ascii="宋体" w:hAnsi="宋体" w:cs="宋体" w:hint="eastAsia"/>
                <w:snapToGrid w:val="0"/>
                <w:kern w:val="32"/>
                <w:szCs w:val="21"/>
                <w:lang w:val="zh-CN"/>
              </w:rPr>
              <w:t>属于国家秘密</w:t>
            </w:r>
          </w:p>
        </w:tc>
        <w:tc>
          <w:tcPr>
            <w:tcW w:w="705"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55"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25"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68"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r>
      <w:tr w:rsidR="00722D54">
        <w:trPr>
          <w:trHeight w:hRule="exact" w:val="411"/>
          <w:jc w:val="center"/>
        </w:trPr>
        <w:tc>
          <w:tcPr>
            <w:tcW w:w="592" w:type="dxa"/>
            <w:vMerge/>
            <w:shd w:val="clear" w:color="auto" w:fill="FFFFFF"/>
            <w:textDirection w:val="tbRlV"/>
            <w:vAlign w:val="center"/>
          </w:tcPr>
          <w:p w:rsidR="00722D54" w:rsidRDefault="00722D54">
            <w:pPr>
              <w:autoSpaceDE w:val="0"/>
              <w:autoSpaceDN w:val="0"/>
              <w:jc w:val="center"/>
              <w:rPr>
                <w:rFonts w:ascii="宋体" w:hAnsi="宋体" w:cs="宋体"/>
                <w:snapToGrid w:val="0"/>
                <w:kern w:val="32"/>
                <w:szCs w:val="21"/>
                <w:lang w:val="zh-CN"/>
              </w:rPr>
            </w:pPr>
          </w:p>
        </w:tc>
        <w:tc>
          <w:tcPr>
            <w:tcW w:w="1468" w:type="dxa"/>
            <w:vMerge/>
            <w:shd w:val="clear" w:color="auto" w:fill="FFFFFF"/>
            <w:vAlign w:val="center"/>
          </w:tcPr>
          <w:p w:rsidR="00722D54" w:rsidRDefault="00722D54">
            <w:pPr>
              <w:autoSpaceDE w:val="0"/>
              <w:autoSpaceDN w:val="0"/>
              <w:jc w:val="center"/>
              <w:rPr>
                <w:rFonts w:ascii="宋体" w:hAnsi="宋体" w:cs="宋体"/>
                <w:snapToGrid w:val="0"/>
                <w:kern w:val="32"/>
                <w:szCs w:val="21"/>
                <w:lang w:val="zh-CN"/>
              </w:rPr>
            </w:pPr>
          </w:p>
        </w:tc>
        <w:tc>
          <w:tcPr>
            <w:tcW w:w="2741" w:type="dxa"/>
            <w:shd w:val="clear" w:color="auto" w:fill="FFFFFF"/>
            <w:vAlign w:val="center"/>
          </w:tcPr>
          <w:p w:rsidR="00722D54" w:rsidRDefault="0052410B">
            <w:pPr>
              <w:autoSpaceDE w:val="0"/>
              <w:autoSpaceDN w:val="0"/>
              <w:spacing w:line="300" w:lineRule="exact"/>
              <w:jc w:val="center"/>
              <w:rPr>
                <w:rFonts w:ascii="宋体" w:hAnsi="宋体" w:cs="宋体"/>
                <w:snapToGrid w:val="0"/>
                <w:kern w:val="32"/>
                <w:szCs w:val="21"/>
                <w:lang w:val="zh-CN"/>
              </w:rPr>
            </w:pPr>
            <w:r>
              <w:rPr>
                <w:rFonts w:ascii="宋体" w:hAnsi="宋体" w:cs="宋体" w:hint="eastAsia"/>
                <w:snapToGrid w:val="0"/>
                <w:spacing w:val="-6"/>
                <w:kern w:val="32"/>
                <w:szCs w:val="21"/>
              </w:rPr>
              <w:t>2.</w:t>
            </w:r>
            <w:r>
              <w:rPr>
                <w:rFonts w:ascii="宋体" w:hAnsi="宋体" w:cs="宋体" w:hint="eastAsia"/>
                <w:snapToGrid w:val="0"/>
                <w:spacing w:val="-6"/>
                <w:kern w:val="32"/>
                <w:szCs w:val="21"/>
                <w:lang w:val="zh-CN"/>
              </w:rPr>
              <w:t>其他法律行政法规禁止公开</w:t>
            </w:r>
          </w:p>
        </w:tc>
        <w:tc>
          <w:tcPr>
            <w:tcW w:w="705"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55"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25"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68"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r>
      <w:tr w:rsidR="00722D54">
        <w:trPr>
          <w:trHeight w:hRule="exact" w:val="389"/>
          <w:jc w:val="center"/>
        </w:trPr>
        <w:tc>
          <w:tcPr>
            <w:tcW w:w="592" w:type="dxa"/>
            <w:vMerge/>
            <w:shd w:val="clear" w:color="auto" w:fill="FFFFFF"/>
            <w:textDirection w:val="tbRlV"/>
            <w:vAlign w:val="center"/>
          </w:tcPr>
          <w:p w:rsidR="00722D54" w:rsidRDefault="00722D54">
            <w:pPr>
              <w:autoSpaceDE w:val="0"/>
              <w:autoSpaceDN w:val="0"/>
              <w:jc w:val="center"/>
              <w:rPr>
                <w:rFonts w:ascii="宋体" w:hAnsi="宋体" w:cs="宋体"/>
                <w:snapToGrid w:val="0"/>
                <w:kern w:val="32"/>
                <w:szCs w:val="21"/>
                <w:lang w:val="zh-CN"/>
              </w:rPr>
            </w:pPr>
          </w:p>
        </w:tc>
        <w:tc>
          <w:tcPr>
            <w:tcW w:w="1468" w:type="dxa"/>
            <w:vMerge/>
            <w:shd w:val="clear" w:color="auto" w:fill="FFFFFF"/>
            <w:vAlign w:val="center"/>
          </w:tcPr>
          <w:p w:rsidR="00722D54" w:rsidRDefault="00722D54">
            <w:pPr>
              <w:autoSpaceDE w:val="0"/>
              <w:autoSpaceDN w:val="0"/>
              <w:jc w:val="center"/>
              <w:rPr>
                <w:rFonts w:ascii="宋体" w:hAnsi="宋体" w:cs="宋体"/>
                <w:snapToGrid w:val="0"/>
                <w:kern w:val="32"/>
                <w:szCs w:val="21"/>
                <w:lang w:val="zh-CN"/>
              </w:rPr>
            </w:pPr>
          </w:p>
        </w:tc>
        <w:tc>
          <w:tcPr>
            <w:tcW w:w="2741" w:type="dxa"/>
            <w:shd w:val="clear" w:color="auto" w:fill="FFFFFF"/>
            <w:vAlign w:val="center"/>
          </w:tcPr>
          <w:p w:rsidR="00722D54" w:rsidRDefault="0052410B">
            <w:pPr>
              <w:autoSpaceDE w:val="0"/>
              <w:autoSpaceDN w:val="0"/>
              <w:spacing w:line="300" w:lineRule="exact"/>
              <w:jc w:val="center"/>
              <w:rPr>
                <w:rFonts w:ascii="宋体" w:hAnsi="宋体" w:cs="宋体"/>
                <w:snapToGrid w:val="0"/>
                <w:kern w:val="32"/>
                <w:szCs w:val="21"/>
                <w:lang w:val="zh-CN"/>
              </w:rPr>
            </w:pPr>
            <w:r>
              <w:rPr>
                <w:rFonts w:ascii="宋体" w:hAnsi="宋体" w:cs="宋体" w:hint="eastAsia"/>
                <w:snapToGrid w:val="0"/>
                <w:kern w:val="32"/>
                <w:szCs w:val="21"/>
              </w:rPr>
              <w:t>3.</w:t>
            </w:r>
            <w:r>
              <w:rPr>
                <w:rFonts w:ascii="宋体" w:hAnsi="宋体" w:cs="宋体" w:hint="eastAsia"/>
                <w:snapToGrid w:val="0"/>
                <w:kern w:val="32"/>
                <w:szCs w:val="21"/>
                <w:lang w:val="zh-CN"/>
              </w:rPr>
              <w:t>危及“三安全一稳定”</w:t>
            </w:r>
          </w:p>
        </w:tc>
        <w:tc>
          <w:tcPr>
            <w:tcW w:w="705"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55"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25"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68"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r>
      <w:tr w:rsidR="00722D54">
        <w:trPr>
          <w:trHeight w:hRule="exact" w:val="396"/>
          <w:jc w:val="center"/>
        </w:trPr>
        <w:tc>
          <w:tcPr>
            <w:tcW w:w="592" w:type="dxa"/>
            <w:vMerge/>
            <w:shd w:val="clear" w:color="auto" w:fill="FFFFFF"/>
            <w:textDirection w:val="tbRlV"/>
            <w:vAlign w:val="center"/>
          </w:tcPr>
          <w:p w:rsidR="00722D54" w:rsidRDefault="00722D54">
            <w:pPr>
              <w:autoSpaceDE w:val="0"/>
              <w:autoSpaceDN w:val="0"/>
              <w:jc w:val="center"/>
              <w:rPr>
                <w:rFonts w:ascii="宋体" w:hAnsi="宋体" w:cs="宋体"/>
                <w:snapToGrid w:val="0"/>
                <w:kern w:val="32"/>
                <w:szCs w:val="21"/>
                <w:lang w:val="zh-CN"/>
              </w:rPr>
            </w:pPr>
          </w:p>
        </w:tc>
        <w:tc>
          <w:tcPr>
            <w:tcW w:w="1468" w:type="dxa"/>
            <w:vMerge/>
            <w:shd w:val="clear" w:color="auto" w:fill="FFFFFF"/>
            <w:vAlign w:val="center"/>
          </w:tcPr>
          <w:p w:rsidR="00722D54" w:rsidRDefault="00722D54">
            <w:pPr>
              <w:autoSpaceDE w:val="0"/>
              <w:autoSpaceDN w:val="0"/>
              <w:jc w:val="center"/>
              <w:rPr>
                <w:rFonts w:ascii="宋体" w:hAnsi="宋体" w:cs="宋体"/>
                <w:snapToGrid w:val="0"/>
                <w:kern w:val="32"/>
                <w:szCs w:val="21"/>
                <w:lang w:val="zh-CN"/>
              </w:rPr>
            </w:pPr>
          </w:p>
        </w:tc>
        <w:tc>
          <w:tcPr>
            <w:tcW w:w="2741" w:type="dxa"/>
            <w:shd w:val="clear" w:color="auto" w:fill="FFFFFF"/>
            <w:vAlign w:val="center"/>
          </w:tcPr>
          <w:p w:rsidR="00722D54" w:rsidRDefault="0052410B">
            <w:pPr>
              <w:autoSpaceDE w:val="0"/>
              <w:autoSpaceDN w:val="0"/>
              <w:spacing w:line="300" w:lineRule="exact"/>
              <w:jc w:val="center"/>
              <w:rPr>
                <w:rFonts w:ascii="宋体" w:hAnsi="宋体" w:cs="宋体"/>
                <w:snapToGrid w:val="0"/>
                <w:kern w:val="32"/>
                <w:szCs w:val="21"/>
                <w:lang w:val="zh-CN"/>
              </w:rPr>
            </w:pPr>
            <w:r>
              <w:rPr>
                <w:rFonts w:ascii="宋体" w:hAnsi="宋体" w:cs="宋体" w:hint="eastAsia"/>
                <w:snapToGrid w:val="0"/>
                <w:kern w:val="32"/>
                <w:szCs w:val="21"/>
                <w:lang w:val="zh-CN"/>
              </w:rPr>
              <w:t>4</w:t>
            </w:r>
            <w:r>
              <w:rPr>
                <w:rFonts w:ascii="宋体" w:hAnsi="宋体" w:cs="宋体" w:hint="eastAsia"/>
                <w:snapToGrid w:val="0"/>
                <w:kern w:val="32"/>
                <w:szCs w:val="21"/>
              </w:rPr>
              <w:t>.</w:t>
            </w:r>
            <w:r>
              <w:rPr>
                <w:rFonts w:ascii="宋体" w:hAnsi="宋体" w:cs="宋体" w:hint="eastAsia"/>
                <w:snapToGrid w:val="0"/>
                <w:kern w:val="32"/>
                <w:szCs w:val="21"/>
                <w:lang w:val="zh-CN"/>
              </w:rPr>
              <w:t>保护第三方合法权益</w:t>
            </w:r>
          </w:p>
        </w:tc>
        <w:tc>
          <w:tcPr>
            <w:tcW w:w="705"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55"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25"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68"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r>
      <w:tr w:rsidR="00722D54">
        <w:trPr>
          <w:trHeight w:hRule="exact" w:val="396"/>
          <w:jc w:val="center"/>
        </w:trPr>
        <w:tc>
          <w:tcPr>
            <w:tcW w:w="592" w:type="dxa"/>
            <w:vMerge/>
            <w:shd w:val="clear" w:color="auto" w:fill="FFFFFF"/>
            <w:textDirection w:val="tbRlV"/>
            <w:vAlign w:val="center"/>
          </w:tcPr>
          <w:p w:rsidR="00722D54" w:rsidRDefault="00722D54">
            <w:pPr>
              <w:autoSpaceDE w:val="0"/>
              <w:autoSpaceDN w:val="0"/>
              <w:jc w:val="center"/>
              <w:rPr>
                <w:rFonts w:ascii="宋体" w:hAnsi="宋体" w:cs="宋体"/>
                <w:snapToGrid w:val="0"/>
                <w:kern w:val="32"/>
                <w:szCs w:val="21"/>
                <w:lang w:val="zh-CN"/>
              </w:rPr>
            </w:pPr>
          </w:p>
        </w:tc>
        <w:tc>
          <w:tcPr>
            <w:tcW w:w="1468" w:type="dxa"/>
            <w:vMerge/>
            <w:shd w:val="clear" w:color="auto" w:fill="FFFFFF"/>
            <w:vAlign w:val="center"/>
          </w:tcPr>
          <w:p w:rsidR="00722D54" w:rsidRDefault="00722D54">
            <w:pPr>
              <w:autoSpaceDE w:val="0"/>
              <w:autoSpaceDN w:val="0"/>
              <w:jc w:val="center"/>
              <w:rPr>
                <w:rFonts w:ascii="宋体" w:hAnsi="宋体" w:cs="宋体"/>
                <w:snapToGrid w:val="0"/>
                <w:kern w:val="32"/>
                <w:szCs w:val="21"/>
                <w:lang w:val="zh-CN"/>
              </w:rPr>
            </w:pPr>
          </w:p>
        </w:tc>
        <w:tc>
          <w:tcPr>
            <w:tcW w:w="2741" w:type="dxa"/>
            <w:shd w:val="clear" w:color="auto" w:fill="FFFFFF"/>
            <w:vAlign w:val="center"/>
          </w:tcPr>
          <w:p w:rsidR="00722D54" w:rsidRDefault="0052410B">
            <w:pPr>
              <w:autoSpaceDE w:val="0"/>
              <w:autoSpaceDN w:val="0"/>
              <w:spacing w:line="300" w:lineRule="exact"/>
              <w:jc w:val="center"/>
              <w:rPr>
                <w:rFonts w:ascii="宋体" w:hAnsi="宋体" w:cs="宋体"/>
                <w:snapToGrid w:val="0"/>
                <w:kern w:val="32"/>
                <w:szCs w:val="21"/>
                <w:lang w:val="zh-CN"/>
              </w:rPr>
            </w:pPr>
            <w:r>
              <w:rPr>
                <w:rFonts w:ascii="宋体" w:hAnsi="宋体" w:cs="宋体" w:hint="eastAsia"/>
                <w:snapToGrid w:val="0"/>
                <w:kern w:val="32"/>
                <w:szCs w:val="21"/>
              </w:rPr>
              <w:t>5.</w:t>
            </w:r>
            <w:r>
              <w:rPr>
                <w:rFonts w:ascii="宋体" w:hAnsi="宋体" w:cs="宋体" w:hint="eastAsia"/>
                <w:snapToGrid w:val="0"/>
                <w:kern w:val="32"/>
                <w:szCs w:val="21"/>
                <w:lang w:val="zh-CN"/>
              </w:rPr>
              <w:t>属于三类内部事务信息</w:t>
            </w:r>
          </w:p>
        </w:tc>
        <w:tc>
          <w:tcPr>
            <w:tcW w:w="705"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55"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25"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68"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r>
      <w:tr w:rsidR="00722D54">
        <w:trPr>
          <w:trHeight w:hRule="exact" w:val="396"/>
          <w:jc w:val="center"/>
        </w:trPr>
        <w:tc>
          <w:tcPr>
            <w:tcW w:w="592" w:type="dxa"/>
            <w:vMerge/>
            <w:shd w:val="clear" w:color="auto" w:fill="FFFFFF"/>
            <w:textDirection w:val="tbRlV"/>
            <w:vAlign w:val="center"/>
          </w:tcPr>
          <w:p w:rsidR="00722D54" w:rsidRDefault="00722D54">
            <w:pPr>
              <w:autoSpaceDE w:val="0"/>
              <w:autoSpaceDN w:val="0"/>
              <w:jc w:val="center"/>
              <w:rPr>
                <w:rFonts w:ascii="宋体" w:hAnsi="宋体" w:cs="宋体"/>
                <w:snapToGrid w:val="0"/>
                <w:kern w:val="32"/>
                <w:szCs w:val="21"/>
                <w:lang w:val="zh-CN"/>
              </w:rPr>
            </w:pPr>
          </w:p>
        </w:tc>
        <w:tc>
          <w:tcPr>
            <w:tcW w:w="1468" w:type="dxa"/>
            <w:vMerge/>
            <w:shd w:val="clear" w:color="auto" w:fill="FFFFFF"/>
            <w:vAlign w:val="center"/>
          </w:tcPr>
          <w:p w:rsidR="00722D54" w:rsidRDefault="00722D54">
            <w:pPr>
              <w:autoSpaceDE w:val="0"/>
              <w:autoSpaceDN w:val="0"/>
              <w:jc w:val="center"/>
              <w:rPr>
                <w:rFonts w:ascii="宋体" w:hAnsi="宋体" w:cs="宋体"/>
                <w:snapToGrid w:val="0"/>
                <w:kern w:val="32"/>
                <w:szCs w:val="21"/>
                <w:lang w:val="zh-CN"/>
              </w:rPr>
            </w:pPr>
          </w:p>
        </w:tc>
        <w:tc>
          <w:tcPr>
            <w:tcW w:w="2741" w:type="dxa"/>
            <w:shd w:val="clear" w:color="auto" w:fill="FFFFFF"/>
            <w:vAlign w:val="center"/>
          </w:tcPr>
          <w:p w:rsidR="00722D54" w:rsidRDefault="0052410B">
            <w:pPr>
              <w:autoSpaceDE w:val="0"/>
              <w:autoSpaceDN w:val="0"/>
              <w:spacing w:line="300" w:lineRule="exact"/>
              <w:jc w:val="center"/>
              <w:rPr>
                <w:rFonts w:ascii="宋体" w:hAnsi="宋体" w:cs="宋体"/>
                <w:snapToGrid w:val="0"/>
                <w:kern w:val="32"/>
                <w:szCs w:val="21"/>
                <w:lang w:val="zh-CN"/>
              </w:rPr>
            </w:pPr>
            <w:r>
              <w:rPr>
                <w:rFonts w:ascii="宋体" w:hAnsi="宋体" w:cs="宋体" w:hint="eastAsia"/>
                <w:snapToGrid w:val="0"/>
                <w:kern w:val="32"/>
                <w:szCs w:val="21"/>
                <w:lang w:eastAsia="en-US"/>
              </w:rPr>
              <w:t>6.</w:t>
            </w:r>
            <w:r>
              <w:rPr>
                <w:rFonts w:ascii="宋体" w:hAnsi="宋体" w:cs="宋体" w:hint="eastAsia"/>
                <w:snapToGrid w:val="0"/>
                <w:kern w:val="32"/>
                <w:szCs w:val="21"/>
                <w:lang w:val="zh-CN"/>
              </w:rPr>
              <w:t>属于四类过程性信息</w:t>
            </w:r>
          </w:p>
        </w:tc>
        <w:tc>
          <w:tcPr>
            <w:tcW w:w="705"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55"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25"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68"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r>
      <w:tr w:rsidR="00722D54">
        <w:trPr>
          <w:trHeight w:hRule="exact" w:val="396"/>
          <w:jc w:val="center"/>
        </w:trPr>
        <w:tc>
          <w:tcPr>
            <w:tcW w:w="592" w:type="dxa"/>
            <w:vMerge/>
            <w:shd w:val="clear" w:color="auto" w:fill="FFFFFF"/>
            <w:textDirection w:val="tbRlV"/>
            <w:vAlign w:val="center"/>
          </w:tcPr>
          <w:p w:rsidR="00722D54" w:rsidRDefault="00722D54">
            <w:pPr>
              <w:autoSpaceDE w:val="0"/>
              <w:autoSpaceDN w:val="0"/>
              <w:jc w:val="center"/>
              <w:rPr>
                <w:rFonts w:ascii="宋体" w:hAnsi="宋体" w:cs="宋体"/>
                <w:snapToGrid w:val="0"/>
                <w:kern w:val="32"/>
                <w:szCs w:val="21"/>
                <w:lang w:val="zh-CN"/>
              </w:rPr>
            </w:pPr>
          </w:p>
        </w:tc>
        <w:tc>
          <w:tcPr>
            <w:tcW w:w="1468" w:type="dxa"/>
            <w:vMerge/>
            <w:shd w:val="clear" w:color="auto" w:fill="FFFFFF"/>
            <w:vAlign w:val="center"/>
          </w:tcPr>
          <w:p w:rsidR="00722D54" w:rsidRDefault="00722D54">
            <w:pPr>
              <w:autoSpaceDE w:val="0"/>
              <w:autoSpaceDN w:val="0"/>
              <w:jc w:val="center"/>
              <w:rPr>
                <w:rFonts w:ascii="宋体" w:hAnsi="宋体" w:cs="宋体"/>
                <w:snapToGrid w:val="0"/>
                <w:kern w:val="32"/>
                <w:szCs w:val="21"/>
                <w:lang w:val="zh-CN"/>
              </w:rPr>
            </w:pPr>
          </w:p>
        </w:tc>
        <w:tc>
          <w:tcPr>
            <w:tcW w:w="2741" w:type="dxa"/>
            <w:shd w:val="clear" w:color="auto" w:fill="FFFFFF"/>
            <w:vAlign w:val="center"/>
          </w:tcPr>
          <w:p w:rsidR="00722D54" w:rsidRDefault="0052410B">
            <w:pPr>
              <w:autoSpaceDE w:val="0"/>
              <w:autoSpaceDN w:val="0"/>
              <w:spacing w:line="300" w:lineRule="exact"/>
              <w:jc w:val="center"/>
              <w:rPr>
                <w:rFonts w:ascii="宋体" w:hAnsi="宋体" w:cs="宋体"/>
                <w:snapToGrid w:val="0"/>
                <w:kern w:val="32"/>
                <w:szCs w:val="21"/>
                <w:lang w:val="zh-CN"/>
              </w:rPr>
            </w:pPr>
            <w:r>
              <w:rPr>
                <w:rFonts w:ascii="宋体" w:hAnsi="宋体" w:cs="宋体" w:hint="eastAsia"/>
                <w:snapToGrid w:val="0"/>
                <w:kern w:val="32"/>
                <w:szCs w:val="21"/>
                <w:lang w:eastAsia="en-US"/>
              </w:rPr>
              <w:t>7.</w:t>
            </w:r>
            <w:r>
              <w:rPr>
                <w:rFonts w:ascii="宋体" w:hAnsi="宋体" w:cs="宋体" w:hint="eastAsia"/>
                <w:snapToGrid w:val="0"/>
                <w:kern w:val="32"/>
                <w:szCs w:val="21"/>
                <w:lang w:val="zh-CN"/>
              </w:rPr>
              <w:t>属于行政执法案卷</w:t>
            </w:r>
          </w:p>
        </w:tc>
        <w:tc>
          <w:tcPr>
            <w:tcW w:w="705"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55"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25"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68"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r>
      <w:tr w:rsidR="00722D54">
        <w:trPr>
          <w:trHeight w:hRule="exact" w:val="396"/>
          <w:jc w:val="center"/>
        </w:trPr>
        <w:tc>
          <w:tcPr>
            <w:tcW w:w="592" w:type="dxa"/>
            <w:vMerge/>
            <w:shd w:val="clear" w:color="auto" w:fill="FFFFFF"/>
            <w:textDirection w:val="tbRlV"/>
            <w:vAlign w:val="center"/>
          </w:tcPr>
          <w:p w:rsidR="00722D54" w:rsidRDefault="00722D54">
            <w:pPr>
              <w:autoSpaceDE w:val="0"/>
              <w:autoSpaceDN w:val="0"/>
              <w:jc w:val="center"/>
              <w:rPr>
                <w:rFonts w:ascii="宋体" w:hAnsi="宋体" w:cs="宋体"/>
                <w:snapToGrid w:val="0"/>
                <w:kern w:val="32"/>
                <w:szCs w:val="21"/>
                <w:lang w:val="zh-CN"/>
              </w:rPr>
            </w:pPr>
          </w:p>
        </w:tc>
        <w:tc>
          <w:tcPr>
            <w:tcW w:w="1468" w:type="dxa"/>
            <w:vMerge/>
            <w:shd w:val="clear" w:color="auto" w:fill="FFFFFF"/>
            <w:vAlign w:val="center"/>
          </w:tcPr>
          <w:p w:rsidR="00722D54" w:rsidRDefault="00722D54">
            <w:pPr>
              <w:autoSpaceDE w:val="0"/>
              <w:autoSpaceDN w:val="0"/>
              <w:jc w:val="center"/>
              <w:rPr>
                <w:rFonts w:ascii="宋体" w:hAnsi="宋体" w:cs="宋体"/>
                <w:snapToGrid w:val="0"/>
                <w:kern w:val="32"/>
                <w:szCs w:val="21"/>
                <w:lang w:val="zh-CN"/>
              </w:rPr>
            </w:pPr>
          </w:p>
        </w:tc>
        <w:tc>
          <w:tcPr>
            <w:tcW w:w="2741" w:type="dxa"/>
            <w:shd w:val="clear" w:color="auto" w:fill="FFFFFF"/>
            <w:vAlign w:val="center"/>
          </w:tcPr>
          <w:p w:rsidR="00722D54" w:rsidRDefault="0052410B">
            <w:pPr>
              <w:autoSpaceDE w:val="0"/>
              <w:autoSpaceDN w:val="0"/>
              <w:spacing w:line="300" w:lineRule="exact"/>
              <w:jc w:val="center"/>
              <w:rPr>
                <w:rFonts w:ascii="宋体" w:hAnsi="宋体" w:cs="宋体"/>
                <w:snapToGrid w:val="0"/>
                <w:kern w:val="32"/>
                <w:szCs w:val="21"/>
                <w:lang w:val="zh-CN"/>
              </w:rPr>
            </w:pPr>
            <w:r>
              <w:rPr>
                <w:rFonts w:ascii="宋体" w:hAnsi="宋体" w:cs="宋体" w:hint="eastAsia"/>
                <w:snapToGrid w:val="0"/>
                <w:kern w:val="32"/>
                <w:szCs w:val="21"/>
                <w:lang w:eastAsia="en-US"/>
              </w:rPr>
              <w:t>8.</w:t>
            </w:r>
            <w:r>
              <w:rPr>
                <w:rFonts w:ascii="宋体" w:hAnsi="宋体" w:cs="宋体" w:hint="eastAsia"/>
                <w:snapToGrid w:val="0"/>
                <w:kern w:val="32"/>
                <w:szCs w:val="21"/>
                <w:lang w:val="zh-CN"/>
              </w:rPr>
              <w:t>属于行政查询事项</w:t>
            </w:r>
          </w:p>
        </w:tc>
        <w:tc>
          <w:tcPr>
            <w:tcW w:w="705"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55"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25"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68"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r>
      <w:tr w:rsidR="00722D54">
        <w:trPr>
          <w:trHeight w:hRule="exact" w:val="426"/>
          <w:jc w:val="center"/>
        </w:trPr>
        <w:tc>
          <w:tcPr>
            <w:tcW w:w="592" w:type="dxa"/>
            <w:vMerge/>
            <w:shd w:val="clear" w:color="auto" w:fill="FFFFFF"/>
            <w:textDirection w:val="tbRlV"/>
            <w:vAlign w:val="center"/>
          </w:tcPr>
          <w:p w:rsidR="00722D54" w:rsidRDefault="00722D54">
            <w:pPr>
              <w:autoSpaceDE w:val="0"/>
              <w:autoSpaceDN w:val="0"/>
              <w:jc w:val="center"/>
              <w:rPr>
                <w:rFonts w:ascii="宋体" w:hAnsi="宋体" w:cs="宋体"/>
                <w:snapToGrid w:val="0"/>
                <w:kern w:val="32"/>
                <w:szCs w:val="21"/>
                <w:lang w:val="zh-CN"/>
              </w:rPr>
            </w:pPr>
          </w:p>
        </w:tc>
        <w:tc>
          <w:tcPr>
            <w:tcW w:w="1468" w:type="dxa"/>
            <w:vMerge w:val="restart"/>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（四）无法提供</w:t>
            </w:r>
          </w:p>
        </w:tc>
        <w:tc>
          <w:tcPr>
            <w:tcW w:w="2741" w:type="dxa"/>
            <w:shd w:val="clear" w:color="auto" w:fill="FFFFFF"/>
            <w:vAlign w:val="center"/>
          </w:tcPr>
          <w:p w:rsidR="00722D54" w:rsidRDefault="0052410B">
            <w:pPr>
              <w:autoSpaceDE w:val="0"/>
              <w:autoSpaceDN w:val="0"/>
              <w:spacing w:line="300" w:lineRule="exact"/>
              <w:jc w:val="center"/>
              <w:rPr>
                <w:rFonts w:ascii="宋体" w:hAnsi="宋体" w:cs="宋体"/>
                <w:snapToGrid w:val="0"/>
                <w:kern w:val="32"/>
                <w:szCs w:val="21"/>
                <w:lang w:val="zh-CN"/>
              </w:rPr>
            </w:pPr>
            <w:r>
              <w:rPr>
                <w:rFonts w:ascii="宋体" w:hAnsi="宋体" w:cs="宋体" w:hint="eastAsia"/>
                <w:snapToGrid w:val="0"/>
                <w:spacing w:val="-6"/>
                <w:kern w:val="32"/>
                <w:szCs w:val="21"/>
              </w:rPr>
              <w:t>1.</w:t>
            </w:r>
            <w:r>
              <w:rPr>
                <w:rFonts w:ascii="宋体" w:hAnsi="宋体" w:cs="宋体" w:hint="eastAsia"/>
                <w:snapToGrid w:val="0"/>
                <w:spacing w:val="-6"/>
                <w:kern w:val="32"/>
                <w:szCs w:val="21"/>
                <w:lang w:val="zh-CN"/>
              </w:rPr>
              <w:t>本机关不掌握相关政府信息</w:t>
            </w:r>
          </w:p>
        </w:tc>
        <w:tc>
          <w:tcPr>
            <w:tcW w:w="705"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55"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25"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68"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r>
      <w:tr w:rsidR="00722D54">
        <w:trPr>
          <w:trHeight w:hRule="exact" w:val="381"/>
          <w:jc w:val="center"/>
        </w:trPr>
        <w:tc>
          <w:tcPr>
            <w:tcW w:w="592" w:type="dxa"/>
            <w:vMerge/>
            <w:shd w:val="clear" w:color="auto" w:fill="FFFFFF"/>
            <w:textDirection w:val="tbRlV"/>
            <w:vAlign w:val="center"/>
          </w:tcPr>
          <w:p w:rsidR="00722D54" w:rsidRDefault="00722D54">
            <w:pPr>
              <w:autoSpaceDE w:val="0"/>
              <w:autoSpaceDN w:val="0"/>
              <w:jc w:val="center"/>
              <w:rPr>
                <w:rFonts w:ascii="宋体" w:hAnsi="宋体" w:cs="宋体"/>
                <w:snapToGrid w:val="0"/>
                <w:kern w:val="32"/>
                <w:szCs w:val="21"/>
                <w:lang w:val="zh-CN"/>
              </w:rPr>
            </w:pPr>
          </w:p>
        </w:tc>
        <w:tc>
          <w:tcPr>
            <w:tcW w:w="1468" w:type="dxa"/>
            <w:vMerge/>
            <w:shd w:val="clear" w:color="auto" w:fill="FFFFFF"/>
            <w:vAlign w:val="center"/>
          </w:tcPr>
          <w:p w:rsidR="00722D54" w:rsidRDefault="00722D54">
            <w:pPr>
              <w:autoSpaceDE w:val="0"/>
              <w:autoSpaceDN w:val="0"/>
              <w:jc w:val="center"/>
              <w:rPr>
                <w:rFonts w:ascii="宋体" w:hAnsi="宋体" w:cs="宋体"/>
                <w:snapToGrid w:val="0"/>
                <w:kern w:val="32"/>
                <w:szCs w:val="21"/>
                <w:lang w:val="zh-CN"/>
              </w:rPr>
            </w:pPr>
          </w:p>
        </w:tc>
        <w:tc>
          <w:tcPr>
            <w:tcW w:w="2741" w:type="dxa"/>
            <w:shd w:val="clear" w:color="auto" w:fill="FFFFFF"/>
            <w:vAlign w:val="center"/>
          </w:tcPr>
          <w:p w:rsidR="00722D54" w:rsidRDefault="0052410B">
            <w:pPr>
              <w:autoSpaceDE w:val="0"/>
              <w:autoSpaceDN w:val="0"/>
              <w:spacing w:line="300" w:lineRule="exact"/>
              <w:jc w:val="center"/>
              <w:rPr>
                <w:rFonts w:ascii="宋体" w:hAnsi="宋体" w:cs="宋体"/>
                <w:snapToGrid w:val="0"/>
                <w:kern w:val="32"/>
                <w:szCs w:val="21"/>
                <w:lang w:val="zh-CN"/>
              </w:rPr>
            </w:pPr>
            <w:r>
              <w:rPr>
                <w:rFonts w:ascii="宋体" w:hAnsi="宋体" w:cs="宋体" w:hint="eastAsia"/>
                <w:snapToGrid w:val="0"/>
                <w:spacing w:val="-6"/>
                <w:kern w:val="32"/>
                <w:szCs w:val="21"/>
              </w:rPr>
              <w:t>2.</w:t>
            </w:r>
            <w:r>
              <w:rPr>
                <w:rFonts w:ascii="宋体" w:hAnsi="宋体" w:cs="宋体" w:hint="eastAsia"/>
                <w:snapToGrid w:val="0"/>
                <w:spacing w:val="-6"/>
                <w:kern w:val="32"/>
                <w:szCs w:val="21"/>
                <w:lang w:val="zh-CN"/>
              </w:rPr>
              <w:t>没有现成信息需要另行制作</w:t>
            </w:r>
          </w:p>
        </w:tc>
        <w:tc>
          <w:tcPr>
            <w:tcW w:w="705"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55"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25"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68"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r>
      <w:tr w:rsidR="00722D54">
        <w:trPr>
          <w:trHeight w:hRule="exact" w:val="388"/>
          <w:jc w:val="center"/>
        </w:trPr>
        <w:tc>
          <w:tcPr>
            <w:tcW w:w="592" w:type="dxa"/>
            <w:vMerge/>
            <w:shd w:val="clear" w:color="auto" w:fill="FFFFFF"/>
            <w:textDirection w:val="tbRlV"/>
            <w:vAlign w:val="center"/>
          </w:tcPr>
          <w:p w:rsidR="00722D54" w:rsidRDefault="00722D54">
            <w:pPr>
              <w:autoSpaceDE w:val="0"/>
              <w:autoSpaceDN w:val="0"/>
              <w:jc w:val="center"/>
              <w:rPr>
                <w:rFonts w:ascii="宋体" w:hAnsi="宋体" w:cs="宋体"/>
                <w:snapToGrid w:val="0"/>
                <w:kern w:val="32"/>
                <w:szCs w:val="21"/>
                <w:lang w:val="zh-CN"/>
              </w:rPr>
            </w:pPr>
          </w:p>
        </w:tc>
        <w:tc>
          <w:tcPr>
            <w:tcW w:w="1468" w:type="dxa"/>
            <w:vMerge/>
            <w:shd w:val="clear" w:color="auto" w:fill="FFFFFF"/>
            <w:vAlign w:val="center"/>
          </w:tcPr>
          <w:p w:rsidR="00722D54" w:rsidRDefault="00722D54">
            <w:pPr>
              <w:autoSpaceDE w:val="0"/>
              <w:autoSpaceDN w:val="0"/>
              <w:jc w:val="center"/>
              <w:rPr>
                <w:rFonts w:ascii="宋体" w:hAnsi="宋体" w:cs="宋体"/>
                <w:snapToGrid w:val="0"/>
                <w:kern w:val="32"/>
                <w:szCs w:val="21"/>
                <w:lang w:val="zh-CN"/>
              </w:rPr>
            </w:pPr>
          </w:p>
        </w:tc>
        <w:tc>
          <w:tcPr>
            <w:tcW w:w="2741" w:type="dxa"/>
            <w:shd w:val="clear" w:color="auto" w:fill="FFFFFF"/>
            <w:vAlign w:val="center"/>
          </w:tcPr>
          <w:p w:rsidR="00722D54" w:rsidRDefault="0052410B">
            <w:pPr>
              <w:autoSpaceDE w:val="0"/>
              <w:autoSpaceDN w:val="0"/>
              <w:spacing w:line="300" w:lineRule="exact"/>
              <w:jc w:val="center"/>
              <w:rPr>
                <w:rFonts w:ascii="宋体" w:hAnsi="宋体" w:cs="宋体"/>
                <w:snapToGrid w:val="0"/>
                <w:kern w:val="32"/>
                <w:szCs w:val="21"/>
                <w:lang w:val="zh-CN"/>
              </w:rPr>
            </w:pPr>
            <w:r>
              <w:rPr>
                <w:rFonts w:ascii="宋体" w:hAnsi="宋体" w:cs="宋体" w:hint="eastAsia"/>
                <w:snapToGrid w:val="0"/>
                <w:kern w:val="32"/>
                <w:szCs w:val="21"/>
              </w:rPr>
              <w:t>3.</w:t>
            </w:r>
            <w:r>
              <w:rPr>
                <w:rFonts w:ascii="宋体" w:hAnsi="宋体" w:cs="宋体" w:hint="eastAsia"/>
                <w:snapToGrid w:val="0"/>
                <w:kern w:val="32"/>
                <w:szCs w:val="21"/>
                <w:lang w:val="zh-CN"/>
              </w:rPr>
              <w:t>补正后申请内容仍不明确</w:t>
            </w:r>
          </w:p>
        </w:tc>
        <w:tc>
          <w:tcPr>
            <w:tcW w:w="705"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55"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25"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68"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r>
      <w:tr w:rsidR="00722D54">
        <w:trPr>
          <w:trHeight w:hRule="exact" w:val="338"/>
          <w:jc w:val="center"/>
        </w:trPr>
        <w:tc>
          <w:tcPr>
            <w:tcW w:w="592" w:type="dxa"/>
            <w:vMerge/>
            <w:shd w:val="clear" w:color="auto" w:fill="FFFFFF"/>
            <w:textDirection w:val="tbRlV"/>
            <w:vAlign w:val="center"/>
          </w:tcPr>
          <w:p w:rsidR="00722D54" w:rsidRDefault="00722D54">
            <w:pPr>
              <w:autoSpaceDE w:val="0"/>
              <w:autoSpaceDN w:val="0"/>
              <w:jc w:val="center"/>
              <w:rPr>
                <w:rFonts w:ascii="宋体" w:hAnsi="宋体" w:cs="宋体"/>
                <w:snapToGrid w:val="0"/>
                <w:kern w:val="32"/>
                <w:szCs w:val="21"/>
                <w:lang w:val="zh-CN"/>
              </w:rPr>
            </w:pPr>
          </w:p>
        </w:tc>
        <w:tc>
          <w:tcPr>
            <w:tcW w:w="1468" w:type="dxa"/>
            <w:vMerge w:val="restart"/>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（五）不予处理</w:t>
            </w:r>
          </w:p>
        </w:tc>
        <w:tc>
          <w:tcPr>
            <w:tcW w:w="2741" w:type="dxa"/>
            <w:shd w:val="clear" w:color="auto" w:fill="FFFFFF"/>
            <w:vAlign w:val="center"/>
          </w:tcPr>
          <w:p w:rsidR="00722D54" w:rsidRDefault="0052410B">
            <w:pPr>
              <w:autoSpaceDE w:val="0"/>
              <w:autoSpaceDN w:val="0"/>
              <w:spacing w:line="300" w:lineRule="exact"/>
              <w:jc w:val="center"/>
              <w:rPr>
                <w:rFonts w:ascii="宋体" w:hAnsi="宋体" w:cs="宋体"/>
                <w:snapToGrid w:val="0"/>
                <w:kern w:val="32"/>
                <w:szCs w:val="21"/>
                <w:lang w:val="zh-CN"/>
              </w:rPr>
            </w:pPr>
            <w:r>
              <w:rPr>
                <w:rFonts w:ascii="宋体" w:hAnsi="宋体" w:cs="宋体" w:hint="eastAsia"/>
                <w:snapToGrid w:val="0"/>
                <w:kern w:val="32"/>
                <w:szCs w:val="21"/>
                <w:lang w:eastAsia="en-US"/>
              </w:rPr>
              <w:t>1.</w:t>
            </w:r>
            <w:r>
              <w:rPr>
                <w:rFonts w:ascii="宋体" w:hAnsi="宋体" w:cs="宋体" w:hint="eastAsia"/>
                <w:snapToGrid w:val="0"/>
                <w:kern w:val="32"/>
                <w:szCs w:val="21"/>
                <w:lang w:val="zh-CN"/>
              </w:rPr>
              <w:t>信访举报投诉类申请</w:t>
            </w:r>
          </w:p>
        </w:tc>
        <w:tc>
          <w:tcPr>
            <w:tcW w:w="705"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55"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25"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68"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r>
      <w:tr w:rsidR="00722D54">
        <w:trPr>
          <w:trHeight w:hRule="exact" w:val="309"/>
          <w:jc w:val="center"/>
        </w:trPr>
        <w:tc>
          <w:tcPr>
            <w:tcW w:w="592" w:type="dxa"/>
            <w:vMerge/>
            <w:shd w:val="clear" w:color="auto" w:fill="FFFFFF"/>
            <w:textDirection w:val="tbRlV"/>
            <w:vAlign w:val="center"/>
          </w:tcPr>
          <w:p w:rsidR="00722D54" w:rsidRDefault="00722D54">
            <w:pPr>
              <w:autoSpaceDE w:val="0"/>
              <w:autoSpaceDN w:val="0"/>
              <w:jc w:val="center"/>
              <w:rPr>
                <w:rFonts w:ascii="宋体" w:hAnsi="宋体" w:cs="宋体"/>
                <w:snapToGrid w:val="0"/>
                <w:kern w:val="32"/>
                <w:szCs w:val="21"/>
                <w:lang w:val="zh-CN"/>
              </w:rPr>
            </w:pPr>
          </w:p>
        </w:tc>
        <w:tc>
          <w:tcPr>
            <w:tcW w:w="1468" w:type="dxa"/>
            <w:vMerge/>
            <w:shd w:val="clear" w:color="auto" w:fill="FFFFFF"/>
            <w:vAlign w:val="center"/>
          </w:tcPr>
          <w:p w:rsidR="00722D54" w:rsidRDefault="00722D54">
            <w:pPr>
              <w:autoSpaceDE w:val="0"/>
              <w:autoSpaceDN w:val="0"/>
              <w:jc w:val="center"/>
              <w:rPr>
                <w:rFonts w:ascii="宋体" w:hAnsi="宋体" w:cs="宋体"/>
                <w:snapToGrid w:val="0"/>
                <w:kern w:val="32"/>
                <w:szCs w:val="21"/>
                <w:lang w:val="zh-CN"/>
              </w:rPr>
            </w:pPr>
          </w:p>
        </w:tc>
        <w:tc>
          <w:tcPr>
            <w:tcW w:w="2741" w:type="dxa"/>
            <w:shd w:val="clear" w:color="auto" w:fill="FFFFFF"/>
            <w:vAlign w:val="center"/>
          </w:tcPr>
          <w:p w:rsidR="00722D54" w:rsidRDefault="0052410B">
            <w:pPr>
              <w:autoSpaceDE w:val="0"/>
              <w:autoSpaceDN w:val="0"/>
              <w:spacing w:line="300" w:lineRule="exact"/>
              <w:jc w:val="center"/>
              <w:rPr>
                <w:rFonts w:ascii="宋体" w:hAnsi="宋体" w:cs="宋体"/>
                <w:snapToGrid w:val="0"/>
                <w:kern w:val="32"/>
                <w:szCs w:val="21"/>
                <w:lang w:val="zh-CN"/>
              </w:rPr>
            </w:pPr>
            <w:r>
              <w:rPr>
                <w:rFonts w:ascii="宋体" w:hAnsi="宋体" w:cs="宋体" w:hint="eastAsia"/>
                <w:snapToGrid w:val="0"/>
                <w:kern w:val="32"/>
                <w:szCs w:val="21"/>
                <w:lang w:eastAsia="en-US"/>
              </w:rPr>
              <w:t>2.</w:t>
            </w:r>
            <w:r>
              <w:rPr>
                <w:rFonts w:ascii="宋体" w:hAnsi="宋体" w:cs="宋体" w:hint="eastAsia"/>
                <w:snapToGrid w:val="0"/>
                <w:kern w:val="32"/>
                <w:szCs w:val="21"/>
                <w:lang w:val="zh-CN"/>
              </w:rPr>
              <w:t>重复申请</w:t>
            </w:r>
          </w:p>
        </w:tc>
        <w:tc>
          <w:tcPr>
            <w:tcW w:w="705"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55"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25"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68"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r>
      <w:tr w:rsidR="00722D54">
        <w:trPr>
          <w:trHeight w:hRule="exact" w:val="338"/>
          <w:jc w:val="center"/>
        </w:trPr>
        <w:tc>
          <w:tcPr>
            <w:tcW w:w="592" w:type="dxa"/>
            <w:vMerge/>
            <w:shd w:val="clear" w:color="auto" w:fill="FFFFFF"/>
            <w:textDirection w:val="tbRlV"/>
            <w:vAlign w:val="center"/>
          </w:tcPr>
          <w:p w:rsidR="00722D54" w:rsidRDefault="00722D54">
            <w:pPr>
              <w:autoSpaceDE w:val="0"/>
              <w:autoSpaceDN w:val="0"/>
              <w:jc w:val="center"/>
              <w:rPr>
                <w:rFonts w:ascii="宋体" w:hAnsi="宋体" w:cs="宋体"/>
                <w:snapToGrid w:val="0"/>
                <w:kern w:val="32"/>
                <w:szCs w:val="21"/>
                <w:lang w:val="zh-CN"/>
              </w:rPr>
            </w:pPr>
          </w:p>
        </w:tc>
        <w:tc>
          <w:tcPr>
            <w:tcW w:w="1468" w:type="dxa"/>
            <w:vMerge/>
            <w:shd w:val="clear" w:color="auto" w:fill="FFFFFF"/>
            <w:vAlign w:val="center"/>
          </w:tcPr>
          <w:p w:rsidR="00722D54" w:rsidRDefault="00722D54">
            <w:pPr>
              <w:autoSpaceDE w:val="0"/>
              <w:autoSpaceDN w:val="0"/>
              <w:jc w:val="center"/>
              <w:rPr>
                <w:rFonts w:ascii="宋体" w:hAnsi="宋体" w:cs="宋体"/>
                <w:snapToGrid w:val="0"/>
                <w:kern w:val="32"/>
                <w:szCs w:val="21"/>
                <w:lang w:val="zh-CN"/>
              </w:rPr>
            </w:pPr>
          </w:p>
        </w:tc>
        <w:tc>
          <w:tcPr>
            <w:tcW w:w="2741" w:type="dxa"/>
            <w:shd w:val="clear" w:color="auto" w:fill="FFFFFF"/>
            <w:vAlign w:val="center"/>
          </w:tcPr>
          <w:p w:rsidR="00722D54" w:rsidRDefault="0052410B">
            <w:pPr>
              <w:autoSpaceDE w:val="0"/>
              <w:autoSpaceDN w:val="0"/>
              <w:spacing w:line="300" w:lineRule="exact"/>
              <w:jc w:val="center"/>
              <w:rPr>
                <w:rFonts w:ascii="宋体" w:hAnsi="宋体" w:cs="宋体"/>
                <w:snapToGrid w:val="0"/>
                <w:kern w:val="32"/>
                <w:szCs w:val="21"/>
                <w:lang w:val="zh-CN"/>
              </w:rPr>
            </w:pPr>
            <w:r>
              <w:rPr>
                <w:rFonts w:ascii="宋体" w:hAnsi="宋体" w:cs="宋体" w:hint="eastAsia"/>
                <w:snapToGrid w:val="0"/>
                <w:kern w:val="32"/>
                <w:szCs w:val="21"/>
                <w:lang w:eastAsia="en-US"/>
              </w:rPr>
              <w:t>3.</w:t>
            </w:r>
            <w:r>
              <w:rPr>
                <w:rFonts w:ascii="宋体" w:hAnsi="宋体" w:cs="宋体" w:hint="eastAsia"/>
                <w:snapToGrid w:val="0"/>
                <w:kern w:val="32"/>
                <w:szCs w:val="21"/>
                <w:lang w:val="zh-CN"/>
              </w:rPr>
              <w:t>要求提供公开出版物</w:t>
            </w:r>
          </w:p>
        </w:tc>
        <w:tc>
          <w:tcPr>
            <w:tcW w:w="705"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55"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25"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68"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r>
      <w:tr w:rsidR="00722D54">
        <w:trPr>
          <w:trHeight w:hRule="exact" w:val="359"/>
          <w:jc w:val="center"/>
        </w:trPr>
        <w:tc>
          <w:tcPr>
            <w:tcW w:w="592" w:type="dxa"/>
            <w:vMerge/>
            <w:shd w:val="clear" w:color="auto" w:fill="FFFFFF"/>
            <w:textDirection w:val="tbRlV"/>
            <w:vAlign w:val="center"/>
          </w:tcPr>
          <w:p w:rsidR="00722D54" w:rsidRDefault="00722D54">
            <w:pPr>
              <w:autoSpaceDE w:val="0"/>
              <w:autoSpaceDN w:val="0"/>
              <w:jc w:val="center"/>
              <w:rPr>
                <w:rFonts w:ascii="宋体" w:hAnsi="宋体" w:cs="宋体"/>
                <w:snapToGrid w:val="0"/>
                <w:kern w:val="32"/>
                <w:szCs w:val="21"/>
                <w:lang w:val="zh-CN"/>
              </w:rPr>
            </w:pPr>
          </w:p>
        </w:tc>
        <w:tc>
          <w:tcPr>
            <w:tcW w:w="1468" w:type="dxa"/>
            <w:vMerge/>
            <w:shd w:val="clear" w:color="auto" w:fill="FFFFFF"/>
            <w:vAlign w:val="center"/>
          </w:tcPr>
          <w:p w:rsidR="00722D54" w:rsidRDefault="00722D54">
            <w:pPr>
              <w:autoSpaceDE w:val="0"/>
              <w:autoSpaceDN w:val="0"/>
              <w:jc w:val="center"/>
              <w:rPr>
                <w:rFonts w:ascii="宋体" w:hAnsi="宋体" w:cs="宋体"/>
                <w:snapToGrid w:val="0"/>
                <w:kern w:val="32"/>
                <w:szCs w:val="21"/>
                <w:lang w:val="zh-CN"/>
              </w:rPr>
            </w:pPr>
          </w:p>
        </w:tc>
        <w:tc>
          <w:tcPr>
            <w:tcW w:w="2741" w:type="dxa"/>
            <w:shd w:val="clear" w:color="auto" w:fill="FFFFFF"/>
            <w:vAlign w:val="center"/>
          </w:tcPr>
          <w:p w:rsidR="00722D54" w:rsidRDefault="0052410B">
            <w:pPr>
              <w:autoSpaceDE w:val="0"/>
              <w:autoSpaceDN w:val="0"/>
              <w:spacing w:line="300" w:lineRule="exact"/>
              <w:jc w:val="center"/>
              <w:rPr>
                <w:rFonts w:ascii="宋体" w:hAnsi="宋体" w:cs="宋体"/>
                <w:snapToGrid w:val="0"/>
                <w:kern w:val="32"/>
                <w:szCs w:val="21"/>
                <w:lang w:val="zh-CN"/>
              </w:rPr>
            </w:pPr>
            <w:r>
              <w:rPr>
                <w:rFonts w:ascii="宋体" w:hAnsi="宋体" w:cs="宋体" w:hint="eastAsia"/>
                <w:snapToGrid w:val="0"/>
                <w:kern w:val="32"/>
                <w:szCs w:val="21"/>
              </w:rPr>
              <w:t>4.</w:t>
            </w:r>
            <w:r>
              <w:rPr>
                <w:rFonts w:ascii="宋体" w:hAnsi="宋体" w:cs="宋体" w:hint="eastAsia"/>
                <w:snapToGrid w:val="0"/>
                <w:kern w:val="32"/>
                <w:szCs w:val="21"/>
                <w:lang w:val="zh-CN"/>
              </w:rPr>
              <w:t>无正当理由大量反复申请</w:t>
            </w:r>
          </w:p>
        </w:tc>
        <w:tc>
          <w:tcPr>
            <w:tcW w:w="705"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55"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25"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68"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r>
      <w:tr w:rsidR="00722D54">
        <w:trPr>
          <w:trHeight w:hRule="exact" w:val="536"/>
          <w:jc w:val="center"/>
        </w:trPr>
        <w:tc>
          <w:tcPr>
            <w:tcW w:w="592" w:type="dxa"/>
            <w:vMerge/>
            <w:shd w:val="clear" w:color="auto" w:fill="FFFFFF"/>
            <w:textDirection w:val="tbRlV"/>
            <w:vAlign w:val="center"/>
          </w:tcPr>
          <w:p w:rsidR="00722D54" w:rsidRDefault="00722D54">
            <w:pPr>
              <w:autoSpaceDE w:val="0"/>
              <w:autoSpaceDN w:val="0"/>
              <w:jc w:val="center"/>
              <w:rPr>
                <w:rFonts w:ascii="宋体" w:hAnsi="宋体" w:cs="宋体"/>
                <w:snapToGrid w:val="0"/>
                <w:kern w:val="32"/>
                <w:szCs w:val="21"/>
                <w:lang w:val="zh-CN"/>
              </w:rPr>
            </w:pPr>
          </w:p>
        </w:tc>
        <w:tc>
          <w:tcPr>
            <w:tcW w:w="1468" w:type="dxa"/>
            <w:vMerge/>
            <w:shd w:val="clear" w:color="auto" w:fill="FFFFFF"/>
            <w:vAlign w:val="center"/>
          </w:tcPr>
          <w:p w:rsidR="00722D54" w:rsidRDefault="00722D54">
            <w:pPr>
              <w:autoSpaceDE w:val="0"/>
              <w:autoSpaceDN w:val="0"/>
              <w:jc w:val="center"/>
              <w:rPr>
                <w:rFonts w:ascii="宋体" w:hAnsi="宋体" w:cs="宋体"/>
                <w:snapToGrid w:val="0"/>
                <w:kern w:val="32"/>
                <w:szCs w:val="21"/>
                <w:lang w:val="zh-CN"/>
              </w:rPr>
            </w:pPr>
          </w:p>
        </w:tc>
        <w:tc>
          <w:tcPr>
            <w:tcW w:w="2741" w:type="dxa"/>
            <w:shd w:val="clear" w:color="auto" w:fill="FFFFFF"/>
            <w:vAlign w:val="center"/>
          </w:tcPr>
          <w:p w:rsidR="00722D54" w:rsidRDefault="0052410B">
            <w:pPr>
              <w:autoSpaceDE w:val="0"/>
              <w:autoSpaceDN w:val="0"/>
              <w:spacing w:line="300" w:lineRule="exact"/>
              <w:jc w:val="center"/>
              <w:rPr>
                <w:rFonts w:ascii="宋体" w:hAnsi="宋体" w:cs="宋体"/>
                <w:snapToGrid w:val="0"/>
                <w:kern w:val="32"/>
                <w:szCs w:val="21"/>
                <w:lang w:val="zh-CN"/>
              </w:rPr>
            </w:pPr>
            <w:r>
              <w:rPr>
                <w:rFonts w:ascii="宋体" w:hAnsi="宋体" w:cs="宋体" w:hint="eastAsia"/>
                <w:snapToGrid w:val="0"/>
                <w:kern w:val="32"/>
                <w:szCs w:val="21"/>
              </w:rPr>
              <w:t>5.</w:t>
            </w:r>
            <w:r>
              <w:rPr>
                <w:rFonts w:ascii="宋体" w:hAnsi="宋体" w:cs="宋体" w:hint="eastAsia"/>
                <w:snapToGrid w:val="0"/>
                <w:kern w:val="32"/>
                <w:szCs w:val="21"/>
                <w:lang w:val="zh-CN"/>
              </w:rPr>
              <w:t>要求行政机关确认或重新出具已获取信息</w:t>
            </w:r>
          </w:p>
        </w:tc>
        <w:tc>
          <w:tcPr>
            <w:tcW w:w="705"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55"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25"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68"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r>
      <w:tr w:rsidR="00722D54">
        <w:trPr>
          <w:trHeight w:hRule="exact" w:val="360"/>
          <w:jc w:val="center"/>
        </w:trPr>
        <w:tc>
          <w:tcPr>
            <w:tcW w:w="592" w:type="dxa"/>
            <w:vMerge/>
            <w:shd w:val="clear" w:color="auto" w:fill="FFFFFF"/>
            <w:textDirection w:val="tbRlV"/>
            <w:vAlign w:val="center"/>
          </w:tcPr>
          <w:p w:rsidR="00722D54" w:rsidRDefault="00722D54">
            <w:pPr>
              <w:autoSpaceDE w:val="0"/>
              <w:autoSpaceDN w:val="0"/>
              <w:jc w:val="center"/>
              <w:rPr>
                <w:rFonts w:ascii="宋体" w:hAnsi="宋体" w:cs="宋体"/>
                <w:snapToGrid w:val="0"/>
                <w:kern w:val="32"/>
                <w:szCs w:val="21"/>
                <w:lang w:val="zh-CN"/>
              </w:rPr>
            </w:pPr>
          </w:p>
        </w:tc>
        <w:tc>
          <w:tcPr>
            <w:tcW w:w="4209" w:type="dxa"/>
            <w:gridSpan w:val="2"/>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（六）其他处理</w:t>
            </w:r>
          </w:p>
        </w:tc>
        <w:tc>
          <w:tcPr>
            <w:tcW w:w="705"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55"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25"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68"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r>
      <w:tr w:rsidR="00722D54">
        <w:trPr>
          <w:trHeight w:hRule="exact" w:val="393"/>
          <w:jc w:val="center"/>
        </w:trPr>
        <w:tc>
          <w:tcPr>
            <w:tcW w:w="592" w:type="dxa"/>
            <w:vMerge/>
            <w:shd w:val="clear" w:color="auto" w:fill="FFFFFF"/>
            <w:textDirection w:val="tbRlV"/>
            <w:vAlign w:val="center"/>
          </w:tcPr>
          <w:p w:rsidR="00722D54" w:rsidRDefault="00722D54">
            <w:pPr>
              <w:autoSpaceDE w:val="0"/>
              <w:autoSpaceDN w:val="0"/>
              <w:jc w:val="center"/>
              <w:rPr>
                <w:rFonts w:ascii="宋体" w:hAnsi="宋体" w:cs="宋体"/>
                <w:snapToGrid w:val="0"/>
                <w:kern w:val="32"/>
                <w:szCs w:val="21"/>
                <w:lang w:val="zh-CN"/>
              </w:rPr>
            </w:pPr>
          </w:p>
        </w:tc>
        <w:tc>
          <w:tcPr>
            <w:tcW w:w="4209" w:type="dxa"/>
            <w:gridSpan w:val="2"/>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（七）总计</w:t>
            </w:r>
          </w:p>
        </w:tc>
        <w:tc>
          <w:tcPr>
            <w:tcW w:w="705"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70"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55"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25"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68"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r>
      <w:tr w:rsidR="00722D54">
        <w:trPr>
          <w:trHeight w:hRule="exact" w:val="518"/>
          <w:jc w:val="center"/>
        </w:trPr>
        <w:tc>
          <w:tcPr>
            <w:tcW w:w="4801" w:type="dxa"/>
            <w:gridSpan w:val="3"/>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四、结转下年度继续办理</w:t>
            </w:r>
          </w:p>
        </w:tc>
        <w:tc>
          <w:tcPr>
            <w:tcW w:w="705"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55"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25"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68" w:type="dxa"/>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r>
    </w:tbl>
    <w:p w:rsidR="00722D54" w:rsidRDefault="0052410B">
      <w:pPr>
        <w:widowControl/>
        <w:shd w:val="clear" w:color="auto" w:fill="FFFFFF"/>
        <w:spacing w:line="231" w:lineRule="atLeast"/>
        <w:ind w:firstLine="48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四、政府信息公开行政复议、行政诉讼情况</w:t>
      </w:r>
    </w:p>
    <w:tbl>
      <w:tblPr>
        <w:tblW w:w="0" w:type="auto"/>
        <w:jc w:val="center"/>
        <w:tblLayout w:type="fixed"/>
        <w:tblCellMar>
          <w:left w:w="10" w:type="dxa"/>
          <w:right w:w="10" w:type="dxa"/>
        </w:tblCellMar>
        <w:tblLook w:val="04A0"/>
      </w:tblPr>
      <w:tblGrid>
        <w:gridCol w:w="566"/>
        <w:gridCol w:w="525"/>
        <w:gridCol w:w="570"/>
        <w:gridCol w:w="495"/>
        <w:gridCol w:w="675"/>
        <w:gridCol w:w="629"/>
        <w:gridCol w:w="585"/>
        <w:gridCol w:w="540"/>
        <w:gridCol w:w="541"/>
        <w:gridCol w:w="510"/>
        <w:gridCol w:w="615"/>
        <w:gridCol w:w="615"/>
        <w:gridCol w:w="630"/>
        <w:gridCol w:w="525"/>
        <w:gridCol w:w="451"/>
      </w:tblGrid>
      <w:tr w:rsidR="00722D54">
        <w:trPr>
          <w:trHeight w:hRule="exact" w:val="461"/>
          <w:jc w:val="center"/>
        </w:trPr>
        <w:tc>
          <w:tcPr>
            <w:tcW w:w="2831" w:type="dxa"/>
            <w:gridSpan w:val="5"/>
            <w:tcBorders>
              <w:top w:val="single" w:sz="4" w:space="0" w:color="auto"/>
              <w:left w:val="single" w:sz="4" w:space="0" w:color="auto"/>
            </w:tcBorders>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行政复议</w:t>
            </w:r>
          </w:p>
        </w:tc>
        <w:tc>
          <w:tcPr>
            <w:tcW w:w="5641" w:type="dxa"/>
            <w:gridSpan w:val="10"/>
            <w:tcBorders>
              <w:top w:val="single" w:sz="4" w:space="0" w:color="auto"/>
              <w:left w:val="single" w:sz="4" w:space="0" w:color="auto"/>
              <w:right w:val="single" w:sz="4" w:space="0" w:color="auto"/>
            </w:tcBorders>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行政诉讼</w:t>
            </w:r>
          </w:p>
        </w:tc>
      </w:tr>
      <w:tr w:rsidR="00722D54">
        <w:trPr>
          <w:trHeight w:hRule="exact" w:val="461"/>
          <w:jc w:val="center"/>
        </w:trPr>
        <w:tc>
          <w:tcPr>
            <w:tcW w:w="566" w:type="dxa"/>
            <w:vMerge w:val="restart"/>
            <w:tcBorders>
              <w:top w:val="single" w:sz="4" w:space="0" w:color="auto"/>
              <w:left w:val="single" w:sz="4" w:space="0" w:color="auto"/>
            </w:tcBorders>
            <w:shd w:val="clear" w:color="auto" w:fill="FFFFFF"/>
            <w:vAlign w:val="center"/>
          </w:tcPr>
          <w:p w:rsidR="00722D54" w:rsidRDefault="0052410B">
            <w:pPr>
              <w:autoSpaceDE w:val="0"/>
              <w:autoSpaceDN w:val="0"/>
              <w:spacing w:line="300" w:lineRule="exact"/>
              <w:jc w:val="center"/>
              <w:rPr>
                <w:rFonts w:ascii="宋体" w:hAnsi="宋体" w:cs="宋体"/>
                <w:snapToGrid w:val="0"/>
                <w:kern w:val="32"/>
                <w:szCs w:val="21"/>
                <w:lang w:val="zh-CN"/>
              </w:rPr>
            </w:pPr>
            <w:r>
              <w:rPr>
                <w:rFonts w:ascii="宋体" w:hAnsi="宋体" w:cs="宋体" w:hint="eastAsia"/>
                <w:snapToGrid w:val="0"/>
                <w:kern w:val="32"/>
                <w:szCs w:val="21"/>
                <w:lang w:val="zh-CN"/>
              </w:rPr>
              <w:t>结果</w:t>
            </w:r>
            <w:r>
              <w:rPr>
                <w:rFonts w:ascii="宋体" w:hAnsi="宋体" w:cs="宋体" w:hint="eastAsia"/>
                <w:snapToGrid w:val="0"/>
                <w:kern w:val="32"/>
                <w:szCs w:val="21"/>
                <w:lang w:val="zh-CN"/>
              </w:rPr>
              <w:t xml:space="preserve"> </w:t>
            </w:r>
            <w:r>
              <w:rPr>
                <w:rFonts w:ascii="宋体" w:hAnsi="宋体" w:cs="宋体" w:hint="eastAsia"/>
                <w:snapToGrid w:val="0"/>
                <w:kern w:val="32"/>
                <w:szCs w:val="21"/>
                <w:lang w:val="zh-CN"/>
              </w:rPr>
              <w:lastRenderedPageBreak/>
              <w:t>维持</w:t>
            </w:r>
          </w:p>
        </w:tc>
        <w:tc>
          <w:tcPr>
            <w:tcW w:w="525" w:type="dxa"/>
            <w:vMerge w:val="restart"/>
            <w:tcBorders>
              <w:top w:val="single" w:sz="4" w:space="0" w:color="auto"/>
              <w:left w:val="single" w:sz="4" w:space="0" w:color="auto"/>
            </w:tcBorders>
            <w:shd w:val="clear" w:color="auto" w:fill="FFFFFF"/>
            <w:vAlign w:val="center"/>
          </w:tcPr>
          <w:p w:rsidR="00722D54" w:rsidRDefault="0052410B">
            <w:pPr>
              <w:autoSpaceDE w:val="0"/>
              <w:autoSpaceDN w:val="0"/>
              <w:spacing w:line="300" w:lineRule="exact"/>
              <w:jc w:val="center"/>
              <w:rPr>
                <w:rFonts w:ascii="宋体" w:hAnsi="宋体" w:cs="宋体"/>
                <w:snapToGrid w:val="0"/>
                <w:kern w:val="32"/>
                <w:szCs w:val="21"/>
                <w:lang w:val="zh-CN"/>
              </w:rPr>
            </w:pPr>
            <w:r>
              <w:rPr>
                <w:rFonts w:ascii="宋体" w:hAnsi="宋体" w:cs="宋体" w:hint="eastAsia"/>
                <w:snapToGrid w:val="0"/>
                <w:kern w:val="32"/>
                <w:szCs w:val="21"/>
                <w:lang w:val="zh-CN"/>
              </w:rPr>
              <w:lastRenderedPageBreak/>
              <w:t>结果</w:t>
            </w:r>
            <w:r>
              <w:rPr>
                <w:rFonts w:ascii="宋体" w:hAnsi="宋体" w:cs="宋体" w:hint="eastAsia"/>
                <w:snapToGrid w:val="0"/>
                <w:kern w:val="32"/>
                <w:szCs w:val="21"/>
                <w:lang w:val="zh-CN"/>
              </w:rPr>
              <w:t xml:space="preserve"> </w:t>
            </w:r>
            <w:r>
              <w:rPr>
                <w:rFonts w:ascii="宋体" w:hAnsi="宋体" w:cs="宋体" w:hint="eastAsia"/>
                <w:snapToGrid w:val="0"/>
                <w:kern w:val="32"/>
                <w:szCs w:val="21"/>
                <w:lang w:val="zh-CN"/>
              </w:rPr>
              <w:lastRenderedPageBreak/>
              <w:t>纠正</w:t>
            </w:r>
          </w:p>
        </w:tc>
        <w:tc>
          <w:tcPr>
            <w:tcW w:w="570" w:type="dxa"/>
            <w:vMerge w:val="restart"/>
            <w:tcBorders>
              <w:top w:val="single" w:sz="4" w:space="0" w:color="auto"/>
              <w:left w:val="single" w:sz="4" w:space="0" w:color="auto"/>
            </w:tcBorders>
            <w:shd w:val="clear" w:color="auto" w:fill="FFFFFF"/>
            <w:vAlign w:val="center"/>
          </w:tcPr>
          <w:p w:rsidR="00722D54" w:rsidRDefault="0052410B">
            <w:pPr>
              <w:autoSpaceDE w:val="0"/>
              <w:autoSpaceDN w:val="0"/>
              <w:spacing w:line="300" w:lineRule="exact"/>
              <w:jc w:val="center"/>
              <w:rPr>
                <w:rFonts w:ascii="宋体" w:hAnsi="宋体" w:cs="宋体"/>
                <w:snapToGrid w:val="0"/>
                <w:kern w:val="32"/>
                <w:szCs w:val="21"/>
                <w:lang w:val="zh-CN"/>
              </w:rPr>
            </w:pPr>
            <w:r>
              <w:rPr>
                <w:rFonts w:ascii="宋体" w:hAnsi="宋体" w:cs="宋体" w:hint="eastAsia"/>
                <w:snapToGrid w:val="0"/>
                <w:kern w:val="32"/>
                <w:szCs w:val="21"/>
                <w:lang w:val="zh-CN"/>
              </w:rPr>
              <w:lastRenderedPageBreak/>
              <w:t>其他</w:t>
            </w:r>
            <w:r>
              <w:rPr>
                <w:rFonts w:ascii="宋体" w:hAnsi="宋体" w:cs="宋体" w:hint="eastAsia"/>
                <w:snapToGrid w:val="0"/>
                <w:kern w:val="32"/>
                <w:szCs w:val="21"/>
                <w:lang w:val="zh-CN"/>
              </w:rPr>
              <w:t xml:space="preserve"> </w:t>
            </w:r>
            <w:r>
              <w:rPr>
                <w:rFonts w:ascii="宋体" w:hAnsi="宋体" w:cs="宋体" w:hint="eastAsia"/>
                <w:snapToGrid w:val="0"/>
                <w:kern w:val="32"/>
                <w:szCs w:val="21"/>
                <w:lang w:val="zh-CN"/>
              </w:rPr>
              <w:lastRenderedPageBreak/>
              <w:t>结果</w:t>
            </w:r>
          </w:p>
        </w:tc>
        <w:tc>
          <w:tcPr>
            <w:tcW w:w="495" w:type="dxa"/>
            <w:vMerge w:val="restart"/>
            <w:tcBorders>
              <w:top w:val="single" w:sz="4" w:space="0" w:color="auto"/>
              <w:left w:val="single" w:sz="4" w:space="0" w:color="auto"/>
            </w:tcBorders>
            <w:shd w:val="clear" w:color="auto" w:fill="FFFFFF"/>
            <w:vAlign w:val="center"/>
          </w:tcPr>
          <w:p w:rsidR="00722D54" w:rsidRDefault="0052410B">
            <w:pPr>
              <w:autoSpaceDE w:val="0"/>
              <w:autoSpaceDN w:val="0"/>
              <w:spacing w:line="300" w:lineRule="exact"/>
              <w:jc w:val="center"/>
              <w:rPr>
                <w:rFonts w:ascii="宋体" w:hAnsi="宋体" w:cs="宋体"/>
                <w:snapToGrid w:val="0"/>
                <w:kern w:val="32"/>
                <w:szCs w:val="21"/>
                <w:lang w:val="zh-CN"/>
              </w:rPr>
            </w:pPr>
            <w:r>
              <w:rPr>
                <w:rFonts w:ascii="宋体" w:hAnsi="宋体" w:cs="宋体" w:hint="eastAsia"/>
                <w:snapToGrid w:val="0"/>
                <w:kern w:val="32"/>
                <w:szCs w:val="21"/>
                <w:lang w:val="zh-CN"/>
              </w:rPr>
              <w:lastRenderedPageBreak/>
              <w:t>尚未</w:t>
            </w:r>
            <w:r>
              <w:rPr>
                <w:rFonts w:ascii="宋体" w:hAnsi="宋体" w:cs="宋体" w:hint="eastAsia"/>
                <w:snapToGrid w:val="0"/>
                <w:kern w:val="32"/>
                <w:szCs w:val="21"/>
                <w:lang w:val="zh-CN"/>
              </w:rPr>
              <w:t xml:space="preserve"> </w:t>
            </w:r>
            <w:r>
              <w:rPr>
                <w:rFonts w:ascii="宋体" w:hAnsi="宋体" w:cs="宋体" w:hint="eastAsia"/>
                <w:snapToGrid w:val="0"/>
                <w:kern w:val="32"/>
                <w:szCs w:val="21"/>
                <w:lang w:val="zh-CN"/>
              </w:rPr>
              <w:lastRenderedPageBreak/>
              <w:t>审结</w:t>
            </w:r>
          </w:p>
        </w:tc>
        <w:tc>
          <w:tcPr>
            <w:tcW w:w="675" w:type="dxa"/>
            <w:vMerge w:val="restart"/>
            <w:tcBorders>
              <w:top w:val="single" w:sz="4" w:space="0" w:color="auto"/>
              <w:left w:val="single" w:sz="4" w:space="0" w:color="auto"/>
            </w:tcBorders>
            <w:shd w:val="clear" w:color="auto" w:fill="FFFFFF"/>
            <w:textDirection w:val="tbRlV"/>
            <w:vAlign w:val="bottom"/>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lastRenderedPageBreak/>
              <w:t>总计</w:t>
            </w:r>
          </w:p>
        </w:tc>
        <w:tc>
          <w:tcPr>
            <w:tcW w:w="2805" w:type="dxa"/>
            <w:gridSpan w:val="5"/>
            <w:tcBorders>
              <w:top w:val="single" w:sz="4" w:space="0" w:color="auto"/>
              <w:left w:val="single" w:sz="4" w:space="0" w:color="auto"/>
            </w:tcBorders>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未经复议直接起诉</w:t>
            </w:r>
          </w:p>
        </w:tc>
        <w:tc>
          <w:tcPr>
            <w:tcW w:w="2836" w:type="dxa"/>
            <w:gridSpan w:val="5"/>
            <w:tcBorders>
              <w:top w:val="single" w:sz="4" w:space="0" w:color="auto"/>
              <w:left w:val="single" w:sz="4" w:space="0" w:color="auto"/>
              <w:right w:val="single" w:sz="4" w:space="0" w:color="auto"/>
            </w:tcBorders>
            <w:shd w:val="clear" w:color="auto" w:fill="FFFFFF"/>
            <w:vAlign w:val="center"/>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复议后起诉</w:t>
            </w:r>
          </w:p>
        </w:tc>
      </w:tr>
      <w:tr w:rsidR="00722D54">
        <w:trPr>
          <w:trHeight w:hRule="exact" w:val="850"/>
          <w:jc w:val="center"/>
        </w:trPr>
        <w:tc>
          <w:tcPr>
            <w:tcW w:w="566" w:type="dxa"/>
            <w:vMerge/>
            <w:tcBorders>
              <w:left w:val="single" w:sz="4" w:space="0" w:color="auto"/>
            </w:tcBorders>
            <w:shd w:val="clear" w:color="auto" w:fill="FFFFFF"/>
            <w:vAlign w:val="center"/>
          </w:tcPr>
          <w:p w:rsidR="00722D54" w:rsidRDefault="00722D54">
            <w:pPr>
              <w:autoSpaceDE w:val="0"/>
              <w:autoSpaceDN w:val="0"/>
              <w:jc w:val="left"/>
              <w:rPr>
                <w:rFonts w:ascii="宋体" w:hAnsi="宋体" w:cs="宋体"/>
                <w:snapToGrid w:val="0"/>
                <w:kern w:val="32"/>
                <w:szCs w:val="21"/>
                <w:lang w:val="zh-CN"/>
              </w:rPr>
            </w:pPr>
          </w:p>
        </w:tc>
        <w:tc>
          <w:tcPr>
            <w:tcW w:w="525" w:type="dxa"/>
            <w:vMerge/>
            <w:tcBorders>
              <w:left w:val="single" w:sz="4" w:space="0" w:color="auto"/>
            </w:tcBorders>
            <w:shd w:val="clear" w:color="auto" w:fill="FFFFFF"/>
            <w:vAlign w:val="center"/>
          </w:tcPr>
          <w:p w:rsidR="00722D54" w:rsidRDefault="00722D54">
            <w:pPr>
              <w:autoSpaceDE w:val="0"/>
              <w:autoSpaceDN w:val="0"/>
              <w:jc w:val="left"/>
              <w:rPr>
                <w:rFonts w:ascii="宋体" w:hAnsi="宋体" w:cs="宋体"/>
                <w:snapToGrid w:val="0"/>
                <w:kern w:val="32"/>
                <w:szCs w:val="21"/>
                <w:lang w:val="zh-CN"/>
              </w:rPr>
            </w:pPr>
          </w:p>
        </w:tc>
        <w:tc>
          <w:tcPr>
            <w:tcW w:w="570" w:type="dxa"/>
            <w:vMerge/>
            <w:tcBorders>
              <w:left w:val="single" w:sz="4" w:space="0" w:color="auto"/>
            </w:tcBorders>
            <w:shd w:val="clear" w:color="auto" w:fill="FFFFFF"/>
            <w:vAlign w:val="center"/>
          </w:tcPr>
          <w:p w:rsidR="00722D54" w:rsidRDefault="00722D54">
            <w:pPr>
              <w:autoSpaceDE w:val="0"/>
              <w:autoSpaceDN w:val="0"/>
              <w:jc w:val="left"/>
              <w:rPr>
                <w:rFonts w:ascii="宋体" w:hAnsi="宋体" w:cs="宋体"/>
                <w:snapToGrid w:val="0"/>
                <w:kern w:val="32"/>
                <w:szCs w:val="21"/>
                <w:lang w:val="zh-CN"/>
              </w:rPr>
            </w:pPr>
          </w:p>
        </w:tc>
        <w:tc>
          <w:tcPr>
            <w:tcW w:w="495" w:type="dxa"/>
            <w:vMerge/>
            <w:tcBorders>
              <w:left w:val="single" w:sz="4" w:space="0" w:color="auto"/>
            </w:tcBorders>
            <w:shd w:val="clear" w:color="auto" w:fill="FFFFFF"/>
            <w:vAlign w:val="center"/>
          </w:tcPr>
          <w:p w:rsidR="00722D54" w:rsidRDefault="00722D54">
            <w:pPr>
              <w:autoSpaceDE w:val="0"/>
              <w:autoSpaceDN w:val="0"/>
              <w:jc w:val="left"/>
              <w:rPr>
                <w:rFonts w:ascii="宋体" w:hAnsi="宋体" w:cs="宋体"/>
                <w:snapToGrid w:val="0"/>
                <w:kern w:val="32"/>
                <w:szCs w:val="21"/>
                <w:lang w:val="zh-CN"/>
              </w:rPr>
            </w:pPr>
          </w:p>
        </w:tc>
        <w:tc>
          <w:tcPr>
            <w:tcW w:w="675" w:type="dxa"/>
            <w:vMerge/>
            <w:tcBorders>
              <w:left w:val="single" w:sz="4" w:space="0" w:color="auto"/>
            </w:tcBorders>
            <w:shd w:val="clear" w:color="auto" w:fill="FFFFFF"/>
            <w:textDirection w:val="tbRlV"/>
            <w:vAlign w:val="bottom"/>
          </w:tcPr>
          <w:p w:rsidR="00722D54" w:rsidRDefault="00722D54">
            <w:pPr>
              <w:autoSpaceDE w:val="0"/>
              <w:autoSpaceDN w:val="0"/>
              <w:jc w:val="left"/>
              <w:rPr>
                <w:rFonts w:ascii="宋体" w:hAnsi="宋体" w:cs="宋体"/>
                <w:snapToGrid w:val="0"/>
                <w:kern w:val="32"/>
                <w:szCs w:val="21"/>
                <w:lang w:val="zh-CN"/>
              </w:rPr>
            </w:pPr>
          </w:p>
        </w:tc>
        <w:tc>
          <w:tcPr>
            <w:tcW w:w="629" w:type="dxa"/>
            <w:tcBorders>
              <w:top w:val="single" w:sz="4" w:space="0" w:color="auto"/>
              <w:left w:val="single" w:sz="4" w:space="0" w:color="auto"/>
            </w:tcBorders>
            <w:shd w:val="clear" w:color="auto" w:fill="FFFFFF"/>
            <w:vAlign w:val="center"/>
          </w:tcPr>
          <w:p w:rsidR="00722D54" w:rsidRDefault="0052410B">
            <w:pPr>
              <w:autoSpaceDE w:val="0"/>
              <w:autoSpaceDN w:val="0"/>
              <w:spacing w:line="300" w:lineRule="exact"/>
              <w:jc w:val="center"/>
              <w:rPr>
                <w:rFonts w:ascii="宋体" w:hAnsi="宋体" w:cs="宋体"/>
                <w:snapToGrid w:val="0"/>
                <w:kern w:val="32"/>
                <w:szCs w:val="21"/>
                <w:lang w:val="zh-CN"/>
              </w:rPr>
            </w:pPr>
            <w:r>
              <w:rPr>
                <w:rFonts w:ascii="宋体" w:hAnsi="宋体" w:cs="宋体" w:hint="eastAsia"/>
                <w:snapToGrid w:val="0"/>
                <w:kern w:val="32"/>
                <w:szCs w:val="21"/>
                <w:lang w:val="zh-CN"/>
              </w:rPr>
              <w:t>结果</w:t>
            </w:r>
            <w:r>
              <w:rPr>
                <w:rFonts w:ascii="宋体" w:hAnsi="宋体" w:cs="宋体" w:hint="eastAsia"/>
                <w:snapToGrid w:val="0"/>
                <w:kern w:val="32"/>
                <w:szCs w:val="21"/>
                <w:lang w:val="zh-CN"/>
              </w:rPr>
              <w:t xml:space="preserve"> </w:t>
            </w:r>
            <w:r>
              <w:rPr>
                <w:rFonts w:ascii="宋体" w:hAnsi="宋体" w:cs="宋体" w:hint="eastAsia"/>
                <w:snapToGrid w:val="0"/>
                <w:kern w:val="32"/>
                <w:szCs w:val="21"/>
                <w:lang w:val="zh-CN"/>
              </w:rPr>
              <w:t>维持</w:t>
            </w:r>
          </w:p>
        </w:tc>
        <w:tc>
          <w:tcPr>
            <w:tcW w:w="585" w:type="dxa"/>
            <w:tcBorders>
              <w:top w:val="single" w:sz="4" w:space="0" w:color="auto"/>
              <w:left w:val="single" w:sz="4" w:space="0" w:color="auto"/>
            </w:tcBorders>
            <w:shd w:val="clear" w:color="auto" w:fill="FFFFFF"/>
            <w:vAlign w:val="center"/>
          </w:tcPr>
          <w:p w:rsidR="00722D54" w:rsidRDefault="0052410B">
            <w:pPr>
              <w:autoSpaceDE w:val="0"/>
              <w:autoSpaceDN w:val="0"/>
              <w:spacing w:line="300" w:lineRule="exact"/>
              <w:jc w:val="center"/>
              <w:rPr>
                <w:rFonts w:ascii="宋体" w:hAnsi="宋体" w:cs="宋体"/>
                <w:snapToGrid w:val="0"/>
                <w:kern w:val="32"/>
                <w:szCs w:val="21"/>
                <w:lang w:val="zh-CN"/>
              </w:rPr>
            </w:pPr>
            <w:r>
              <w:rPr>
                <w:rFonts w:ascii="宋体" w:hAnsi="宋体" w:cs="宋体" w:hint="eastAsia"/>
                <w:snapToGrid w:val="0"/>
                <w:kern w:val="32"/>
                <w:szCs w:val="21"/>
                <w:lang w:val="zh-CN"/>
              </w:rPr>
              <w:t>结果</w:t>
            </w:r>
            <w:r>
              <w:rPr>
                <w:rFonts w:ascii="宋体" w:hAnsi="宋体" w:cs="宋体" w:hint="eastAsia"/>
                <w:snapToGrid w:val="0"/>
                <w:kern w:val="32"/>
                <w:szCs w:val="21"/>
                <w:lang w:val="zh-CN"/>
              </w:rPr>
              <w:t xml:space="preserve"> </w:t>
            </w:r>
            <w:r>
              <w:rPr>
                <w:rFonts w:ascii="宋体" w:hAnsi="宋体" w:cs="宋体" w:hint="eastAsia"/>
                <w:snapToGrid w:val="0"/>
                <w:kern w:val="32"/>
                <w:szCs w:val="21"/>
                <w:lang w:val="zh-CN"/>
              </w:rPr>
              <w:t>纠正</w:t>
            </w:r>
          </w:p>
        </w:tc>
        <w:tc>
          <w:tcPr>
            <w:tcW w:w="540" w:type="dxa"/>
            <w:tcBorders>
              <w:top w:val="single" w:sz="4" w:space="0" w:color="auto"/>
              <w:left w:val="single" w:sz="4" w:space="0" w:color="auto"/>
            </w:tcBorders>
            <w:shd w:val="clear" w:color="auto" w:fill="FFFFFF"/>
            <w:vAlign w:val="center"/>
          </w:tcPr>
          <w:p w:rsidR="00722D54" w:rsidRDefault="0052410B">
            <w:pPr>
              <w:autoSpaceDE w:val="0"/>
              <w:autoSpaceDN w:val="0"/>
              <w:spacing w:line="300" w:lineRule="exact"/>
              <w:jc w:val="center"/>
              <w:rPr>
                <w:rFonts w:ascii="宋体" w:hAnsi="宋体" w:cs="宋体"/>
                <w:snapToGrid w:val="0"/>
                <w:kern w:val="32"/>
                <w:szCs w:val="21"/>
                <w:lang w:val="zh-CN"/>
              </w:rPr>
            </w:pPr>
            <w:r>
              <w:rPr>
                <w:rFonts w:ascii="宋体" w:hAnsi="宋体" w:cs="宋体" w:hint="eastAsia"/>
                <w:snapToGrid w:val="0"/>
                <w:kern w:val="32"/>
                <w:szCs w:val="21"/>
                <w:lang w:val="zh-CN"/>
              </w:rPr>
              <w:t>其他</w:t>
            </w:r>
            <w:r>
              <w:rPr>
                <w:rFonts w:ascii="宋体" w:hAnsi="宋体" w:cs="宋体" w:hint="eastAsia"/>
                <w:snapToGrid w:val="0"/>
                <w:kern w:val="32"/>
                <w:szCs w:val="21"/>
                <w:lang w:val="zh-CN"/>
              </w:rPr>
              <w:t xml:space="preserve"> </w:t>
            </w:r>
            <w:r>
              <w:rPr>
                <w:rFonts w:ascii="宋体" w:hAnsi="宋体" w:cs="宋体" w:hint="eastAsia"/>
                <w:snapToGrid w:val="0"/>
                <w:kern w:val="32"/>
                <w:szCs w:val="21"/>
                <w:lang w:val="zh-CN"/>
              </w:rPr>
              <w:t>结果</w:t>
            </w:r>
          </w:p>
        </w:tc>
        <w:tc>
          <w:tcPr>
            <w:tcW w:w="541" w:type="dxa"/>
            <w:tcBorders>
              <w:top w:val="single" w:sz="4" w:space="0" w:color="auto"/>
              <w:left w:val="single" w:sz="4" w:space="0" w:color="auto"/>
            </w:tcBorders>
            <w:shd w:val="clear" w:color="auto" w:fill="FFFFFF"/>
            <w:vAlign w:val="center"/>
          </w:tcPr>
          <w:p w:rsidR="00722D54" w:rsidRDefault="0052410B">
            <w:pPr>
              <w:autoSpaceDE w:val="0"/>
              <w:autoSpaceDN w:val="0"/>
              <w:spacing w:line="300" w:lineRule="exact"/>
              <w:jc w:val="center"/>
              <w:rPr>
                <w:rFonts w:ascii="宋体" w:hAnsi="宋体" w:cs="宋体"/>
                <w:snapToGrid w:val="0"/>
                <w:kern w:val="32"/>
                <w:szCs w:val="21"/>
                <w:lang w:val="zh-CN"/>
              </w:rPr>
            </w:pPr>
            <w:r>
              <w:rPr>
                <w:rFonts w:ascii="宋体" w:hAnsi="宋体" w:cs="宋体" w:hint="eastAsia"/>
                <w:snapToGrid w:val="0"/>
                <w:kern w:val="32"/>
                <w:szCs w:val="21"/>
                <w:lang w:val="zh-CN"/>
              </w:rPr>
              <w:t>尚未</w:t>
            </w:r>
            <w:r>
              <w:rPr>
                <w:rFonts w:ascii="宋体" w:hAnsi="宋体" w:cs="宋体" w:hint="eastAsia"/>
                <w:snapToGrid w:val="0"/>
                <w:kern w:val="32"/>
                <w:szCs w:val="21"/>
                <w:lang w:val="zh-CN"/>
              </w:rPr>
              <w:t xml:space="preserve"> </w:t>
            </w:r>
            <w:r>
              <w:rPr>
                <w:rFonts w:ascii="宋体" w:hAnsi="宋体" w:cs="宋体" w:hint="eastAsia"/>
                <w:snapToGrid w:val="0"/>
                <w:kern w:val="32"/>
                <w:szCs w:val="21"/>
                <w:lang w:val="zh-CN"/>
              </w:rPr>
              <w:t>审结</w:t>
            </w:r>
          </w:p>
        </w:tc>
        <w:tc>
          <w:tcPr>
            <w:tcW w:w="510" w:type="dxa"/>
            <w:tcBorders>
              <w:top w:val="single" w:sz="4" w:space="0" w:color="auto"/>
              <w:left w:val="single" w:sz="4" w:space="0" w:color="auto"/>
            </w:tcBorders>
            <w:shd w:val="clear" w:color="auto" w:fill="FFFFFF"/>
            <w:vAlign w:val="center"/>
          </w:tcPr>
          <w:p w:rsidR="00722D54" w:rsidRDefault="0052410B">
            <w:pPr>
              <w:autoSpaceDE w:val="0"/>
              <w:autoSpaceDN w:val="0"/>
              <w:spacing w:line="300" w:lineRule="exact"/>
              <w:jc w:val="center"/>
              <w:rPr>
                <w:rFonts w:ascii="宋体" w:hAnsi="宋体" w:cs="宋体"/>
                <w:snapToGrid w:val="0"/>
                <w:kern w:val="32"/>
                <w:szCs w:val="21"/>
                <w:lang w:val="zh-CN"/>
              </w:rPr>
            </w:pPr>
            <w:r>
              <w:rPr>
                <w:rFonts w:ascii="宋体" w:hAnsi="宋体" w:cs="宋体" w:hint="eastAsia"/>
                <w:snapToGrid w:val="0"/>
                <w:kern w:val="32"/>
                <w:szCs w:val="21"/>
                <w:lang w:val="zh-CN"/>
              </w:rPr>
              <w:t>总</w:t>
            </w:r>
            <w:r>
              <w:rPr>
                <w:rFonts w:ascii="宋体" w:hAnsi="宋体" w:cs="宋体" w:hint="eastAsia"/>
                <w:snapToGrid w:val="0"/>
                <w:kern w:val="32"/>
                <w:szCs w:val="21"/>
                <w:lang w:val="zh-CN"/>
              </w:rPr>
              <w:t xml:space="preserve"> </w:t>
            </w:r>
            <w:r>
              <w:rPr>
                <w:rFonts w:ascii="宋体" w:hAnsi="宋体" w:cs="宋体" w:hint="eastAsia"/>
                <w:snapToGrid w:val="0"/>
                <w:kern w:val="32"/>
                <w:szCs w:val="21"/>
                <w:lang w:val="zh-CN"/>
              </w:rPr>
              <w:t>计</w:t>
            </w:r>
          </w:p>
        </w:tc>
        <w:tc>
          <w:tcPr>
            <w:tcW w:w="615" w:type="dxa"/>
            <w:tcBorders>
              <w:top w:val="single" w:sz="4" w:space="0" w:color="auto"/>
              <w:left w:val="single" w:sz="4" w:space="0" w:color="auto"/>
            </w:tcBorders>
            <w:shd w:val="clear" w:color="auto" w:fill="FFFFFF"/>
            <w:vAlign w:val="center"/>
          </w:tcPr>
          <w:p w:rsidR="00722D54" w:rsidRDefault="0052410B">
            <w:pPr>
              <w:autoSpaceDE w:val="0"/>
              <w:autoSpaceDN w:val="0"/>
              <w:spacing w:line="300" w:lineRule="exact"/>
              <w:jc w:val="center"/>
              <w:rPr>
                <w:rFonts w:ascii="宋体" w:hAnsi="宋体" w:cs="宋体"/>
                <w:snapToGrid w:val="0"/>
                <w:kern w:val="32"/>
                <w:szCs w:val="21"/>
                <w:lang w:val="zh-CN"/>
              </w:rPr>
            </w:pPr>
            <w:r>
              <w:rPr>
                <w:rFonts w:ascii="宋体" w:hAnsi="宋体" w:cs="宋体" w:hint="eastAsia"/>
                <w:snapToGrid w:val="0"/>
                <w:kern w:val="32"/>
                <w:szCs w:val="21"/>
                <w:lang w:val="zh-CN"/>
              </w:rPr>
              <w:t>结果</w:t>
            </w:r>
            <w:r>
              <w:rPr>
                <w:rFonts w:ascii="宋体" w:hAnsi="宋体" w:cs="宋体" w:hint="eastAsia"/>
                <w:snapToGrid w:val="0"/>
                <w:kern w:val="32"/>
                <w:szCs w:val="21"/>
                <w:lang w:val="zh-CN"/>
              </w:rPr>
              <w:t xml:space="preserve"> </w:t>
            </w:r>
            <w:r>
              <w:rPr>
                <w:rFonts w:ascii="宋体" w:hAnsi="宋体" w:cs="宋体" w:hint="eastAsia"/>
                <w:snapToGrid w:val="0"/>
                <w:kern w:val="32"/>
                <w:szCs w:val="21"/>
                <w:lang w:val="zh-CN"/>
              </w:rPr>
              <w:t>维持</w:t>
            </w:r>
          </w:p>
        </w:tc>
        <w:tc>
          <w:tcPr>
            <w:tcW w:w="615" w:type="dxa"/>
            <w:tcBorders>
              <w:top w:val="single" w:sz="4" w:space="0" w:color="auto"/>
              <w:left w:val="single" w:sz="4" w:space="0" w:color="auto"/>
            </w:tcBorders>
            <w:shd w:val="clear" w:color="auto" w:fill="FFFFFF"/>
            <w:vAlign w:val="center"/>
          </w:tcPr>
          <w:p w:rsidR="00722D54" w:rsidRDefault="0052410B">
            <w:pPr>
              <w:autoSpaceDE w:val="0"/>
              <w:autoSpaceDN w:val="0"/>
              <w:spacing w:line="300" w:lineRule="exact"/>
              <w:jc w:val="center"/>
              <w:rPr>
                <w:rFonts w:ascii="宋体" w:hAnsi="宋体" w:cs="宋体"/>
                <w:snapToGrid w:val="0"/>
                <w:kern w:val="32"/>
                <w:szCs w:val="21"/>
                <w:lang w:val="zh-CN"/>
              </w:rPr>
            </w:pPr>
            <w:r>
              <w:rPr>
                <w:rFonts w:ascii="宋体" w:hAnsi="宋体" w:cs="宋体" w:hint="eastAsia"/>
                <w:snapToGrid w:val="0"/>
                <w:kern w:val="32"/>
                <w:szCs w:val="21"/>
                <w:lang w:val="zh-CN"/>
              </w:rPr>
              <w:t>结果</w:t>
            </w:r>
            <w:r>
              <w:rPr>
                <w:rFonts w:ascii="宋体" w:hAnsi="宋体" w:cs="宋体" w:hint="eastAsia"/>
                <w:snapToGrid w:val="0"/>
                <w:kern w:val="32"/>
                <w:szCs w:val="21"/>
                <w:lang w:val="zh-CN"/>
              </w:rPr>
              <w:t xml:space="preserve"> </w:t>
            </w:r>
            <w:r>
              <w:rPr>
                <w:rFonts w:ascii="宋体" w:hAnsi="宋体" w:cs="宋体" w:hint="eastAsia"/>
                <w:snapToGrid w:val="0"/>
                <w:kern w:val="32"/>
                <w:szCs w:val="21"/>
                <w:lang w:val="zh-CN"/>
              </w:rPr>
              <w:t>纠正</w:t>
            </w:r>
          </w:p>
        </w:tc>
        <w:tc>
          <w:tcPr>
            <w:tcW w:w="630" w:type="dxa"/>
            <w:tcBorders>
              <w:top w:val="single" w:sz="4" w:space="0" w:color="auto"/>
              <w:left w:val="single" w:sz="4" w:space="0" w:color="auto"/>
            </w:tcBorders>
            <w:shd w:val="clear" w:color="auto" w:fill="FFFFFF"/>
            <w:vAlign w:val="center"/>
          </w:tcPr>
          <w:p w:rsidR="00722D54" w:rsidRDefault="0052410B">
            <w:pPr>
              <w:autoSpaceDE w:val="0"/>
              <w:autoSpaceDN w:val="0"/>
              <w:spacing w:line="300" w:lineRule="exact"/>
              <w:jc w:val="center"/>
              <w:rPr>
                <w:rFonts w:ascii="宋体" w:hAnsi="宋体" w:cs="宋体"/>
                <w:snapToGrid w:val="0"/>
                <w:kern w:val="32"/>
                <w:szCs w:val="21"/>
                <w:lang w:val="zh-CN"/>
              </w:rPr>
            </w:pPr>
            <w:r>
              <w:rPr>
                <w:rFonts w:ascii="宋体" w:hAnsi="宋体" w:cs="宋体" w:hint="eastAsia"/>
                <w:snapToGrid w:val="0"/>
                <w:kern w:val="32"/>
                <w:szCs w:val="21"/>
                <w:lang w:val="zh-CN"/>
              </w:rPr>
              <w:t>其他</w:t>
            </w:r>
            <w:r>
              <w:rPr>
                <w:rFonts w:ascii="宋体" w:hAnsi="宋体" w:cs="宋体" w:hint="eastAsia"/>
                <w:snapToGrid w:val="0"/>
                <w:kern w:val="32"/>
                <w:szCs w:val="21"/>
                <w:lang w:val="zh-CN"/>
              </w:rPr>
              <w:t xml:space="preserve"> </w:t>
            </w:r>
            <w:r>
              <w:rPr>
                <w:rFonts w:ascii="宋体" w:hAnsi="宋体" w:cs="宋体" w:hint="eastAsia"/>
                <w:snapToGrid w:val="0"/>
                <w:kern w:val="32"/>
                <w:szCs w:val="21"/>
                <w:lang w:val="zh-CN"/>
              </w:rPr>
              <w:t>结果</w:t>
            </w:r>
          </w:p>
        </w:tc>
        <w:tc>
          <w:tcPr>
            <w:tcW w:w="525" w:type="dxa"/>
            <w:tcBorders>
              <w:top w:val="single" w:sz="4" w:space="0" w:color="auto"/>
              <w:left w:val="single" w:sz="4" w:space="0" w:color="auto"/>
            </w:tcBorders>
            <w:shd w:val="clear" w:color="auto" w:fill="FFFFFF"/>
            <w:vAlign w:val="center"/>
          </w:tcPr>
          <w:p w:rsidR="00722D54" w:rsidRDefault="0052410B">
            <w:pPr>
              <w:autoSpaceDE w:val="0"/>
              <w:autoSpaceDN w:val="0"/>
              <w:spacing w:line="300" w:lineRule="exact"/>
              <w:jc w:val="center"/>
              <w:rPr>
                <w:rFonts w:ascii="宋体" w:hAnsi="宋体" w:cs="宋体"/>
                <w:snapToGrid w:val="0"/>
                <w:kern w:val="32"/>
                <w:szCs w:val="21"/>
                <w:lang w:val="zh-CN"/>
              </w:rPr>
            </w:pPr>
            <w:r>
              <w:rPr>
                <w:rFonts w:ascii="宋体" w:hAnsi="宋体" w:cs="宋体" w:hint="eastAsia"/>
                <w:snapToGrid w:val="0"/>
                <w:kern w:val="32"/>
                <w:szCs w:val="21"/>
                <w:lang w:val="zh-CN"/>
              </w:rPr>
              <w:t>尚未</w:t>
            </w:r>
            <w:r>
              <w:rPr>
                <w:rFonts w:ascii="宋体" w:hAnsi="宋体" w:cs="宋体" w:hint="eastAsia"/>
                <w:snapToGrid w:val="0"/>
                <w:kern w:val="32"/>
                <w:szCs w:val="21"/>
                <w:lang w:val="zh-CN"/>
              </w:rPr>
              <w:t xml:space="preserve"> </w:t>
            </w:r>
            <w:r>
              <w:rPr>
                <w:rFonts w:ascii="宋体" w:hAnsi="宋体" w:cs="宋体" w:hint="eastAsia"/>
                <w:snapToGrid w:val="0"/>
                <w:kern w:val="32"/>
                <w:szCs w:val="21"/>
                <w:lang w:val="zh-CN"/>
              </w:rPr>
              <w:t>审结</w:t>
            </w:r>
          </w:p>
        </w:tc>
        <w:tc>
          <w:tcPr>
            <w:tcW w:w="451" w:type="dxa"/>
            <w:tcBorders>
              <w:top w:val="single" w:sz="4" w:space="0" w:color="auto"/>
              <w:left w:val="single" w:sz="4" w:space="0" w:color="auto"/>
              <w:right w:val="single" w:sz="4" w:space="0" w:color="auto"/>
            </w:tcBorders>
            <w:shd w:val="clear" w:color="auto" w:fill="FFFFFF"/>
            <w:textDirection w:val="tbRlV"/>
          </w:tcPr>
          <w:p w:rsidR="00722D54" w:rsidRDefault="0052410B">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总计</w:t>
            </w:r>
          </w:p>
        </w:tc>
      </w:tr>
      <w:tr w:rsidR="00722D54">
        <w:trPr>
          <w:trHeight w:hRule="exact" w:val="516"/>
          <w:jc w:val="center"/>
        </w:trPr>
        <w:tc>
          <w:tcPr>
            <w:tcW w:w="566" w:type="dxa"/>
            <w:tcBorders>
              <w:top w:val="single" w:sz="4" w:space="0" w:color="auto"/>
              <w:left w:val="single" w:sz="4" w:space="0" w:color="auto"/>
              <w:bottom w:val="single" w:sz="4" w:space="0" w:color="auto"/>
            </w:tcBorders>
            <w:shd w:val="clear" w:color="auto" w:fill="FFFFFF"/>
          </w:tcPr>
          <w:p w:rsidR="00722D54" w:rsidRDefault="0052410B">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lastRenderedPageBreak/>
              <w:t>0</w:t>
            </w:r>
          </w:p>
        </w:tc>
        <w:tc>
          <w:tcPr>
            <w:tcW w:w="525" w:type="dxa"/>
            <w:tcBorders>
              <w:top w:val="single" w:sz="4" w:space="0" w:color="auto"/>
              <w:left w:val="single" w:sz="4" w:space="0" w:color="auto"/>
              <w:bottom w:val="single" w:sz="4" w:space="0" w:color="auto"/>
            </w:tcBorders>
            <w:shd w:val="clear" w:color="auto" w:fill="FFFFFF"/>
          </w:tcPr>
          <w:p w:rsidR="00722D54" w:rsidRDefault="0052410B">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tcBorders>
              <w:top w:val="single" w:sz="4" w:space="0" w:color="auto"/>
              <w:left w:val="single" w:sz="4" w:space="0" w:color="auto"/>
              <w:bottom w:val="single" w:sz="4" w:space="0" w:color="auto"/>
            </w:tcBorders>
            <w:shd w:val="clear" w:color="auto" w:fill="FFFFFF"/>
          </w:tcPr>
          <w:p w:rsidR="00722D54" w:rsidRDefault="0052410B">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95" w:type="dxa"/>
            <w:tcBorders>
              <w:top w:val="single" w:sz="4" w:space="0" w:color="auto"/>
              <w:left w:val="single" w:sz="4" w:space="0" w:color="auto"/>
              <w:bottom w:val="single" w:sz="4" w:space="0" w:color="auto"/>
            </w:tcBorders>
            <w:shd w:val="clear" w:color="auto" w:fill="FFFFFF"/>
          </w:tcPr>
          <w:p w:rsidR="00722D54" w:rsidRDefault="0052410B">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675" w:type="dxa"/>
            <w:tcBorders>
              <w:top w:val="single" w:sz="4" w:space="0" w:color="auto"/>
              <w:left w:val="single" w:sz="4" w:space="0" w:color="auto"/>
              <w:bottom w:val="single" w:sz="4" w:space="0" w:color="auto"/>
            </w:tcBorders>
            <w:shd w:val="clear" w:color="auto" w:fill="FFFFFF"/>
          </w:tcPr>
          <w:p w:rsidR="00722D54" w:rsidRDefault="0052410B">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629" w:type="dxa"/>
            <w:tcBorders>
              <w:top w:val="single" w:sz="4" w:space="0" w:color="auto"/>
              <w:left w:val="single" w:sz="4" w:space="0" w:color="auto"/>
              <w:bottom w:val="single" w:sz="4" w:space="0" w:color="auto"/>
            </w:tcBorders>
            <w:shd w:val="clear" w:color="auto" w:fill="FFFFFF"/>
          </w:tcPr>
          <w:p w:rsidR="00722D54" w:rsidRDefault="0052410B">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85" w:type="dxa"/>
            <w:tcBorders>
              <w:top w:val="single" w:sz="4" w:space="0" w:color="auto"/>
              <w:left w:val="single" w:sz="4" w:space="0" w:color="auto"/>
              <w:bottom w:val="single" w:sz="4" w:space="0" w:color="auto"/>
            </w:tcBorders>
            <w:shd w:val="clear" w:color="auto" w:fill="FFFFFF"/>
          </w:tcPr>
          <w:p w:rsidR="00722D54" w:rsidRDefault="0052410B">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40" w:type="dxa"/>
            <w:tcBorders>
              <w:top w:val="single" w:sz="4" w:space="0" w:color="auto"/>
              <w:left w:val="single" w:sz="4" w:space="0" w:color="auto"/>
              <w:bottom w:val="single" w:sz="4" w:space="0" w:color="auto"/>
            </w:tcBorders>
            <w:shd w:val="clear" w:color="auto" w:fill="FFFFFF"/>
          </w:tcPr>
          <w:p w:rsidR="00722D54" w:rsidRDefault="0052410B">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41" w:type="dxa"/>
            <w:tcBorders>
              <w:top w:val="single" w:sz="4" w:space="0" w:color="auto"/>
              <w:left w:val="single" w:sz="4" w:space="0" w:color="auto"/>
              <w:bottom w:val="single" w:sz="4" w:space="0" w:color="auto"/>
            </w:tcBorders>
            <w:shd w:val="clear" w:color="auto" w:fill="FFFFFF"/>
          </w:tcPr>
          <w:p w:rsidR="00722D54" w:rsidRDefault="0052410B">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10" w:type="dxa"/>
            <w:tcBorders>
              <w:top w:val="single" w:sz="4" w:space="0" w:color="auto"/>
              <w:left w:val="single" w:sz="4" w:space="0" w:color="auto"/>
              <w:bottom w:val="single" w:sz="4" w:space="0" w:color="auto"/>
            </w:tcBorders>
            <w:shd w:val="clear" w:color="auto" w:fill="FFFFFF"/>
          </w:tcPr>
          <w:p w:rsidR="00722D54" w:rsidRDefault="0052410B">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615" w:type="dxa"/>
            <w:tcBorders>
              <w:top w:val="single" w:sz="4" w:space="0" w:color="auto"/>
              <w:left w:val="single" w:sz="4" w:space="0" w:color="auto"/>
              <w:bottom w:val="single" w:sz="4" w:space="0" w:color="auto"/>
            </w:tcBorders>
            <w:shd w:val="clear" w:color="auto" w:fill="FFFFFF"/>
          </w:tcPr>
          <w:p w:rsidR="00722D54" w:rsidRDefault="0052410B">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615" w:type="dxa"/>
            <w:tcBorders>
              <w:top w:val="single" w:sz="4" w:space="0" w:color="auto"/>
              <w:left w:val="single" w:sz="4" w:space="0" w:color="auto"/>
              <w:bottom w:val="single" w:sz="4" w:space="0" w:color="auto"/>
            </w:tcBorders>
            <w:shd w:val="clear" w:color="auto" w:fill="FFFFFF"/>
          </w:tcPr>
          <w:p w:rsidR="00722D54" w:rsidRDefault="0052410B">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630" w:type="dxa"/>
            <w:tcBorders>
              <w:top w:val="single" w:sz="4" w:space="0" w:color="auto"/>
              <w:left w:val="single" w:sz="4" w:space="0" w:color="auto"/>
              <w:bottom w:val="single" w:sz="4" w:space="0" w:color="auto"/>
            </w:tcBorders>
            <w:shd w:val="clear" w:color="auto" w:fill="FFFFFF"/>
          </w:tcPr>
          <w:p w:rsidR="00722D54" w:rsidRDefault="0052410B">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25" w:type="dxa"/>
            <w:tcBorders>
              <w:top w:val="single" w:sz="4" w:space="0" w:color="auto"/>
              <w:left w:val="single" w:sz="4" w:space="0" w:color="auto"/>
              <w:bottom w:val="single" w:sz="4" w:space="0" w:color="auto"/>
            </w:tcBorders>
            <w:shd w:val="clear" w:color="auto" w:fill="FFFFFF"/>
          </w:tcPr>
          <w:p w:rsidR="00722D54" w:rsidRDefault="0052410B">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51" w:type="dxa"/>
            <w:tcBorders>
              <w:top w:val="single" w:sz="4" w:space="0" w:color="auto"/>
              <w:left w:val="single" w:sz="4" w:space="0" w:color="auto"/>
              <w:bottom w:val="single" w:sz="4" w:space="0" w:color="auto"/>
              <w:right w:val="single" w:sz="4" w:space="0" w:color="auto"/>
            </w:tcBorders>
            <w:shd w:val="clear" w:color="auto" w:fill="FFFFFF"/>
          </w:tcPr>
          <w:p w:rsidR="00722D54" w:rsidRDefault="0052410B">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r>
    </w:tbl>
    <w:p w:rsidR="00722D54" w:rsidRDefault="0052410B">
      <w:pPr>
        <w:widowControl/>
        <w:shd w:val="clear" w:color="auto" w:fill="FFFFFF"/>
        <w:spacing w:line="231" w:lineRule="atLeast"/>
        <w:ind w:firstLine="48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五、存在的主要问题及改进情况</w:t>
      </w:r>
    </w:p>
    <w:p w:rsidR="00722D54" w:rsidRDefault="0052410B">
      <w:pPr>
        <w:widowControl/>
        <w:shd w:val="clear" w:color="auto" w:fill="FFFFFF"/>
        <w:spacing w:line="231" w:lineRule="atLeast"/>
        <w:ind w:firstLine="480"/>
        <w:jc w:val="left"/>
        <w:rPr>
          <w:rFonts w:ascii="楷体_GB2312" w:eastAsia="楷体_GB2312" w:hAnsi="inherit" w:cs="宋体"/>
          <w:color w:val="000000"/>
          <w:kern w:val="0"/>
          <w:sz w:val="32"/>
          <w:szCs w:val="32"/>
        </w:rPr>
      </w:pPr>
      <w:r>
        <w:rPr>
          <w:rFonts w:ascii="楷体_GB2312" w:eastAsia="楷体_GB2312" w:hAnsi="inherit" w:cs="宋体" w:hint="eastAsia"/>
          <w:color w:val="000000"/>
          <w:kern w:val="0"/>
          <w:sz w:val="32"/>
          <w:szCs w:val="32"/>
        </w:rPr>
        <w:t>（一）存在主要问题</w:t>
      </w:r>
    </w:p>
    <w:p w:rsidR="00722D54" w:rsidRDefault="0052410B">
      <w:pPr>
        <w:widowControl/>
        <w:shd w:val="clear" w:color="auto" w:fill="FFFFFF"/>
        <w:spacing w:line="231" w:lineRule="atLeast"/>
        <w:ind w:firstLine="480"/>
        <w:jc w:val="left"/>
        <w:rPr>
          <w:rFonts w:ascii="仿宋_GB2312" w:eastAsia="仿宋_GB2312" w:hAnsi="inherit" w:cs="宋体"/>
          <w:color w:val="000000"/>
          <w:kern w:val="0"/>
          <w:sz w:val="32"/>
          <w:szCs w:val="32"/>
        </w:rPr>
      </w:pPr>
      <w:r>
        <w:rPr>
          <w:rFonts w:ascii="仿宋_GB2312" w:eastAsia="仿宋_GB2312" w:hAnsi="inherit" w:cs="宋体" w:hint="eastAsia"/>
          <w:color w:val="000000"/>
          <w:kern w:val="0"/>
          <w:sz w:val="32"/>
          <w:szCs w:val="32"/>
        </w:rPr>
        <w:t>一是</w:t>
      </w:r>
      <w:r>
        <w:rPr>
          <w:rFonts w:ascii="仿宋_GB2312" w:eastAsia="仿宋_GB2312" w:hAnsi="inherit" w:cs="宋体" w:hint="eastAsia"/>
          <w:color w:val="000000"/>
          <w:kern w:val="0"/>
          <w:sz w:val="32"/>
          <w:szCs w:val="32"/>
        </w:rPr>
        <w:t>各</w:t>
      </w:r>
      <w:r>
        <w:rPr>
          <w:rFonts w:ascii="仿宋_GB2312" w:eastAsia="仿宋_GB2312" w:hAnsi="inherit" w:cs="宋体" w:hint="eastAsia"/>
          <w:color w:val="000000"/>
          <w:kern w:val="0"/>
          <w:sz w:val="32"/>
          <w:szCs w:val="32"/>
        </w:rPr>
        <w:t>部门对政务公开工作重视程度不均衡，公开意识不</w:t>
      </w:r>
      <w:r>
        <w:rPr>
          <w:rFonts w:ascii="仿宋_GB2312" w:eastAsia="仿宋_GB2312" w:hAnsi="inherit" w:cs="宋体" w:hint="eastAsia"/>
          <w:color w:val="000000"/>
          <w:kern w:val="0"/>
          <w:sz w:val="32"/>
          <w:szCs w:val="32"/>
        </w:rPr>
        <w:t>够</w:t>
      </w:r>
      <w:r>
        <w:rPr>
          <w:rFonts w:ascii="仿宋_GB2312" w:eastAsia="仿宋_GB2312" w:hAnsi="inherit" w:cs="宋体" w:hint="eastAsia"/>
          <w:color w:val="000000"/>
          <w:kern w:val="0"/>
          <w:sz w:val="32"/>
          <w:szCs w:val="32"/>
        </w:rPr>
        <w:t>强，对政府信息公开有关政策把握还不够全面。二是政府信息公开的常态化机制需要加强，内容需进一步细化、深化、量化。三是网站管理人员、网站工作队伍需进一步加强。</w:t>
      </w:r>
    </w:p>
    <w:p w:rsidR="00722D54" w:rsidRDefault="0052410B">
      <w:pPr>
        <w:widowControl/>
        <w:shd w:val="clear" w:color="auto" w:fill="FFFFFF"/>
        <w:spacing w:line="231" w:lineRule="atLeast"/>
        <w:ind w:firstLine="480"/>
        <w:jc w:val="left"/>
        <w:rPr>
          <w:rFonts w:ascii="楷体_GB2312" w:eastAsia="楷体_GB2312" w:hAnsi="inherit" w:cs="宋体"/>
          <w:color w:val="000000"/>
          <w:kern w:val="0"/>
          <w:sz w:val="32"/>
          <w:szCs w:val="32"/>
        </w:rPr>
      </w:pPr>
      <w:r>
        <w:rPr>
          <w:rFonts w:ascii="楷体_GB2312" w:eastAsia="楷体_GB2312" w:hAnsi="inherit" w:cs="宋体" w:hint="eastAsia"/>
          <w:color w:val="000000"/>
          <w:kern w:val="0"/>
          <w:sz w:val="32"/>
          <w:szCs w:val="32"/>
        </w:rPr>
        <w:t>（二）改进措施</w:t>
      </w:r>
    </w:p>
    <w:p w:rsidR="00722D54" w:rsidRDefault="0052410B">
      <w:pPr>
        <w:widowControl/>
        <w:shd w:val="clear" w:color="auto" w:fill="FFFFFF"/>
        <w:spacing w:line="231" w:lineRule="atLeast"/>
        <w:ind w:firstLine="480"/>
        <w:jc w:val="left"/>
        <w:rPr>
          <w:rFonts w:ascii="仿宋_GB2312" w:eastAsia="仿宋_GB2312" w:hAnsi="inherit" w:cs="宋体"/>
          <w:color w:val="000000"/>
          <w:kern w:val="0"/>
          <w:sz w:val="32"/>
          <w:szCs w:val="32"/>
        </w:rPr>
      </w:pPr>
      <w:r>
        <w:rPr>
          <w:rFonts w:ascii="仿宋_GB2312" w:eastAsia="仿宋_GB2312" w:hAnsi="inherit" w:cs="宋体" w:hint="eastAsia"/>
          <w:color w:val="000000"/>
          <w:kern w:val="0"/>
          <w:sz w:val="32"/>
          <w:szCs w:val="32"/>
        </w:rPr>
        <w:t>1</w:t>
      </w:r>
      <w:r>
        <w:rPr>
          <w:rFonts w:ascii="仿宋_GB2312" w:eastAsia="仿宋_GB2312" w:hAnsi="inherit" w:cs="宋体" w:hint="eastAsia"/>
          <w:color w:val="000000"/>
          <w:kern w:val="0"/>
          <w:sz w:val="32"/>
          <w:szCs w:val="32"/>
        </w:rPr>
        <w:t>.</w:t>
      </w:r>
      <w:r>
        <w:rPr>
          <w:rFonts w:ascii="仿宋_GB2312" w:eastAsia="仿宋_GB2312" w:hAnsi="inherit" w:cs="宋体" w:hint="eastAsia"/>
          <w:color w:val="000000"/>
          <w:kern w:val="0"/>
          <w:sz w:val="32"/>
          <w:szCs w:val="32"/>
        </w:rPr>
        <w:t>进一步强化政务公开意识，增强公开意识，</w:t>
      </w:r>
      <w:r>
        <w:rPr>
          <w:rFonts w:ascii="仿宋_GB2312" w:eastAsia="仿宋_GB2312" w:hAnsi="inherit" w:cs="宋体"/>
          <w:color w:val="000000"/>
          <w:kern w:val="0"/>
          <w:sz w:val="32"/>
          <w:szCs w:val="32"/>
        </w:rPr>
        <w:t>提高发布信息、政策解读、回应关切能力</w:t>
      </w:r>
      <w:r>
        <w:rPr>
          <w:rFonts w:ascii="仿宋_GB2312" w:eastAsia="仿宋_GB2312" w:hAnsi="inherit" w:cs="宋体" w:hint="eastAsia"/>
          <w:color w:val="000000"/>
          <w:kern w:val="0"/>
          <w:sz w:val="32"/>
          <w:szCs w:val="32"/>
        </w:rPr>
        <w:t>；</w:t>
      </w:r>
      <w:r>
        <w:rPr>
          <w:rFonts w:ascii="仿宋_GB2312" w:eastAsia="仿宋_GB2312" w:hAnsi="inherit" w:cs="宋体"/>
          <w:color w:val="000000"/>
          <w:kern w:val="0"/>
          <w:sz w:val="32"/>
          <w:szCs w:val="32"/>
        </w:rPr>
        <w:t>加大决策预公开力度，增强决策的科学性、透明度，加强政策解读工作，充分利用</w:t>
      </w:r>
      <w:r>
        <w:rPr>
          <w:rFonts w:ascii="仿宋_GB2312" w:eastAsia="仿宋_GB2312" w:hAnsi="inherit" w:cs="宋体" w:hint="eastAsia"/>
          <w:color w:val="000000"/>
          <w:kern w:val="0"/>
          <w:sz w:val="32"/>
          <w:szCs w:val="32"/>
        </w:rPr>
        <w:t>微信公众平台</w:t>
      </w:r>
      <w:r>
        <w:rPr>
          <w:rFonts w:ascii="仿宋_GB2312" w:eastAsia="仿宋_GB2312" w:hAnsi="inherit" w:cs="宋体"/>
          <w:color w:val="000000"/>
          <w:kern w:val="0"/>
          <w:sz w:val="32"/>
          <w:szCs w:val="32"/>
        </w:rPr>
        <w:t>公开政策解读材料，推动各项重大政策决策落到实处</w:t>
      </w:r>
      <w:r>
        <w:rPr>
          <w:rFonts w:ascii="仿宋_GB2312" w:eastAsia="仿宋_GB2312" w:hAnsi="inherit" w:cs="宋体" w:hint="eastAsia"/>
          <w:color w:val="000000"/>
          <w:kern w:val="0"/>
          <w:sz w:val="32"/>
          <w:szCs w:val="32"/>
        </w:rPr>
        <w:t>。</w:t>
      </w:r>
    </w:p>
    <w:p w:rsidR="00722D54" w:rsidRDefault="0052410B">
      <w:pPr>
        <w:widowControl/>
        <w:shd w:val="clear" w:color="auto" w:fill="FFFFFF"/>
        <w:spacing w:line="231" w:lineRule="atLeast"/>
        <w:ind w:firstLine="480"/>
        <w:jc w:val="left"/>
        <w:rPr>
          <w:rFonts w:ascii="仿宋_GB2312" w:eastAsia="仿宋_GB2312" w:hAnsi="inherit" w:cs="宋体"/>
          <w:color w:val="000000"/>
          <w:kern w:val="0"/>
          <w:sz w:val="32"/>
          <w:szCs w:val="32"/>
        </w:rPr>
      </w:pPr>
      <w:r>
        <w:rPr>
          <w:rFonts w:ascii="仿宋_GB2312" w:eastAsia="仿宋_GB2312" w:hAnsi="inherit" w:cs="宋体" w:hint="eastAsia"/>
          <w:color w:val="000000"/>
          <w:kern w:val="0"/>
          <w:sz w:val="32"/>
          <w:szCs w:val="32"/>
        </w:rPr>
        <w:t xml:space="preserve"> 2</w:t>
      </w:r>
      <w:r>
        <w:rPr>
          <w:rFonts w:ascii="仿宋_GB2312" w:eastAsia="仿宋_GB2312" w:hAnsi="inherit" w:cs="宋体" w:hint="eastAsia"/>
          <w:color w:val="000000"/>
          <w:kern w:val="0"/>
          <w:sz w:val="32"/>
          <w:szCs w:val="32"/>
        </w:rPr>
        <w:t>.</w:t>
      </w:r>
      <w:r>
        <w:rPr>
          <w:rFonts w:ascii="仿宋_GB2312" w:eastAsia="仿宋_GB2312" w:hAnsi="inherit" w:cs="宋体" w:hint="eastAsia"/>
          <w:color w:val="000000"/>
          <w:kern w:val="0"/>
          <w:sz w:val="32"/>
          <w:szCs w:val="32"/>
        </w:rPr>
        <w:t>进一步完善载体建设。建立健全网站信息内容保障机制，加强对</w:t>
      </w:r>
      <w:r>
        <w:rPr>
          <w:rFonts w:ascii="仿宋_GB2312" w:eastAsia="仿宋_GB2312" w:hAnsi="inherit" w:cs="宋体" w:hint="eastAsia"/>
          <w:color w:val="000000"/>
          <w:kern w:val="0"/>
          <w:sz w:val="32"/>
          <w:szCs w:val="32"/>
        </w:rPr>
        <w:t>我办</w:t>
      </w:r>
      <w:r>
        <w:rPr>
          <w:rFonts w:ascii="仿宋_GB2312" w:eastAsia="仿宋_GB2312" w:hAnsi="inherit" w:cs="宋体" w:hint="eastAsia"/>
          <w:color w:val="000000"/>
          <w:kern w:val="0"/>
          <w:sz w:val="32"/>
          <w:szCs w:val="32"/>
        </w:rPr>
        <w:t>栏目的更新维护，确保各项公开信息及时、有效。</w:t>
      </w:r>
    </w:p>
    <w:p w:rsidR="00722D54" w:rsidRDefault="0052410B">
      <w:pPr>
        <w:widowControl/>
        <w:shd w:val="clear" w:color="auto" w:fill="FFFFFF"/>
        <w:spacing w:line="231" w:lineRule="atLeast"/>
        <w:ind w:firstLine="480"/>
        <w:jc w:val="left"/>
        <w:rPr>
          <w:rFonts w:ascii="仿宋_GB2312" w:eastAsia="仿宋_GB2312" w:hAnsi="inherit" w:cs="宋体"/>
          <w:color w:val="000000"/>
          <w:kern w:val="0"/>
          <w:sz w:val="32"/>
          <w:szCs w:val="32"/>
        </w:rPr>
      </w:pPr>
      <w:r>
        <w:rPr>
          <w:rFonts w:ascii="仿宋_GB2312" w:eastAsia="仿宋_GB2312" w:hAnsi="inherit" w:cs="宋体" w:hint="eastAsia"/>
          <w:color w:val="000000"/>
          <w:kern w:val="0"/>
          <w:sz w:val="32"/>
          <w:szCs w:val="32"/>
        </w:rPr>
        <w:t>3</w:t>
      </w:r>
      <w:r>
        <w:rPr>
          <w:rFonts w:ascii="仿宋_GB2312" w:eastAsia="仿宋_GB2312" w:hAnsi="inherit" w:cs="宋体" w:hint="eastAsia"/>
          <w:color w:val="000000"/>
          <w:kern w:val="0"/>
          <w:sz w:val="32"/>
          <w:szCs w:val="32"/>
        </w:rPr>
        <w:t>.</w:t>
      </w:r>
      <w:r>
        <w:rPr>
          <w:rFonts w:ascii="仿宋_GB2312" w:eastAsia="仿宋_GB2312" w:hAnsi="inherit" w:cs="宋体" w:hint="eastAsia"/>
          <w:color w:val="000000"/>
          <w:kern w:val="0"/>
          <w:sz w:val="32"/>
          <w:szCs w:val="32"/>
        </w:rPr>
        <w:t>进一步加强学习培训。通过多种形式加强对网站管理人员、技术维护人员综合能力、专业技能等方面的培训，提高</w:t>
      </w:r>
      <w:bookmarkStart w:id="2" w:name="_GoBack"/>
      <w:bookmarkEnd w:id="2"/>
      <w:r>
        <w:rPr>
          <w:rFonts w:ascii="仿宋_GB2312" w:eastAsia="仿宋_GB2312" w:hAnsi="inherit" w:cs="宋体" w:hint="eastAsia"/>
          <w:color w:val="000000"/>
          <w:kern w:val="0"/>
          <w:sz w:val="32"/>
          <w:szCs w:val="32"/>
        </w:rPr>
        <w:t>管网能力。</w:t>
      </w:r>
    </w:p>
    <w:p w:rsidR="00722D54" w:rsidRDefault="0052410B">
      <w:pPr>
        <w:widowControl/>
        <w:shd w:val="clear" w:color="auto" w:fill="FFFFFF"/>
        <w:spacing w:line="231" w:lineRule="atLeast"/>
        <w:ind w:right="640" w:firstLine="480"/>
        <w:jc w:val="center"/>
        <w:rPr>
          <w:rFonts w:ascii="仿宋_GB2312" w:eastAsia="仿宋_GB2312" w:hAnsi="inherit" w:cs="宋体"/>
          <w:color w:val="000000"/>
          <w:kern w:val="0"/>
          <w:sz w:val="32"/>
          <w:szCs w:val="32"/>
        </w:rPr>
      </w:pPr>
      <w:r>
        <w:rPr>
          <w:rFonts w:ascii="仿宋_GB2312" w:eastAsia="仿宋_GB2312" w:hAnsi="inherit" w:cs="宋体" w:hint="eastAsia"/>
          <w:color w:val="000000"/>
          <w:kern w:val="0"/>
          <w:sz w:val="32"/>
          <w:szCs w:val="32"/>
        </w:rPr>
        <w:t xml:space="preserve">                        </w:t>
      </w:r>
      <w:r>
        <w:rPr>
          <w:rFonts w:ascii="仿宋_GB2312" w:eastAsia="仿宋_GB2312" w:hAnsi="inherit" w:cs="宋体" w:hint="eastAsia"/>
          <w:color w:val="000000"/>
          <w:kern w:val="0"/>
          <w:sz w:val="32"/>
          <w:szCs w:val="32"/>
        </w:rPr>
        <w:t>咸丰路街道办事处</w:t>
      </w:r>
    </w:p>
    <w:p w:rsidR="00722D54" w:rsidRDefault="0052410B">
      <w:pPr>
        <w:widowControl/>
        <w:shd w:val="clear" w:color="auto" w:fill="FFFFFF"/>
        <w:spacing w:line="231" w:lineRule="atLeast"/>
        <w:ind w:right="1120" w:firstLine="480"/>
        <w:jc w:val="right"/>
        <w:rPr>
          <w:rFonts w:eastAsia="仿宋_GB2312"/>
        </w:rPr>
      </w:pPr>
      <w:r>
        <w:rPr>
          <w:rFonts w:ascii="仿宋_GB2312" w:eastAsia="仿宋_GB2312" w:hAnsi="inherit" w:cs="宋体" w:hint="eastAsia"/>
          <w:color w:val="000000"/>
          <w:kern w:val="0"/>
          <w:sz w:val="32"/>
          <w:szCs w:val="32"/>
        </w:rPr>
        <w:t xml:space="preserve">      </w:t>
      </w:r>
      <w:r>
        <w:rPr>
          <w:rFonts w:ascii="仿宋_GB2312" w:eastAsia="仿宋_GB2312" w:hAnsi="inherit" w:cs="宋体"/>
          <w:color w:val="000000"/>
          <w:kern w:val="0"/>
          <w:sz w:val="32"/>
          <w:szCs w:val="32"/>
        </w:rPr>
        <w:t>20</w:t>
      </w:r>
      <w:r>
        <w:rPr>
          <w:rFonts w:ascii="仿宋_GB2312" w:eastAsia="仿宋_GB2312" w:hAnsi="inherit" w:cs="宋体" w:hint="eastAsia"/>
          <w:color w:val="000000"/>
          <w:kern w:val="0"/>
          <w:sz w:val="32"/>
          <w:szCs w:val="32"/>
        </w:rPr>
        <w:t>21</w:t>
      </w:r>
      <w:r>
        <w:rPr>
          <w:rFonts w:ascii="仿宋_GB2312" w:eastAsia="仿宋_GB2312" w:hAnsi="inherit" w:cs="宋体" w:hint="eastAsia"/>
          <w:color w:val="000000"/>
          <w:kern w:val="0"/>
          <w:sz w:val="32"/>
          <w:szCs w:val="32"/>
        </w:rPr>
        <w:t>年</w:t>
      </w:r>
      <w:r>
        <w:rPr>
          <w:rFonts w:ascii="仿宋_GB2312" w:eastAsia="仿宋_GB2312" w:hAnsi="inherit" w:cs="宋体"/>
          <w:color w:val="000000"/>
          <w:kern w:val="0"/>
          <w:sz w:val="32"/>
          <w:szCs w:val="32"/>
        </w:rPr>
        <w:t>1</w:t>
      </w:r>
      <w:r>
        <w:rPr>
          <w:rFonts w:ascii="仿宋_GB2312" w:eastAsia="仿宋_GB2312" w:hAnsi="inherit" w:cs="宋体" w:hint="eastAsia"/>
          <w:color w:val="000000"/>
          <w:kern w:val="0"/>
          <w:sz w:val="32"/>
          <w:szCs w:val="32"/>
        </w:rPr>
        <w:t>月</w:t>
      </w:r>
      <w:r>
        <w:rPr>
          <w:rFonts w:ascii="仿宋_GB2312" w:eastAsia="仿宋_GB2312" w:hAnsi="inherit" w:cs="宋体" w:hint="eastAsia"/>
          <w:color w:val="000000"/>
          <w:kern w:val="0"/>
          <w:sz w:val="32"/>
          <w:szCs w:val="32"/>
        </w:rPr>
        <w:t>28</w:t>
      </w:r>
      <w:bookmarkEnd w:id="0"/>
      <w:bookmarkEnd w:id="1"/>
      <w:r>
        <w:rPr>
          <w:rFonts w:ascii="仿宋_GB2312" w:eastAsia="仿宋_GB2312" w:hAnsi="inherit" w:cs="宋体" w:hint="eastAsia"/>
          <w:color w:val="000000"/>
          <w:kern w:val="0"/>
          <w:sz w:val="32"/>
          <w:szCs w:val="32"/>
        </w:rPr>
        <w:t>日</w:t>
      </w:r>
    </w:p>
    <w:sectPr w:rsidR="00722D54" w:rsidSect="00722D5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inherit">
    <w:altName w:val="Times New Roman"/>
    <w:charset w:val="00"/>
    <w:family w:val="roman"/>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57F0FEF"/>
    <w:rsid w:val="0052410B"/>
    <w:rsid w:val="00722D54"/>
    <w:rsid w:val="06FC0767"/>
    <w:rsid w:val="457F0FEF"/>
    <w:rsid w:val="47A318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2D54"/>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22D54"/>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412</Words>
  <Characters>2352</Characters>
  <Application>Microsoft Office Word</Application>
  <DocSecurity>0</DocSecurity>
  <Lines>19</Lines>
  <Paragraphs>5</Paragraphs>
  <ScaleCrop>false</ScaleCrop>
  <Company/>
  <LinksUpToDate>false</LinksUpToDate>
  <CharactersWithSpaces>2759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先森，摩卡！</dc:creator>
  <cp:lastModifiedBy>Administrator</cp:lastModifiedBy>
  <cp:revision>2</cp:revision>
  <dcterms:created xsi:type="dcterms:W3CDTF">2021-02-23T08:53:00Z</dcterms:created>
  <dcterms:modified xsi:type="dcterms:W3CDTF">2021-02-24T09:42:00Z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