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小丘镇</w:t>
      </w:r>
      <w:r>
        <w:rPr>
          <w:rFonts w:hint="eastAsia"/>
          <w:b/>
          <w:bCs/>
          <w:sz w:val="44"/>
          <w:szCs w:val="44"/>
        </w:rPr>
        <w:t>户籍管理领域政务公开事项标准目录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16"/>
        <w:gridCol w:w="834"/>
        <w:gridCol w:w="2100"/>
        <w:gridCol w:w="1850"/>
        <w:gridCol w:w="1200"/>
        <w:gridCol w:w="1516"/>
        <w:gridCol w:w="1500"/>
        <w:gridCol w:w="467"/>
        <w:gridCol w:w="817"/>
        <w:gridCol w:w="683"/>
        <w:gridCol w:w="750"/>
        <w:gridCol w:w="533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5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50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公开事项</w:t>
            </w:r>
          </w:p>
        </w:tc>
        <w:tc>
          <w:tcPr>
            <w:tcW w:w="2100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公开内容（要素）</w:t>
            </w:r>
          </w:p>
        </w:tc>
        <w:tc>
          <w:tcPr>
            <w:tcW w:w="1850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公开依据</w:t>
            </w:r>
          </w:p>
        </w:tc>
        <w:tc>
          <w:tcPr>
            <w:tcW w:w="1200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公开时限</w:t>
            </w:r>
          </w:p>
        </w:tc>
        <w:tc>
          <w:tcPr>
            <w:tcW w:w="1516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公开主体</w:t>
            </w:r>
          </w:p>
        </w:tc>
        <w:tc>
          <w:tcPr>
            <w:tcW w:w="1500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公开渠道和载体</w:t>
            </w:r>
          </w:p>
        </w:tc>
        <w:tc>
          <w:tcPr>
            <w:tcW w:w="1284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公开对象</w:t>
            </w:r>
          </w:p>
        </w:tc>
        <w:tc>
          <w:tcPr>
            <w:tcW w:w="1433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公开方式</w:t>
            </w:r>
          </w:p>
        </w:tc>
        <w:tc>
          <w:tcPr>
            <w:tcW w:w="1087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一级事 项</w:t>
            </w:r>
          </w:p>
        </w:tc>
        <w:tc>
          <w:tcPr>
            <w:tcW w:w="8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二级事项</w:t>
            </w:r>
          </w:p>
        </w:tc>
        <w:tc>
          <w:tcPr>
            <w:tcW w:w="210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</w:t>
            </w:r>
          </w:p>
        </w:tc>
        <w:tc>
          <w:tcPr>
            <w:tcW w:w="81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 定群 众</w:t>
            </w:r>
          </w:p>
        </w:tc>
        <w:tc>
          <w:tcPr>
            <w:tcW w:w="68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主动</w:t>
            </w:r>
          </w:p>
        </w:tc>
        <w:tc>
          <w:tcPr>
            <w:tcW w:w="75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依申请公开</w:t>
            </w:r>
          </w:p>
        </w:tc>
        <w:tc>
          <w:tcPr>
            <w:tcW w:w="53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县级</w:t>
            </w:r>
          </w:p>
        </w:tc>
        <w:tc>
          <w:tcPr>
            <w:tcW w:w="55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</w:t>
            </w:r>
          </w:p>
        </w:tc>
        <w:tc>
          <w:tcPr>
            <w:tcW w:w="816" w:type="dxa"/>
          </w:tcPr>
          <w:p/>
          <w:p/>
          <w:p/>
          <w:p>
            <w:r>
              <w:rPr>
                <w:rFonts w:hint="eastAsia"/>
              </w:rPr>
              <w:t>出生登 记</w:t>
            </w:r>
          </w:p>
        </w:tc>
        <w:tc>
          <w:tcPr>
            <w:tcW w:w="834" w:type="dxa"/>
          </w:tcPr>
          <w:p/>
          <w:p/>
          <w:p/>
          <w:p>
            <w:r>
              <w:rPr>
                <w:rFonts w:hint="eastAsia"/>
              </w:rPr>
              <w:t>出生登 记</w:t>
            </w:r>
          </w:p>
        </w:tc>
        <w:tc>
          <w:tcPr>
            <w:tcW w:w="2100" w:type="dxa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/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 xml:space="preserve"> 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554" w:type="dxa"/>
          </w:tcPr>
          <w:p/>
          <w:p/>
          <w:p/>
          <w:p/>
          <w:p>
            <w:r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/>
          <w:p/>
          <w:p>
            <w:r>
              <w:rPr>
                <w:rFonts w:hint="eastAsia"/>
              </w:rPr>
              <w:t>收养、入籍等登记</w:t>
            </w:r>
          </w:p>
        </w:tc>
        <w:tc>
          <w:tcPr>
            <w:tcW w:w="834" w:type="dxa"/>
          </w:tcPr>
          <w:p/>
          <w:p/>
          <w:p/>
          <w:p>
            <w:r>
              <w:rPr>
                <w:rFonts w:hint="eastAsia"/>
              </w:rPr>
              <w:t>收养登 记</w:t>
            </w:r>
          </w:p>
        </w:tc>
        <w:tc>
          <w:tcPr>
            <w:tcW w:w="2100" w:type="dxa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200" w:type="dxa"/>
          </w:tcPr>
          <w:p/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 xml:space="preserve"> </w:t>
            </w:r>
          </w:p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注</w:t>
            </w:r>
          </w:p>
          <w:p>
            <w:r>
              <w:rPr>
                <w:rFonts w:hint="eastAsia"/>
              </w:rPr>
              <w:t>销</w:t>
            </w:r>
          </w:p>
          <w:p>
            <w:r>
              <w:rPr>
                <w:rFonts w:hint="eastAsia"/>
              </w:rPr>
              <w:t>登</w:t>
            </w:r>
          </w:p>
          <w:p>
            <w:r>
              <w:rPr>
                <w:rFonts w:hint="eastAsia"/>
              </w:rPr>
              <w:t>记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死亡注 销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/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4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服现役注销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5</w:t>
            </w:r>
          </w:p>
        </w:tc>
        <w:tc>
          <w:tcPr>
            <w:tcW w:w="816" w:type="dxa"/>
          </w:tcPr>
          <w:p>
            <w:r>
              <w:rPr>
                <w:rFonts w:hint="eastAsia"/>
              </w:rPr>
              <w:t>迁移登记</w:t>
            </w:r>
          </w:p>
        </w:tc>
        <w:tc>
          <w:tcPr>
            <w:tcW w:w="834" w:type="dxa"/>
          </w:tcPr>
          <w:p>
            <w:r>
              <w:rPr>
                <w:rFonts w:hint="eastAsia"/>
              </w:rPr>
              <w:t>迁出、迁入登记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《户口登记条例》、《中华人民共和国政府信息公开条例》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6</w:t>
            </w:r>
          </w:p>
        </w:tc>
        <w:tc>
          <w:tcPr>
            <w:tcW w:w="816" w:type="dxa"/>
          </w:tcPr>
          <w:p>
            <w:r>
              <w:rPr>
                <w:rFonts w:hint="eastAsia"/>
              </w:rPr>
              <w:t>户口登记项目变更更正</w:t>
            </w:r>
          </w:p>
        </w:tc>
        <w:tc>
          <w:tcPr>
            <w:tcW w:w="834" w:type="dxa"/>
          </w:tcPr>
          <w:p>
            <w:r>
              <w:rPr>
                <w:rFonts w:hint="eastAsia"/>
              </w:rPr>
              <w:t>姓名变更、更正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7</w:t>
            </w:r>
          </w:p>
        </w:tc>
        <w:tc>
          <w:tcPr>
            <w:tcW w:w="816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户口登记项目变更更正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性别变更、更正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8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/>
          <w:p>
            <w:r>
              <w:rPr>
                <w:rFonts w:hint="eastAsia"/>
              </w:rPr>
              <w:t>名族成分变更、更正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《中国公民名族成分登记管理办法》、《政府信息公开条例》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9</w:t>
            </w:r>
          </w:p>
        </w:tc>
        <w:tc>
          <w:tcPr>
            <w:tcW w:w="816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 xml:space="preserve">暂住登记及居住证管 理 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暂住登 记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10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/>
          <w:p>
            <w:r>
              <w:rPr>
                <w:rFonts w:hint="eastAsia"/>
              </w:rPr>
              <w:t>居住证申领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《居住证暂行条例》、《政府信息公开条例》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11</w:t>
            </w:r>
          </w:p>
        </w:tc>
        <w:tc>
          <w:tcPr>
            <w:tcW w:w="816" w:type="dxa"/>
          </w:tcPr>
          <w:p/>
          <w:p>
            <w:r>
              <w:rPr>
                <w:rFonts w:hint="eastAsia"/>
              </w:rPr>
              <w:t xml:space="preserve">暂住登记及居住证管 理 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居住证换、补领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《居住证暂行条例》、《政府信息公开条例》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12</w:t>
            </w:r>
          </w:p>
        </w:tc>
        <w:tc>
          <w:tcPr>
            <w:tcW w:w="816" w:type="dxa"/>
          </w:tcPr>
          <w:p/>
          <w:p>
            <w:r>
              <w:rPr>
                <w:rFonts w:hint="eastAsia"/>
              </w:rPr>
              <w:t xml:space="preserve">暂住登记及居住证管 理 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居住证签注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《居住证暂行条例》、《政府信息公开条例》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13</w:t>
            </w:r>
          </w:p>
        </w:tc>
        <w:tc>
          <w:tcPr>
            <w:tcW w:w="816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港澳台居民居住证管 理</w:t>
            </w:r>
          </w:p>
        </w:tc>
        <w:tc>
          <w:tcPr>
            <w:tcW w:w="834" w:type="dxa"/>
          </w:tcPr>
          <w:p/>
          <w:p>
            <w:r>
              <w:rPr>
                <w:rFonts w:hint="eastAsia"/>
              </w:rPr>
              <w:t>港澳台居民居住证申 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《港澳台居民居住证申领发放办法》、《政府信息公开条例》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14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>
            <w:r>
              <w:rPr>
                <w:rFonts w:hint="eastAsia"/>
              </w:rPr>
              <w:t>港澳台居民居住证换、补领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《港澳台居民居住证申领发放办法》、《政府信息公开条例》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15</w:t>
            </w:r>
          </w:p>
        </w:tc>
        <w:tc>
          <w:tcPr>
            <w:tcW w:w="816" w:type="dxa"/>
            <w:vMerge w:val="restart"/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居民身份证管理</w:t>
            </w:r>
          </w:p>
        </w:tc>
        <w:tc>
          <w:tcPr>
            <w:tcW w:w="834" w:type="dxa"/>
          </w:tcPr>
          <w:p>
            <w:r>
              <w:rPr>
                <w:rFonts w:hint="eastAsia"/>
              </w:rPr>
              <w:t>居民身份证申领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</w:rPr>
              <w:t>《居民身份证法》、《政府信息公开条例》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16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>
            <w:r>
              <w:rPr>
                <w:rFonts w:hint="eastAsia"/>
              </w:rPr>
              <w:t>居民身份证换、补领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</w:rPr>
              <w:t>《居民身份证法》、《政府信息公开条例》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17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>
            <w:r>
              <w:rPr>
                <w:rFonts w:hint="eastAsia"/>
              </w:rPr>
              <w:t>临时居民身份证申领、换领、补领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</w:rPr>
              <w:t>《临时居民身份证管理办法》、《政府信息公开条例》</w:t>
            </w:r>
          </w:p>
        </w:tc>
        <w:tc>
          <w:tcPr>
            <w:tcW w:w="1200" w:type="dxa"/>
          </w:tcPr>
          <w:p/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>
            <w:r>
              <w:rPr>
                <w:rFonts w:hint="eastAsia"/>
              </w:rPr>
              <w:t>18</w:t>
            </w:r>
          </w:p>
        </w:tc>
        <w:tc>
          <w:tcPr>
            <w:tcW w:w="816" w:type="dxa"/>
          </w:tcPr>
          <w:p/>
          <w:p>
            <w:r>
              <w:rPr>
                <w:rFonts w:hint="eastAsia"/>
              </w:rPr>
              <w:t>居民身份证管理</w:t>
            </w:r>
          </w:p>
        </w:tc>
        <w:tc>
          <w:tcPr>
            <w:tcW w:w="834" w:type="dxa"/>
          </w:tcPr>
          <w:p>
            <w:r>
              <w:rPr>
                <w:rFonts w:hint="eastAsia"/>
              </w:rPr>
              <w:t>异地申请换、补领居民身份证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  <w:sz w:val="15"/>
                <w:szCs w:val="15"/>
              </w:rPr>
              <w:t>《居民身份证法》、《公安部关于印发（关于建立居民身份证异地受理挂失申报和丢失招领制度的意见）的通知》、《政府信息公开条例》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小丘镇派出所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9A"/>
    <w:rsid w:val="006360A0"/>
    <w:rsid w:val="00DC599A"/>
    <w:rsid w:val="0ECE3015"/>
    <w:rsid w:val="68E025C4"/>
    <w:rsid w:val="720239A5"/>
    <w:rsid w:val="74B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453</Words>
  <Characters>2584</Characters>
  <Lines>21</Lines>
  <Paragraphs>6</Paragraphs>
  <TotalTime>0</TotalTime>
  <ScaleCrop>false</ScaleCrop>
  <LinksUpToDate>false</LinksUpToDate>
  <CharactersWithSpaces>3031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2021-05-10T08:20:00Z</dcterms:created>
  <dc:creator>Administrator</dc:creator>
  <cp:lastModifiedBy>Administrator</cp:lastModifiedBy>
  <dcterms:modified xsi:type="dcterms:W3CDTF">2021-06-15T07:13:59Z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7A71236A22E24FD595BD172A68CF6928</vt:lpwstr>
  </property>
</Properties>
</file>