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  <w:t>铜川市耀州区关庄镇人民政府</w:t>
      </w:r>
    </w:p>
    <w:p>
      <w:pPr>
        <w:topLinePunct/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  <w:t>2020年政府信息公开工作年度报告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政府的正确领导下，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关庄镇</w:t>
      </w:r>
      <w:r>
        <w:rPr>
          <w:rFonts w:hint="eastAsia" w:ascii="仿宋" w:hAnsi="仿宋" w:eastAsia="仿宋" w:cs="仿宋"/>
          <w:sz w:val="32"/>
          <w:szCs w:val="32"/>
        </w:rPr>
        <w:t>高度重视政府信息公开工作，严格按照《中华人民共和国政府信息公开条例》、《铜川市政府信息公开规定》的要求，坚持“公开是常态、不公开是例外”原则，进一步扩大主动公开力度，加大政策解读和舆情关注力度，确保政府信息公开工作做好做实，时刻保持以保障人民群众知情、参与和监督为目标，提高依法行政水平和行政透明度，加强对行政权利的监督，统筹推进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关庄镇</w:t>
      </w:r>
      <w:r>
        <w:rPr>
          <w:rFonts w:hint="eastAsia" w:ascii="仿宋" w:hAnsi="仿宋" w:eastAsia="仿宋" w:cs="仿宋"/>
          <w:sz w:val="32"/>
          <w:szCs w:val="32"/>
        </w:rPr>
        <w:t>2020年政府信息公开共计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条，微信公众号公开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190</w:t>
      </w:r>
      <w:r>
        <w:rPr>
          <w:rFonts w:hint="eastAsia" w:ascii="仿宋" w:hAnsi="仿宋" w:eastAsia="仿宋" w:cs="仿宋"/>
          <w:sz w:val="32"/>
          <w:szCs w:val="32"/>
        </w:rPr>
        <w:t>条，及时宣传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发展动态、工作亮点及成效。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（三）依申请公开政府信息情况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关庄镇</w:t>
      </w:r>
      <w:r>
        <w:rPr>
          <w:rFonts w:hint="eastAsia" w:ascii="仿宋" w:hAnsi="仿宋" w:eastAsia="仿宋" w:cs="仿宋"/>
          <w:sz w:val="32"/>
          <w:szCs w:val="32"/>
        </w:rPr>
        <w:t>没有接到群众主动要求公开政府信息的申请。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政府信息管理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我镇2020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面落实政府信息公开要求，稳步拓展公开范围。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完成2020年度全镇项目库建设计划及进度的公示；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完成贫困户脱贫及镇级交叉核查的相关公示工作；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完成户改厕、煤改电等项目建设的公示公开工作；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完成各村扶贫资产管理台帐公示公开工作；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完成农村乱占耕地建房摸排公开公示工作；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完成各村村级扶贫资金项目完成情况公示公开工作；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完成护林员选聘续聘公示公开工作；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完成各村耕地地力补贴公示公开工作；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完成临时救助、农业补贴的发放和城乡居民医疗保险、新农合征缴等工作的公示公开；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完成创建文明城市、提升城乡人居环境等方面落实情况的公开工作；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完成各村四中队伍工作落实情况的公开工作；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完成2020年每季度村级政务、财务公开。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（五）平台建设</w:t>
      </w:r>
    </w:p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关庄镇政府信息公开载体主要依托微信公众号、公示栏等方式及时向社会发布最新政务相关信息，信息公开严格按照上级有关要求。不断优化、规范公众号内容建设和信息发布审核，切实用好微信公众号推动政务信息向移动端聚集，方便群众获知政务信息；提高政府信息公开查阅点宣传力度，丰富群众获知政府信息的方式。</w:t>
      </w:r>
    </w:p>
    <w:p>
      <w:pPr>
        <w:spacing w:line="560" w:lineRule="exact"/>
        <w:ind w:left="638" w:leftChars="30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（六）人大建议和政协提案办理结果公开情况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我镇收到政协提案1个，已全部答复并在区政府网站公开发布。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644.4万元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四、因政府信息公开申请行政复议、提起行政诉讼情况</w:t>
      </w:r>
    </w:p>
    <w:tbl>
      <w:tblPr>
        <w:tblStyle w:val="3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，我镇将继续严格按照上级相关政策的规定和要求，从严从实从精规范我镇政务公开工作，不断提升我镇政务公开的信息力度，契合群众需求。目前，我镇政务公开存在的问题有以下几个方面一是时效性有待提升；二是创新性有待加强；三是全面性有待巩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存在的不足，进一步加强和改进，切实提升我镇政府信息公开工作。一是进一步完善政府信息公开工作制度和机制，持续推进政务信息公开系统化、标准化、常态化，牢固把握当前工作重点，及时更新政府信息公开内容；二是进一步加强政府信息公开的创新性，结合我镇微信公众号“柳书之乡关庄镇”，及时公布我镇工作动态、政策服务及便民信息；三是进一步拓展信息公开的深度与广度，在政务信息公开工作的相关规定和要求下，全面、及时、准确地公开政府信息，同时将公开具体内容进一步细分、完善，确保公开的信息涵盖群众生产生活的方方面面，做到深入、持续、高效地开展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无其他需要报告的事项。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7C52"/>
    <w:multiLevelType w:val="singleLevel"/>
    <w:tmpl w:val="280B7C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548599"/>
    <w:multiLevelType w:val="singleLevel"/>
    <w:tmpl w:val="3A54859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766CAC8"/>
    <w:multiLevelType w:val="singleLevel"/>
    <w:tmpl w:val="4766CA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4399E"/>
    <w:rsid w:val="0EB9155D"/>
    <w:rsid w:val="134F7C36"/>
    <w:rsid w:val="29BB7B93"/>
    <w:rsid w:val="3A5E4CE4"/>
    <w:rsid w:val="4CC4399E"/>
    <w:rsid w:val="6F1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2021-01-20T00:29:00Z</dcterms:created>
  <dc:creator>夜秋</dc:creator>
  <cp:lastModifiedBy>晓风飞扬</cp:lastModifiedBy>
  <cp:lastPrinted>2021-01-20T08:44:00Z</cp:lastPrinted>
  <dcterms:modified xsi:type="dcterms:W3CDTF">2021-01-25T09:19:45Z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