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铜川市耀州区</w:t>
      </w: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关庄镇人民政府</w:t>
      </w:r>
    </w:p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2019</w:t>
      </w: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宋体" w:eastAsia="仿宋_GB2312"/>
          <w:sz w:val="32"/>
          <w:szCs w:val="32"/>
        </w:rPr>
        <w:t>认真贯彻落实《中华人民共和国政府信息公开条例》和《铜川市政府信息公开规定》及有关政府信息公开工作的要求，坚持将政务信息公开作为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日常工作的</w:t>
      </w:r>
      <w:r>
        <w:rPr>
          <w:rFonts w:hint="eastAsia" w:ascii="仿宋_GB2312" w:hAnsi="宋体" w:eastAsia="仿宋_GB2312"/>
          <w:sz w:val="32"/>
          <w:szCs w:val="32"/>
        </w:rPr>
        <w:t>重要举措，健全工作机制，强化工作措施，不断完善政务公开内容，畅通政务公开渠道，较好完成了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宋体" w:eastAsia="仿宋_GB2312"/>
          <w:sz w:val="32"/>
          <w:szCs w:val="32"/>
        </w:rPr>
        <w:t>信息公开各项工作任务，有效保障了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群众对基层政府</w:t>
      </w:r>
      <w:r>
        <w:rPr>
          <w:rFonts w:hint="eastAsia" w:ascii="仿宋_GB2312" w:hAnsi="宋体" w:eastAsia="仿宋_GB2312"/>
          <w:sz w:val="32"/>
          <w:szCs w:val="32"/>
        </w:rPr>
        <w:t>工作的知情权、参与权和监督权。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>2019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我镇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主动公开政务信息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条，微信公众号公开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条，及时宣传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我镇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发展动态、工作亮点及成效。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>2019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我镇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未受理依申请公开事项。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我镇</w:t>
      </w:r>
      <w:r>
        <w:rPr>
          <w:rFonts w:ascii="仿宋_GB2312" w:hAnsi="宋体" w:eastAsia="仿宋_GB2312"/>
          <w:color w:val="auto"/>
          <w:sz w:val="32"/>
          <w:szCs w:val="32"/>
        </w:rPr>
        <w:t>2019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面落实政府信息公开要求，稳步拓展公开范围。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完成2019年度全镇项目库建设计划及进度的公示；完成贫困村摘帽和贫困户脱贫及镇级交叉核查的相关公示工作；完成物流园、奶山羊小镇、光伏电站等项目建设的公示公开工作；完成临时救助、农业补贴的发放和城乡居民医疗保险、新农合征缴等工作的公示公开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完成创建文明城市、提升城乡人居环境等方面落实情况的公开工作；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完成各村四中队伍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工作落实情况的公开工作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完成2019年每季度村级政务、财务公开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并公布监督电话方便群众监督询问。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关庄镇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年政府信息公开载体主要依托微信公众号、公示栏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/>
          <w:sz w:val="32"/>
          <w:szCs w:val="32"/>
        </w:rPr>
        <w:t>方式及时向社会发布最新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宋体" w:eastAsia="仿宋_GB2312"/>
          <w:sz w:val="32"/>
          <w:szCs w:val="32"/>
        </w:rPr>
        <w:t>相关信息。进一步提升公开效率，努力形成传统媒介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/>
          <w:sz w:val="32"/>
          <w:szCs w:val="32"/>
        </w:rPr>
        <w:t>网络传媒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多</w:t>
      </w:r>
      <w:r>
        <w:rPr>
          <w:rFonts w:hint="eastAsia" w:ascii="仿宋_GB2312" w:hAnsi="宋体" w:eastAsia="仿宋_GB2312"/>
          <w:sz w:val="32"/>
          <w:szCs w:val="32"/>
        </w:rPr>
        <w:t>方位的公开格局，以多样化的公开手段扩大公开信息辐射面。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我镇收到人大代表关于加快关庄物流产业园建设的有关提案一条，已办理，并将物流园建设有关情况向代表进行回复。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黑体" w:hAnsi="宋体" w:eastAsia="黑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br w:type="page"/>
      </w:r>
    </w:p>
    <w:p>
      <w:pPr>
        <w:pStyle w:val="2"/>
        <w:ind w:firstLine="31680"/>
      </w:pPr>
    </w:p>
    <w:p>
      <w:pPr>
        <w:pStyle w:val="2"/>
        <w:ind w:firstLine="31680"/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宋体" w:eastAsia="仿宋_GB2312"/>
          <w:sz w:val="32"/>
          <w:szCs w:val="32"/>
        </w:rPr>
        <w:t>在部门信息公开工作取得了一定成效，但仍存在一些问题：一是主动公开范围还需进一步扩大；二是信息公开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方式应该还缺乏多样性，公开渠道还有待进一步拓宽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我镇将进一步完善政府信息公开工作，不断规范政务公开工作流程，创新多种政务公开渠道方式，积极打造“柳树之乡、人文关庄”优秀微信平台，积极推进政府信息公开工作。</w:t>
      </w:r>
      <w:bookmarkStart w:id="0" w:name="bookmark32"/>
    </w:p>
    <w:p>
      <w:pPr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仿宋_GB2312" w:hAnsi="宋体" w:eastAsia="仿宋_GB2312" w:cs="宋体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69"/>
    <w:rsid w:val="008645F2"/>
    <w:rsid w:val="00884729"/>
    <w:rsid w:val="00A57269"/>
    <w:rsid w:val="0C2A1628"/>
    <w:rsid w:val="3BC86B87"/>
    <w:rsid w:val="524C7A06"/>
    <w:rsid w:val="54327930"/>
    <w:rsid w:val="5E5E07C3"/>
    <w:rsid w:val="67EC6B87"/>
    <w:rsid w:val="6E2A7CD5"/>
    <w:rsid w:val="727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7"/>
    <w:qFormat/>
    <w:uiPriority w:val="99"/>
    <w:rPr>
      <w:rFonts w:ascii="宋体" w:hAnsi="Courier New" w:cs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Plain Text Char"/>
    <w:basedOn w:val="6"/>
    <w:link w:val="3"/>
    <w:semiHidden/>
    <w:qFormat/>
    <w:uiPriority w:val="99"/>
    <w:rPr>
      <w:rFonts w:ascii="宋体" w:hAnsi="Courier New" w:cs="Courier New"/>
      <w:szCs w:val="21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2020-01-17T09:03:00Z</cp:lastPrinted>
  <dcterms:modified xsi:type="dcterms:W3CDTF">2020-01-16T02:33:24Z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