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</w:rPr>
        <w:t>铜川市耀州区</w:t>
      </w: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  <w:t>董家河镇</w:t>
      </w:r>
      <w:r>
        <w:rPr>
          <w:rFonts w:hint="eastAsia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  <w:t>人民政府</w:t>
      </w:r>
      <w:bookmarkStart w:id="1" w:name="_GoBack"/>
      <w:bookmarkEnd w:id="1"/>
    </w:p>
    <w:p>
      <w:pPr>
        <w:topLinePunct/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napToGrid w:val="0"/>
          <w:color w:val="000000"/>
          <w:sz w:val="44"/>
          <w:szCs w:val="44"/>
        </w:rPr>
        <w:t>2019</w:t>
      </w: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</w:rPr>
        <w:t>年政府信息公开工作年度报告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（一）概述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我镇</w:t>
      </w:r>
      <w:r>
        <w:rPr>
          <w:rFonts w:hint="eastAsia" w:ascii="仿宋_GB2312" w:hAnsi="宋体" w:eastAsia="仿宋_GB2312"/>
          <w:sz w:val="32"/>
          <w:szCs w:val="32"/>
        </w:rPr>
        <w:t>认真贯彻落实《中华人民共和国政府信息公开条例》和《铜川市政府信息公开规定》及有关政府信息公开工作的要求，健全工作机制，强化工作措施，不断完善政务公开内容，畅通政务公开渠道，较好完成了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镇政府</w:t>
      </w:r>
      <w:r>
        <w:rPr>
          <w:rFonts w:hint="eastAsia" w:ascii="仿宋_GB2312" w:hAnsi="宋体" w:eastAsia="仿宋_GB2312"/>
          <w:sz w:val="32"/>
          <w:szCs w:val="32"/>
        </w:rPr>
        <w:t>信息公开各项工作任务，有效保障了公民对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政府</w:t>
      </w:r>
      <w:r>
        <w:rPr>
          <w:rFonts w:hint="eastAsia" w:ascii="仿宋_GB2312" w:hAnsi="宋体" w:eastAsia="仿宋_GB2312"/>
          <w:sz w:val="32"/>
          <w:szCs w:val="32"/>
        </w:rPr>
        <w:t>工作的知情权、参与权和监督权。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（二）主动公开信息情况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镇政府</w:t>
      </w:r>
      <w:r>
        <w:rPr>
          <w:rFonts w:hint="eastAsia" w:ascii="仿宋_GB2312" w:hAnsi="宋体" w:eastAsia="仿宋_GB2312"/>
          <w:sz w:val="32"/>
          <w:szCs w:val="32"/>
        </w:rPr>
        <w:t>主动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依托微信公众号、公示栏等方式及时发布全镇重点工作开展动态、工作亮点及成效等，微信公众号全年共发布128条内容。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（三）依申请公开政府信息情况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镇政府</w:t>
      </w:r>
      <w:r>
        <w:rPr>
          <w:rFonts w:hint="eastAsia" w:ascii="仿宋_GB2312" w:hAnsi="宋体" w:eastAsia="仿宋_GB2312"/>
          <w:sz w:val="32"/>
          <w:szCs w:val="32"/>
        </w:rPr>
        <w:t>未受理依申请公开事项。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（四）政府信息管理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镇政府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年政务信息公开工作，全面落实政府信息公开要求，稳步拓展公开范围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完成董家河镇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年脱贫攻坚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创建文明城市、提升人居环境、“不忘初心、牢记使命”主题教育等方面开展情况</w:t>
      </w:r>
      <w:r>
        <w:rPr>
          <w:rFonts w:hint="eastAsia" w:ascii="仿宋_GB2312" w:hAnsi="宋体" w:eastAsia="仿宋_GB2312"/>
          <w:sz w:val="32"/>
          <w:szCs w:val="32"/>
        </w:rPr>
        <w:t>的公开工作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（五）平台建设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镇政府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年政府信息公开载体主要依托微信公众号、公示栏等方式及时向社会发布最新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政府工作</w:t>
      </w:r>
      <w:r>
        <w:rPr>
          <w:rFonts w:hint="eastAsia" w:ascii="仿宋_GB2312" w:hAnsi="宋体" w:eastAsia="仿宋_GB2312"/>
          <w:sz w:val="32"/>
          <w:szCs w:val="32"/>
        </w:rPr>
        <w:t>相关信息。</w:t>
      </w:r>
    </w:p>
    <w:p>
      <w:pPr>
        <w:spacing w:line="560" w:lineRule="exact"/>
        <w:ind w:left="638" w:leftChars="30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（六）人大建议和政协提案办理结果公开情况</w:t>
      </w:r>
    </w:p>
    <w:p>
      <w:pPr>
        <w:spacing w:line="560" w:lineRule="exact"/>
        <w:ind w:firstLine="640" w:firstLineChars="200"/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镇政府</w:t>
      </w:r>
      <w:r>
        <w:rPr>
          <w:rFonts w:hint="eastAsia" w:ascii="仿宋_GB2312" w:hAnsi="宋体" w:eastAsia="仿宋_GB2312"/>
          <w:sz w:val="32"/>
          <w:szCs w:val="32"/>
        </w:rPr>
        <w:t>未收到需书面回复的人大建议及政协提案。</w:t>
      </w: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二、主动公开政府信息情况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</w:tbl>
    <w:p/>
    <w:p>
      <w:pPr>
        <w:ind w:firstLine="640" w:firstLineChars="200"/>
        <w:rPr>
          <w:rFonts w:hint="eastAsia" w:ascii="黑体" w:hAnsi="宋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宋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宋体" w:eastAsia="黑体"/>
          <w:sz w:val="32"/>
          <w:szCs w:val="32"/>
        </w:rPr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（本列数据的勾稽关系为：第一项加第二项之和，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等于第三项加第四项之和）</w:t>
            </w:r>
          </w:p>
        </w:tc>
        <w:tc>
          <w:tcPr>
            <w:tcW w:w="3963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企业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公益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服务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592" w:type="dxa"/>
            <w:vMerge w:val="restart"/>
            <w:tcBorders>
              <w:top w:val="nil"/>
            </w:tcBorders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黑体" w:hAnsi="宋体" w:eastAsia="黑体"/>
          <w:sz w:val="32"/>
          <w:szCs w:val="32"/>
        </w:rPr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四、政府信息公开行政复议、行政诉讼情况</w:t>
      </w:r>
    </w:p>
    <w:tbl>
      <w:tblPr>
        <w:tblStyle w:val="5"/>
        <w:tblW w:w="84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宋体" w:eastAsia="仿宋_GB2312"/>
          <w:sz w:val="32"/>
          <w:szCs w:val="32"/>
        </w:rPr>
        <w:t>信息公开工作取得了一定成效，但仍存在一些问题：一是主动公开范围还需进一步扩大；二是信息公开内容、工作运行机制等方面还需加强完善。</w:t>
      </w:r>
    </w:p>
    <w:p>
      <w:pPr>
        <w:pStyle w:val="8"/>
        <w:tabs>
          <w:tab w:val="left" w:pos="1210"/>
        </w:tabs>
        <w:spacing w:line="600" w:lineRule="exact"/>
        <w:ind w:firstLine="578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年，我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宋体" w:eastAsia="仿宋_GB2312"/>
          <w:sz w:val="32"/>
          <w:szCs w:val="32"/>
        </w:rPr>
        <w:t>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宋体" w:eastAsia="仿宋_GB2312"/>
          <w:sz w:val="32"/>
          <w:szCs w:val="32"/>
        </w:rPr>
        <w:t>健全完善工作机制，加大政务公开范围和透明度，努力发展多种公开方式，进一步提升公开效率，畅通与群众的沟通渠道，及时回应群众关切，不断提升工作服务水平和效率。</w:t>
      </w:r>
      <w:bookmarkStart w:id="0" w:name="bookmark32"/>
    </w:p>
    <w:p>
      <w:pPr>
        <w:pStyle w:val="8"/>
        <w:tabs>
          <w:tab w:val="left" w:pos="1210"/>
        </w:tabs>
        <w:spacing w:line="600" w:lineRule="exact"/>
        <w:ind w:firstLine="578"/>
        <w:rPr>
          <w:rFonts w:ascii="Times New Roman" w:hAnsi="Times New Roman" w:eastAsia="仿宋_GB2312" w:cs="Times New Roman"/>
          <w:snapToGrid w:val="0"/>
          <w:color w:val="000000"/>
          <w:spacing w:val="-23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六</w:t>
      </w:r>
      <w:bookmarkEnd w:id="0"/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、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en-US" w:eastAsia="zh-CN" w:bidi="ar-SA"/>
        </w:rPr>
        <w:t>无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其他需要报告的事项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680" w:rightChars="800" w:firstLine="0" w:firstLineChars="0"/>
        <w:jc w:val="right"/>
        <w:textAlignment w:val="auto"/>
        <w:rPr>
          <w:rFonts w:ascii="仿宋_GB2312" w:hAnsi="宋体" w:eastAsia="仿宋_GB2312" w:cs="宋体"/>
          <w:sz w:val="32"/>
          <w:szCs w:val="32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69"/>
    <w:rsid w:val="008645F2"/>
    <w:rsid w:val="00884729"/>
    <w:rsid w:val="00A57269"/>
    <w:rsid w:val="0C2A1628"/>
    <w:rsid w:val="2D7E5F09"/>
    <w:rsid w:val="3BC86B87"/>
    <w:rsid w:val="3FBB1D19"/>
    <w:rsid w:val="45523FD0"/>
    <w:rsid w:val="524C7A06"/>
    <w:rsid w:val="54327930"/>
    <w:rsid w:val="547B1D5F"/>
    <w:rsid w:val="5E5E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Plain Text"/>
    <w:basedOn w:val="1"/>
    <w:link w:val="7"/>
    <w:qFormat/>
    <w:uiPriority w:val="99"/>
    <w:rPr>
      <w:rFonts w:ascii="宋体" w:hAnsi="Courier New" w:cs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Plain Text Char"/>
    <w:basedOn w:val="6"/>
    <w:link w:val="3"/>
    <w:semiHidden/>
    <w:qFormat/>
    <w:uiPriority w:val="99"/>
    <w:rPr>
      <w:rFonts w:ascii="宋体" w:hAnsi="Courier New" w:cs="Courier New"/>
      <w:szCs w:val="21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6</Pages>
  <Words>347</Words>
  <Characters>1983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2020-01-17T03:37:00Z</dcterms:created>
  <dc:creator>User</dc:creator>
  <cp:lastModifiedBy>晓风飞扬</cp:lastModifiedBy>
  <cp:lastPrinted>2020-01-17T09:03:00Z</cp:lastPrinted>
  <dcterms:modified xsi:type="dcterms:W3CDTF">2020-01-16T06:20:53Z</dcterms:modified>
  <dc:title>铜川市耀州区水务局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