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left"/>
        <w:rPr>
          <w:rFonts w:ascii="黑体" w:hAnsi="黑体" w:eastAsia="黑体" w:cs="仿宋_GB2312"/>
          <w:b/>
          <w:sz w:val="28"/>
          <w:szCs w:val="28"/>
        </w:rPr>
      </w:pPr>
    </w:p>
    <w:p>
      <w:pPr>
        <w:ind w:firstLine="880" w:firstLineChars="200"/>
        <w:jc w:val="center"/>
        <w:rPr>
          <w:rFonts w:ascii="黑体" w:hAnsi="黑体" w:eastAsia="黑体"/>
          <w:sz w:val="44"/>
          <w:szCs w:val="44"/>
        </w:rPr>
      </w:pPr>
      <w:r>
        <w:rPr>
          <w:rFonts w:hint="eastAsia" w:ascii="黑体" w:hAnsi="黑体" w:eastAsia="黑体"/>
          <w:sz w:val="44"/>
          <w:szCs w:val="44"/>
        </w:rPr>
        <w:t>铜川市耀州区瑶曲镇人民政府</w:t>
      </w:r>
    </w:p>
    <w:p>
      <w:pPr>
        <w:ind w:firstLine="880" w:firstLineChars="200"/>
        <w:jc w:val="center"/>
        <w:rPr>
          <w:rFonts w:ascii="黑体" w:hAnsi="黑体" w:eastAsia="黑体"/>
          <w:sz w:val="44"/>
          <w:szCs w:val="44"/>
        </w:rPr>
      </w:pPr>
      <w:r>
        <w:rPr>
          <w:rFonts w:hint="eastAsia" w:ascii="黑体" w:hAnsi="黑体" w:eastAsia="黑体"/>
          <w:sz w:val="44"/>
          <w:szCs w:val="44"/>
        </w:rPr>
        <w:t>2018年部门决算说明</w:t>
      </w:r>
    </w:p>
    <w:p>
      <w:pPr>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一、部门主要职责及机构设置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1、宣传和贯彻执行党的路线、方针、政策和上级党组织及本镇党委的决议。领导镇政府机关和群众组织、依照国家法律法规及各自章程充分行使职权。</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2、讨论决定本镇经济建设和社会发展中的重大问题。同时切实做好社会治安综合治理及计划生育、环境保护、维稳工作等。</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3、密切联系群众，听取广大群众心声，为群众排忧解难，维护群众的正当权利和利益。</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4、负责农业、农村经营管理和农业产业化发展、招商引资、统计、安全生产等工作，负责土地管理、村镇建设、环境保护、农村土地承包管理、农民负担监督管理和农村集体财务管理工作。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5、组织预算收支执行、监督财政资金使用，落实强农惠民补贴政策、指导乡村财务管理等。</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6、抓好精神文明建设，组织开展丰富多彩的文体娱乐活动，丰富群众文化生活，提高文化软实力，树立社会主义新风尚。</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7、积极完成上级党委及政府交办的其它事项。</w:t>
      </w:r>
    </w:p>
    <w:p>
      <w:pPr>
        <w:rPr>
          <w:rFonts w:ascii="仿宋" w:hAnsi="仿宋" w:eastAsia="仿宋" w:cs="仿宋_GB2312"/>
          <w:b/>
          <w:bCs/>
          <w:sz w:val="32"/>
          <w:szCs w:val="32"/>
        </w:rPr>
      </w:pPr>
      <w:r>
        <w:rPr>
          <w:rFonts w:hint="eastAsia" w:ascii="仿宋" w:hAnsi="仿宋" w:eastAsia="仿宋" w:cs="仿宋_GB2312"/>
          <w:b/>
          <w:bCs/>
          <w:sz w:val="32"/>
          <w:szCs w:val="32"/>
        </w:rPr>
        <w:t>二、2018年度部门工作完成情况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2018年全镇发展总体思路是：</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（1）加快转变经济发展方式，继续推进农业产业化、特色化、规模化，农村城镇化建设，大力实施脱贫攻坚工程和美丽乡村建设工程，着力打造山水田园型生态镇和干杂果基地。</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把脱贫攻坚作为“一号工程”，以脱贫攻坚统揽经济社会发展全局，围绕移民搬迁、产业扶持、基础设施和农民培训等重点，聚力“六个精准”，狠抓“七个一批”，积极推进脱贫攻坚工作，完成脱贫工作任务。</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（3）全面完成移民搬迁瑶曲镇集中安置区一期工程建设任务；完成瑶曲镇集中安置区二期工程的主体建设任务。</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（4）做好粮食、蔬菜、中药材、鲜干果种植和畜禽养殖的技术指导、服务管理工作，完成年度任务。</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2018年全镇重大项目：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1、全面完成移民搬迁瑶曲镇集中安置区一期工程建设任务，实现280户群众搬迁入住；完成瑶曲镇集中安置区二期工程的主体建设任务；</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2、投资320万完成瑶曲镇区排污管道建设项目：修建排污设施一套（污水处理设备一套、60立方米化粪池一座）；铺设管道2000米，硬化人行道4000米；栽植绿化树1000株，安装路灯50盏；</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3、投资230万元完成镇区内沮河流域水源地保护加装防护栏工程；</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4、完成瑶曲村、教场坪村、马鞍桥村、刘河村等村美丽乡村建设（绿化、靓化）工程；</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5、投资21万元完成上刘村3公里生产道路砂石路工程；</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6、完成闫曲河村通组4公里砂石路工程；</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7、投资10万元，完成葫芦村文化广场800平方米围墙建设，完成葫芦存窑科组硬化水泥路1.8公里。</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8、完成石瑶桥至杜家山组1.9公里水泥路建设工程，实施瑶小至上硷组600米水泥路及排水渠建设，实施瓦窑组巷道硬化400米。</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9、开工建设瑶曲镇草滩村瓦斯综合利用项目开采平台施工。</w:t>
      </w:r>
    </w:p>
    <w:p>
      <w:pPr>
        <w:ind w:firstLine="643" w:firstLineChars="200"/>
        <w:rPr>
          <w:rFonts w:ascii="仿宋" w:hAnsi="仿宋" w:eastAsia="仿宋" w:cs="仿宋_GB2312"/>
          <w:b/>
          <w:bCs/>
          <w:sz w:val="32"/>
          <w:szCs w:val="32"/>
        </w:rPr>
      </w:pPr>
      <w:bookmarkStart w:id="0" w:name="_GoBack"/>
      <w:bookmarkEnd w:id="0"/>
      <w:r>
        <w:rPr>
          <w:rFonts w:hint="eastAsia" w:ascii="仿宋" w:hAnsi="仿宋" w:eastAsia="仿宋" w:cs="仿宋_GB2312"/>
          <w:b/>
          <w:bCs/>
          <w:sz w:val="32"/>
          <w:szCs w:val="32"/>
        </w:rPr>
        <w:t>三、部门决算单位构成</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纳入本部门2018年部门决算编制范围的单位包括本级及所属0个下级单位：</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shd w:val="clear" w:color="auto" w:fill="auto"/>
          </w:tcPr>
          <w:p>
            <w:pPr>
              <w:ind w:firstLine="640" w:firstLineChars="200"/>
              <w:jc w:val="center"/>
              <w:rPr>
                <w:rFonts w:ascii="仿宋" w:hAnsi="仿宋" w:eastAsia="仿宋" w:cs="仿宋_GB2312"/>
                <w:sz w:val="32"/>
                <w:szCs w:val="32"/>
              </w:rPr>
            </w:pPr>
            <w:r>
              <w:rPr>
                <w:rFonts w:hint="eastAsia" w:ascii="仿宋" w:hAnsi="仿宋" w:eastAsia="仿宋" w:cs="仿宋_GB2312"/>
                <w:sz w:val="32"/>
                <w:szCs w:val="32"/>
              </w:rPr>
              <w:t>序号</w:t>
            </w:r>
          </w:p>
        </w:tc>
        <w:tc>
          <w:tcPr>
            <w:tcW w:w="6923" w:type="dxa"/>
            <w:shd w:val="clear" w:color="auto" w:fill="auto"/>
          </w:tcPr>
          <w:p>
            <w:pPr>
              <w:ind w:firstLine="640" w:firstLineChars="200"/>
              <w:jc w:val="center"/>
              <w:rPr>
                <w:rFonts w:ascii="仿宋" w:hAnsi="仿宋" w:eastAsia="仿宋" w:cs="仿宋_GB2312"/>
                <w:sz w:val="32"/>
                <w:szCs w:val="32"/>
              </w:rPr>
            </w:pPr>
            <w:r>
              <w:rPr>
                <w:rFonts w:hint="eastAsia" w:ascii="仿宋" w:hAnsi="仿宋" w:eastAsia="仿宋" w:cs="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9" w:type="dxa"/>
            <w:shd w:val="clear" w:color="auto" w:fill="auto"/>
          </w:tcPr>
          <w:p>
            <w:pPr>
              <w:ind w:firstLine="640" w:firstLineChars="200"/>
              <w:jc w:val="center"/>
              <w:rPr>
                <w:rFonts w:ascii="仿宋" w:hAnsi="仿宋" w:eastAsia="仿宋" w:cs="仿宋_GB2312"/>
                <w:sz w:val="32"/>
                <w:szCs w:val="32"/>
              </w:rPr>
            </w:pPr>
            <w:r>
              <w:rPr>
                <w:rFonts w:hint="eastAsia" w:ascii="仿宋" w:hAnsi="仿宋" w:eastAsia="仿宋" w:cs="仿宋_GB2312"/>
                <w:sz w:val="32"/>
                <w:szCs w:val="32"/>
              </w:rPr>
              <w:t>1</w:t>
            </w:r>
          </w:p>
        </w:tc>
        <w:tc>
          <w:tcPr>
            <w:tcW w:w="6923" w:type="dxa"/>
            <w:shd w:val="clear" w:color="auto" w:fill="auto"/>
          </w:tcPr>
          <w:p>
            <w:pPr>
              <w:ind w:firstLine="640" w:firstLineChars="200"/>
              <w:rPr>
                <w:rFonts w:ascii="仿宋" w:hAnsi="仿宋" w:eastAsia="仿宋" w:cs="仿宋_GB2312"/>
                <w:sz w:val="32"/>
                <w:szCs w:val="32"/>
              </w:rPr>
            </w:pPr>
            <w:r>
              <w:rPr>
                <w:rFonts w:hint="eastAsia" w:ascii="仿宋" w:hAnsi="仿宋" w:eastAsia="仿宋" w:cs="仿宋_GB2312"/>
                <w:sz w:val="32"/>
                <w:szCs w:val="32"/>
              </w:rPr>
              <w:t>铜川市耀州区瑶曲镇人民政府（本级）</w:t>
            </w:r>
          </w:p>
        </w:tc>
      </w:tr>
    </w:tbl>
    <w:p>
      <w:pPr>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四、部门人员情况说明</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截止2018年底，本部门人员编制58人，其中行政编制34人、事业编制24人；实有人员58人，其中行政34人、事业24人。单位管理的离退休人员0人。</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object>
          <v:shape id="_x0000_i1025" o:spt="75" type="#_x0000_t75" style="height:222.7pt;width:366.7pt;" o:ole="t" filled="f" o:preferrelative="t" stroked="f" coordsize="21600,21600">
            <v:path/>
            <v:fill on="f" focussize="0,0"/>
            <v:stroke on="f" joinstyle="miter"/>
            <v:imagedata r:id="rId6" o:title=""/>
            <o:lock v:ext="edit" aspectratio="t"/>
            <w10:wrap type="none"/>
            <w10:anchorlock/>
          </v:shape>
          <o:OLEObject Type="Embed" ProgID="Excel.Chart.8" ShapeID="_x0000_i1025" DrawAspect="Content" ObjectID="_1468075725" r:id="rId5">
            <o:LockedField>false</o:LockedField>
          </o:OLEObject>
        </w:objec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五、部门决算收支情况说明</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（一）2018年度收入支出总体情况说明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1、本年度收入支出总体情况及比上年增长（减少）情况，分析增减变化的主要原因。</w:t>
      </w:r>
    </w:p>
    <w:p>
      <w:pPr>
        <w:widowControl/>
        <w:shd w:val="clear" w:color="auto" w:fill="FFFFFF"/>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w:t>
      </w:r>
      <w:r>
        <w:rPr>
          <w:rFonts w:ascii="仿宋" w:hAnsi="仿宋" w:eastAsia="仿宋"/>
          <w:kern w:val="0"/>
          <w:sz w:val="32"/>
          <w:szCs w:val="32"/>
        </w:rPr>
        <w:t>1</w:t>
      </w:r>
      <w:r>
        <w:rPr>
          <w:rFonts w:hint="eastAsia" w:ascii="仿宋" w:hAnsi="仿宋" w:eastAsia="仿宋"/>
          <w:kern w:val="0"/>
          <w:sz w:val="32"/>
          <w:szCs w:val="32"/>
        </w:rPr>
        <w:t>）</w:t>
      </w:r>
      <w:r>
        <w:rPr>
          <w:rFonts w:ascii="仿宋" w:hAnsi="仿宋" w:eastAsia="仿宋"/>
          <w:kern w:val="0"/>
          <w:sz w:val="32"/>
          <w:szCs w:val="32"/>
        </w:rPr>
        <w:t>201</w:t>
      </w:r>
      <w:r>
        <w:rPr>
          <w:rFonts w:hint="eastAsia" w:ascii="仿宋" w:hAnsi="仿宋" w:eastAsia="仿宋"/>
          <w:kern w:val="0"/>
          <w:sz w:val="32"/>
          <w:szCs w:val="32"/>
        </w:rPr>
        <w:t>8年度本年收入合计</w:t>
      </w:r>
      <w:r>
        <w:rPr>
          <w:rFonts w:ascii="仿宋" w:hAnsi="仿宋" w:eastAsia="仿宋"/>
          <w:kern w:val="0"/>
          <w:sz w:val="32"/>
          <w:szCs w:val="32"/>
        </w:rPr>
        <w:t>1742.37</w:t>
      </w:r>
      <w:r>
        <w:rPr>
          <w:rFonts w:hint="eastAsia" w:ascii="仿宋" w:hAnsi="仿宋" w:eastAsia="仿宋"/>
          <w:kern w:val="0"/>
          <w:sz w:val="32"/>
          <w:szCs w:val="32"/>
        </w:rPr>
        <w:t>万元，较上年增加</w:t>
      </w:r>
      <w:r>
        <w:rPr>
          <w:rFonts w:ascii="仿宋" w:hAnsi="仿宋" w:eastAsia="仿宋"/>
          <w:kern w:val="0"/>
          <w:sz w:val="32"/>
          <w:szCs w:val="32"/>
        </w:rPr>
        <w:t>464.42</w:t>
      </w:r>
      <w:r>
        <w:rPr>
          <w:rFonts w:hint="eastAsia" w:ascii="仿宋" w:hAnsi="仿宋" w:eastAsia="仿宋"/>
          <w:kern w:val="0"/>
          <w:sz w:val="32"/>
          <w:szCs w:val="32"/>
        </w:rPr>
        <w:t>万元，主要原因是增加职工基本医疗缴费，其他社会保障缴费，机关事业养老保险缴费及公务交通补贴等</w:t>
      </w:r>
      <w:r>
        <w:rPr>
          <w:rFonts w:hint="eastAsia" w:ascii="仿宋" w:hAnsi="仿宋" w:eastAsia="仿宋"/>
          <w:sz w:val="32"/>
          <w:szCs w:val="32"/>
        </w:rPr>
        <w:t>。</w:t>
      </w:r>
    </w:p>
    <w:p>
      <w:pPr>
        <w:widowControl/>
        <w:shd w:val="clear" w:color="auto" w:fill="FFFFFF"/>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w:t>
      </w:r>
      <w:r>
        <w:rPr>
          <w:rFonts w:ascii="仿宋" w:hAnsi="仿宋" w:eastAsia="仿宋"/>
          <w:kern w:val="0"/>
          <w:sz w:val="32"/>
          <w:szCs w:val="32"/>
        </w:rPr>
        <w:t>2</w:t>
      </w:r>
      <w:r>
        <w:rPr>
          <w:rFonts w:hint="eastAsia" w:ascii="仿宋" w:hAnsi="仿宋" w:eastAsia="仿宋"/>
          <w:kern w:val="0"/>
          <w:sz w:val="32"/>
          <w:szCs w:val="32"/>
        </w:rPr>
        <w:t>）</w:t>
      </w:r>
      <w:r>
        <w:rPr>
          <w:rFonts w:ascii="仿宋" w:hAnsi="仿宋" w:eastAsia="仿宋"/>
          <w:kern w:val="0"/>
          <w:sz w:val="32"/>
          <w:szCs w:val="32"/>
        </w:rPr>
        <w:t>201</w:t>
      </w:r>
      <w:r>
        <w:rPr>
          <w:rFonts w:hint="eastAsia" w:ascii="仿宋" w:hAnsi="仿宋" w:eastAsia="仿宋"/>
          <w:kern w:val="0"/>
          <w:sz w:val="32"/>
          <w:szCs w:val="32"/>
        </w:rPr>
        <w:t>8年度本年支出合计</w:t>
      </w:r>
      <w:r>
        <w:rPr>
          <w:rFonts w:ascii="仿宋" w:hAnsi="仿宋" w:eastAsia="仿宋"/>
          <w:kern w:val="0"/>
          <w:sz w:val="32"/>
          <w:szCs w:val="32"/>
        </w:rPr>
        <w:t>1678.63</w:t>
      </w:r>
      <w:r>
        <w:rPr>
          <w:rFonts w:hint="eastAsia" w:ascii="仿宋" w:hAnsi="仿宋" w:eastAsia="仿宋"/>
          <w:kern w:val="0"/>
          <w:sz w:val="32"/>
          <w:szCs w:val="32"/>
        </w:rPr>
        <w:t>万元，较上年增加2</w:t>
      </w:r>
      <w:r>
        <w:rPr>
          <w:rFonts w:ascii="仿宋" w:hAnsi="仿宋" w:eastAsia="仿宋"/>
          <w:kern w:val="0"/>
          <w:sz w:val="32"/>
          <w:szCs w:val="32"/>
        </w:rPr>
        <w:t>88.35</w:t>
      </w:r>
      <w:r>
        <w:rPr>
          <w:rFonts w:hint="eastAsia" w:ascii="仿宋" w:hAnsi="仿宋" w:eastAsia="仿宋"/>
          <w:kern w:val="0"/>
          <w:sz w:val="32"/>
          <w:szCs w:val="32"/>
        </w:rPr>
        <w:t>万元，主要原因是职工基本医疗缴费，其他社会保障缴费，机关事业养老保险缴费及公务交通补贴等</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2、本年度收入构成情况。</w:t>
      </w:r>
    </w:p>
    <w:p>
      <w:pPr>
        <w:widowControl/>
        <w:shd w:val="clear" w:color="auto" w:fill="FFFFFF"/>
        <w:spacing w:line="600" w:lineRule="exact"/>
        <w:ind w:firstLine="640" w:firstLineChars="200"/>
        <w:rPr>
          <w:rFonts w:ascii="仿宋" w:hAnsi="仿宋" w:eastAsia="仿宋"/>
          <w:kern w:val="0"/>
          <w:sz w:val="32"/>
          <w:szCs w:val="32"/>
        </w:rPr>
      </w:pPr>
      <w:r>
        <w:rPr>
          <w:rFonts w:ascii="仿宋" w:hAnsi="仿宋" w:eastAsia="仿宋"/>
          <w:kern w:val="0"/>
          <w:sz w:val="32"/>
          <w:szCs w:val="32"/>
        </w:rPr>
        <w:t>201</w:t>
      </w:r>
      <w:r>
        <w:rPr>
          <w:rFonts w:hint="eastAsia" w:ascii="仿宋" w:hAnsi="仿宋" w:eastAsia="仿宋"/>
          <w:kern w:val="0"/>
          <w:sz w:val="32"/>
          <w:szCs w:val="32"/>
        </w:rPr>
        <w:t>8年本年收入合计</w:t>
      </w:r>
      <w:r>
        <w:rPr>
          <w:rFonts w:ascii="仿宋" w:hAnsi="仿宋" w:eastAsia="仿宋"/>
          <w:kern w:val="0"/>
          <w:sz w:val="32"/>
          <w:szCs w:val="32"/>
        </w:rPr>
        <w:t>1742.37</w:t>
      </w:r>
      <w:r>
        <w:rPr>
          <w:rFonts w:hint="eastAsia" w:ascii="仿宋" w:hAnsi="仿宋" w:eastAsia="仿宋"/>
          <w:kern w:val="0"/>
          <w:sz w:val="32"/>
          <w:szCs w:val="32"/>
        </w:rPr>
        <w:t>万元。其中</w:t>
      </w:r>
      <w:r>
        <w:rPr>
          <w:rFonts w:ascii="仿宋" w:hAnsi="仿宋" w:eastAsia="仿宋"/>
          <w:kern w:val="0"/>
          <w:sz w:val="32"/>
          <w:szCs w:val="32"/>
        </w:rPr>
        <w:t>:</w:t>
      </w:r>
      <w:r>
        <w:rPr>
          <w:rFonts w:hint="eastAsia" w:ascii="仿宋" w:hAnsi="仿宋" w:eastAsia="仿宋"/>
          <w:kern w:val="0"/>
          <w:sz w:val="32"/>
          <w:szCs w:val="32"/>
        </w:rPr>
        <w:t>财政拨款</w:t>
      </w:r>
      <w:r>
        <w:rPr>
          <w:rFonts w:ascii="仿宋" w:hAnsi="仿宋" w:eastAsia="仿宋"/>
          <w:kern w:val="0"/>
          <w:sz w:val="32"/>
          <w:szCs w:val="32"/>
        </w:rPr>
        <w:t>1742.37</w:t>
      </w:r>
      <w:r>
        <w:rPr>
          <w:rFonts w:hint="eastAsia" w:ascii="仿宋" w:hAnsi="仿宋" w:eastAsia="仿宋"/>
          <w:kern w:val="0"/>
          <w:sz w:val="32"/>
          <w:szCs w:val="32"/>
        </w:rPr>
        <w:t>万元，占总收入的</w:t>
      </w:r>
      <w:r>
        <w:rPr>
          <w:rFonts w:ascii="仿宋" w:hAnsi="仿宋" w:eastAsia="仿宋"/>
          <w:kern w:val="0"/>
          <w:sz w:val="32"/>
          <w:szCs w:val="32"/>
        </w:rPr>
        <w:t>100%</w:t>
      </w:r>
      <w:r>
        <w:rPr>
          <w:rFonts w:hint="eastAsia" w:ascii="仿宋" w:hAnsi="仿宋" w:eastAsia="仿宋"/>
          <w:kern w:val="0"/>
          <w:sz w:val="32"/>
          <w:szCs w:val="32"/>
        </w:rPr>
        <w:t>，包括一般公共预算财政拨款</w:t>
      </w:r>
      <w:r>
        <w:rPr>
          <w:rFonts w:ascii="仿宋" w:hAnsi="仿宋" w:eastAsia="仿宋"/>
          <w:kern w:val="0"/>
          <w:sz w:val="32"/>
          <w:szCs w:val="32"/>
        </w:rPr>
        <w:t>1742.37</w:t>
      </w:r>
      <w:r>
        <w:rPr>
          <w:rFonts w:hint="eastAsia" w:ascii="仿宋" w:hAnsi="仿宋" w:eastAsia="仿宋"/>
          <w:kern w:val="0"/>
          <w:sz w:val="32"/>
          <w:szCs w:val="32"/>
        </w:rPr>
        <w:t>万元、政府性基金预算财政拨款</w:t>
      </w:r>
      <w:r>
        <w:rPr>
          <w:rFonts w:ascii="仿宋" w:hAnsi="仿宋" w:eastAsia="仿宋"/>
          <w:kern w:val="0"/>
          <w:sz w:val="32"/>
          <w:szCs w:val="32"/>
        </w:rPr>
        <w:t>0</w:t>
      </w:r>
      <w:r>
        <w:rPr>
          <w:rFonts w:hint="eastAsia" w:ascii="仿宋" w:hAnsi="仿宋" w:eastAsia="仿宋"/>
          <w:kern w:val="0"/>
          <w:sz w:val="32"/>
          <w:szCs w:val="32"/>
        </w:rPr>
        <w:t>万元；事业收入</w:t>
      </w:r>
      <w:r>
        <w:rPr>
          <w:rFonts w:ascii="仿宋" w:hAnsi="仿宋" w:eastAsia="仿宋"/>
          <w:kern w:val="0"/>
          <w:sz w:val="32"/>
          <w:szCs w:val="32"/>
        </w:rPr>
        <w:t>0</w:t>
      </w:r>
      <w:r>
        <w:rPr>
          <w:rFonts w:hint="eastAsia" w:ascii="仿宋" w:hAnsi="仿宋" w:eastAsia="仿宋"/>
          <w:kern w:val="0"/>
          <w:sz w:val="32"/>
          <w:szCs w:val="32"/>
        </w:rPr>
        <w:t>万元，是事业单位开展专业业务活动及其辅助活动取得的收入，占总收入的</w:t>
      </w:r>
      <w:r>
        <w:rPr>
          <w:rFonts w:ascii="仿宋" w:hAnsi="仿宋" w:eastAsia="仿宋"/>
          <w:kern w:val="0"/>
          <w:sz w:val="32"/>
          <w:szCs w:val="32"/>
        </w:rPr>
        <w:t>0%</w:t>
      </w:r>
      <w:r>
        <w:rPr>
          <w:rFonts w:hint="eastAsia" w:ascii="仿宋" w:hAnsi="仿宋" w:eastAsia="仿宋"/>
          <w:kern w:val="0"/>
          <w:sz w:val="32"/>
          <w:szCs w:val="32"/>
        </w:rPr>
        <w:t>；其他收入</w:t>
      </w:r>
      <w:r>
        <w:rPr>
          <w:rFonts w:ascii="仿宋" w:hAnsi="仿宋" w:eastAsia="仿宋"/>
          <w:kern w:val="0"/>
          <w:sz w:val="32"/>
          <w:szCs w:val="32"/>
        </w:rPr>
        <w:t>0</w:t>
      </w:r>
      <w:r>
        <w:rPr>
          <w:rFonts w:hint="eastAsia" w:ascii="仿宋" w:hAnsi="仿宋" w:eastAsia="仿宋"/>
          <w:kern w:val="0"/>
          <w:sz w:val="32"/>
          <w:szCs w:val="32"/>
        </w:rPr>
        <w:t>万元，是取得的除财政拨款收入等以外的各项收入，占总收入的</w:t>
      </w:r>
      <w:r>
        <w:rPr>
          <w:rFonts w:ascii="仿宋" w:hAnsi="仿宋" w:eastAsia="仿宋"/>
          <w:kern w:val="0"/>
          <w:sz w:val="32"/>
          <w:szCs w:val="32"/>
        </w:rPr>
        <w:t>0%</w:t>
      </w:r>
      <w:r>
        <w:rPr>
          <w:rFonts w:hint="eastAsia" w:ascii="仿宋" w:hAnsi="仿宋" w:eastAsia="仿宋"/>
          <w:kern w:val="0"/>
          <w:sz w:val="32"/>
          <w:szCs w:val="32"/>
        </w:rPr>
        <w:t>，主要是无此项收入。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3、本年支出构成情况。</w:t>
      </w:r>
    </w:p>
    <w:p>
      <w:pPr>
        <w:widowControl/>
        <w:shd w:val="clear" w:color="auto" w:fill="FFFFFF"/>
        <w:spacing w:line="600" w:lineRule="exact"/>
        <w:ind w:firstLine="640" w:firstLineChars="200"/>
        <w:rPr>
          <w:rFonts w:ascii="仿宋" w:hAnsi="仿宋" w:eastAsia="仿宋"/>
          <w:kern w:val="0"/>
          <w:sz w:val="32"/>
          <w:szCs w:val="32"/>
        </w:rPr>
      </w:pPr>
      <w:r>
        <w:rPr>
          <w:rFonts w:ascii="仿宋" w:hAnsi="仿宋" w:eastAsia="仿宋"/>
          <w:kern w:val="0"/>
          <w:sz w:val="32"/>
          <w:szCs w:val="32"/>
        </w:rPr>
        <w:t>201</w:t>
      </w:r>
      <w:r>
        <w:rPr>
          <w:rFonts w:hint="eastAsia" w:ascii="仿宋" w:hAnsi="仿宋" w:eastAsia="仿宋"/>
          <w:kern w:val="0"/>
          <w:sz w:val="32"/>
          <w:szCs w:val="32"/>
        </w:rPr>
        <w:t>8年本年支出合计1678.63万元。其中</w:t>
      </w:r>
      <w:r>
        <w:rPr>
          <w:rFonts w:ascii="仿宋" w:hAnsi="仿宋" w:eastAsia="仿宋"/>
          <w:kern w:val="0"/>
          <w:sz w:val="32"/>
          <w:szCs w:val="32"/>
        </w:rPr>
        <w:t>:</w:t>
      </w:r>
      <w:r>
        <w:rPr>
          <w:rFonts w:hint="eastAsia" w:ascii="仿宋" w:hAnsi="仿宋" w:eastAsia="仿宋"/>
          <w:kern w:val="0"/>
          <w:sz w:val="32"/>
          <w:szCs w:val="32"/>
        </w:rPr>
        <w:t>基本支出1027.69万元，是为政府机关行政运行、社会保障缴费和行政单位医疗而发生的各项支出，包括人员经费和公用经费，占总支出的61.22</w:t>
      </w:r>
      <w:r>
        <w:rPr>
          <w:rFonts w:ascii="仿宋" w:hAnsi="仿宋" w:eastAsia="仿宋"/>
          <w:kern w:val="0"/>
          <w:sz w:val="32"/>
          <w:szCs w:val="32"/>
        </w:rPr>
        <w:t>%</w:t>
      </w:r>
      <w:r>
        <w:rPr>
          <w:rFonts w:hint="eastAsia" w:ascii="仿宋" w:hAnsi="仿宋" w:eastAsia="仿宋"/>
          <w:kern w:val="0"/>
          <w:sz w:val="32"/>
          <w:szCs w:val="32"/>
        </w:rPr>
        <w:t>；项目支出650.95万元，是为完成对村级一事一议的补助、</w:t>
      </w:r>
      <w:r>
        <w:rPr>
          <w:rFonts w:ascii="仿宋" w:hAnsi="仿宋" w:eastAsia="仿宋"/>
          <w:kern w:val="0"/>
          <w:sz w:val="32"/>
          <w:szCs w:val="32"/>
        </w:rPr>
        <w:tab/>
      </w:r>
      <w:r>
        <w:rPr>
          <w:rFonts w:hint="eastAsia" w:ascii="仿宋" w:hAnsi="仿宋" w:eastAsia="仿宋"/>
          <w:kern w:val="0"/>
          <w:sz w:val="32"/>
          <w:szCs w:val="32"/>
        </w:rPr>
        <w:t>扶贫生产发展、其他扶贫支出和其他农业支出等，在基本预算支出之外，财政预算专款安排的支出。主要包括对村级一事一议的补助、扶贫生产发展等专项业务支出，占总支出的38.78</w:t>
      </w:r>
      <w:r>
        <w:rPr>
          <w:rFonts w:ascii="仿宋" w:hAnsi="仿宋" w:eastAsia="仿宋"/>
          <w:kern w:val="0"/>
          <w:sz w:val="32"/>
          <w:szCs w:val="32"/>
        </w:rPr>
        <w:t>%</w:t>
      </w:r>
      <w:r>
        <w:rPr>
          <w:rFonts w:hint="eastAsia" w:ascii="仿宋" w:hAnsi="仿宋" w:eastAsia="仿宋"/>
          <w:kern w:val="0"/>
          <w:sz w:val="32"/>
          <w:szCs w:val="32"/>
        </w:rPr>
        <w:t>。</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（二）2018年度财政拨款收入支出总体情况说明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1、财政拨款收入支出总体情况及比上年增减情况，分析增减变化的原因。</w:t>
      </w:r>
    </w:p>
    <w:p>
      <w:pPr>
        <w:widowControl/>
        <w:shd w:val="clear" w:color="auto" w:fill="FFFFFF"/>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w:t>
      </w:r>
      <w:r>
        <w:rPr>
          <w:rFonts w:ascii="仿宋" w:hAnsi="仿宋" w:eastAsia="仿宋"/>
          <w:kern w:val="0"/>
          <w:sz w:val="32"/>
          <w:szCs w:val="32"/>
        </w:rPr>
        <w:t>1</w:t>
      </w:r>
      <w:r>
        <w:rPr>
          <w:rFonts w:hint="eastAsia" w:ascii="仿宋" w:hAnsi="仿宋" w:eastAsia="仿宋"/>
          <w:kern w:val="0"/>
          <w:sz w:val="32"/>
          <w:szCs w:val="32"/>
        </w:rPr>
        <w:t>）</w:t>
      </w:r>
      <w:r>
        <w:rPr>
          <w:rFonts w:ascii="仿宋" w:hAnsi="仿宋" w:eastAsia="仿宋"/>
          <w:kern w:val="0"/>
          <w:sz w:val="32"/>
          <w:szCs w:val="32"/>
        </w:rPr>
        <w:t>201</w:t>
      </w:r>
      <w:r>
        <w:rPr>
          <w:rFonts w:hint="eastAsia" w:ascii="仿宋" w:hAnsi="仿宋" w:eastAsia="仿宋"/>
          <w:kern w:val="0"/>
          <w:sz w:val="32"/>
          <w:szCs w:val="32"/>
        </w:rPr>
        <w:t>8年度本年财政拨款收入合计1742.37万元，较上年增加464.42万元，主要原因是增加职工基本医疗缴费，其他社会保障缴费，机关事业养老保险缴费及公务交通补贴等。</w:t>
      </w:r>
    </w:p>
    <w:p>
      <w:pPr>
        <w:spacing w:line="360" w:lineRule="auto"/>
        <w:ind w:firstLine="640" w:firstLineChars="200"/>
        <w:rPr>
          <w:rFonts w:ascii="仿宋" w:hAnsi="仿宋" w:eastAsia="仿宋"/>
          <w:sz w:val="32"/>
          <w:szCs w:val="32"/>
        </w:rPr>
      </w:pPr>
      <w:r>
        <w:rPr>
          <w:rFonts w:hint="eastAsia" w:ascii="仿宋" w:hAnsi="仿宋" w:eastAsia="仿宋"/>
          <w:kern w:val="0"/>
          <w:sz w:val="32"/>
          <w:szCs w:val="32"/>
        </w:rPr>
        <w:t>（2）</w:t>
      </w:r>
      <w:r>
        <w:rPr>
          <w:rFonts w:ascii="仿宋" w:hAnsi="仿宋" w:eastAsia="仿宋"/>
          <w:kern w:val="0"/>
          <w:sz w:val="32"/>
          <w:szCs w:val="32"/>
        </w:rPr>
        <w:t>201</w:t>
      </w:r>
      <w:r>
        <w:rPr>
          <w:rFonts w:hint="eastAsia" w:ascii="仿宋" w:hAnsi="仿宋" w:eastAsia="仿宋"/>
          <w:kern w:val="0"/>
          <w:sz w:val="32"/>
          <w:szCs w:val="32"/>
        </w:rPr>
        <w:t>8年度本年财政拨款支出合计1678.63万元，较上年增加288.35万元，主要原因是增加职工基本医疗缴费，其他社会保障缴费，机关事业养老保险缴费及公务交通补贴等。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s="宋体"/>
          <w:sz w:val="32"/>
          <w:szCs w:val="32"/>
        </w:rPr>
        <w:t>一般</w:t>
      </w:r>
      <w:r>
        <w:rPr>
          <w:rFonts w:hint="eastAsia" w:ascii="仿宋" w:hAnsi="仿宋" w:eastAsia="仿宋"/>
          <w:sz w:val="32"/>
          <w:szCs w:val="32"/>
        </w:rPr>
        <w:t>公共预算财政拨款支出情况。（按</w:t>
      </w:r>
      <w:r>
        <w:rPr>
          <w:rFonts w:hint="eastAsia" w:ascii="仿宋" w:hAnsi="仿宋" w:eastAsia="仿宋" w:cs="宋体"/>
          <w:sz w:val="32"/>
          <w:szCs w:val="32"/>
        </w:rPr>
        <w:t>政府功能分类科目</w:t>
      </w:r>
      <w:r>
        <w:rPr>
          <w:rFonts w:hint="eastAsia" w:ascii="仿宋" w:hAnsi="仿宋" w:eastAsia="仿宋"/>
          <w:sz w:val="32"/>
          <w:szCs w:val="32"/>
        </w:rPr>
        <w:t>说明支出具体内容）</w:t>
      </w:r>
    </w:p>
    <w:p>
      <w:pPr>
        <w:widowControl/>
        <w:shd w:val="clear" w:color="auto" w:fill="FFFFFF"/>
        <w:spacing w:line="600" w:lineRule="exact"/>
        <w:ind w:firstLine="640" w:firstLineChars="200"/>
        <w:rPr>
          <w:rFonts w:ascii="仿宋" w:hAnsi="仿宋" w:eastAsia="仿宋"/>
          <w:kern w:val="0"/>
          <w:sz w:val="32"/>
          <w:szCs w:val="32"/>
        </w:rPr>
      </w:pPr>
      <w:r>
        <w:rPr>
          <w:rFonts w:ascii="仿宋" w:hAnsi="仿宋" w:eastAsia="仿宋"/>
          <w:kern w:val="0"/>
          <w:sz w:val="32"/>
          <w:szCs w:val="32"/>
        </w:rPr>
        <w:t>201</w:t>
      </w:r>
      <w:r>
        <w:rPr>
          <w:rFonts w:hint="eastAsia" w:ascii="仿宋" w:hAnsi="仿宋" w:eastAsia="仿宋"/>
          <w:kern w:val="0"/>
          <w:sz w:val="32"/>
          <w:szCs w:val="32"/>
        </w:rPr>
        <w:t>8年度一般公共预算财政拨款支出1678.63万元，按支出功能科目分：一般公共服务支出509.14万元</w:t>
      </w:r>
      <w:r>
        <w:rPr>
          <w:rFonts w:ascii="仿宋" w:hAnsi="仿宋" w:eastAsia="仿宋"/>
          <w:kern w:val="0"/>
          <w:sz w:val="32"/>
          <w:szCs w:val="32"/>
        </w:rPr>
        <w:t>(</w:t>
      </w:r>
      <w:r>
        <w:rPr>
          <w:rFonts w:hint="eastAsia" w:ascii="仿宋" w:hAnsi="仿宋" w:eastAsia="仿宋"/>
          <w:kern w:val="0"/>
          <w:sz w:val="32"/>
          <w:szCs w:val="32"/>
        </w:rPr>
        <w:t>主要是行政运行473.35万元、其他财政事务支出11.56万元、其他组织事务支出16万元、其他一般公共服务支出8.24万元</w:t>
      </w:r>
      <w:r>
        <w:rPr>
          <w:rFonts w:ascii="仿宋" w:hAnsi="仿宋" w:eastAsia="仿宋"/>
          <w:kern w:val="0"/>
          <w:sz w:val="32"/>
          <w:szCs w:val="32"/>
        </w:rPr>
        <w:t>)</w:t>
      </w:r>
      <w:r>
        <w:rPr>
          <w:rFonts w:hint="eastAsia" w:ascii="仿宋" w:hAnsi="仿宋" w:eastAsia="仿宋"/>
          <w:kern w:val="0"/>
          <w:sz w:val="32"/>
          <w:szCs w:val="32"/>
        </w:rPr>
        <w:t>、文化体育与传媒支出18.14万元（主要是其他文化支出18.14万元）、社会保障和就业支出134.83万元</w:t>
      </w:r>
      <w:r>
        <w:rPr>
          <w:rFonts w:ascii="仿宋" w:hAnsi="仿宋" w:eastAsia="仿宋"/>
          <w:kern w:val="0"/>
          <w:sz w:val="32"/>
          <w:szCs w:val="32"/>
        </w:rPr>
        <w:t>(</w:t>
      </w:r>
      <w:r>
        <w:rPr>
          <w:rFonts w:hint="eastAsia" w:ascii="仿宋" w:hAnsi="仿宋" w:eastAsia="仿宋"/>
          <w:kern w:val="0"/>
          <w:sz w:val="32"/>
          <w:szCs w:val="32"/>
        </w:rPr>
        <w:t>主要是基层政权和社区建设27.39万元、机关事业单位基本养老保险缴费支出54.32万元、其他优抚支出38.13万元、中央自然灾害生活补助10万元、临时救助支出5万元</w:t>
      </w:r>
      <w:r>
        <w:rPr>
          <w:rFonts w:ascii="仿宋" w:hAnsi="仿宋" w:eastAsia="仿宋"/>
          <w:kern w:val="0"/>
          <w:sz w:val="32"/>
          <w:szCs w:val="32"/>
        </w:rPr>
        <w:t>)</w:t>
      </w:r>
      <w:r>
        <w:rPr>
          <w:rFonts w:hint="eastAsia" w:ascii="仿宋" w:hAnsi="仿宋" w:eastAsia="仿宋"/>
          <w:kern w:val="0"/>
          <w:sz w:val="32"/>
          <w:szCs w:val="32"/>
        </w:rPr>
        <w:t>、医疗卫生与计划生育支出47.00万元（主要是其他计划生育事务支出24.57万元、其他行政事业单位医疗支出22.43万元）、节能环保支出37.27万元（水体支出37.27万元）、城乡社区支出5.05万元（城乡社区环境卫生支出5.05万元）、农林水支出919.19万元（防灾救灾支出0.2万元、其他农业支出132.26万元、其他林业支出12.87、农村人畜饮水27万元、其他水利支出8.5万元、生产发展265万元、其他扶贫支出124.75万元、对村级一事一议的补助130万元、对村民委员会和村党支部的补助208.61、其他农林水支出10万元</w:t>
      </w:r>
      <w:r>
        <w:rPr>
          <w:rFonts w:ascii="仿宋" w:hAnsi="仿宋" w:eastAsia="仿宋"/>
          <w:kern w:val="0"/>
          <w:sz w:val="32"/>
          <w:szCs w:val="32"/>
        </w:rPr>
        <w:t>）</w:t>
      </w:r>
      <w:r>
        <w:rPr>
          <w:rFonts w:hint="eastAsia" w:ascii="仿宋" w:hAnsi="仿宋" w:eastAsia="仿宋"/>
          <w:kern w:val="0"/>
          <w:sz w:val="32"/>
          <w:szCs w:val="32"/>
        </w:rPr>
        <w:t>、交通运输支出8.00万元（主要是其他公路水路运输支出）。</w:t>
      </w:r>
    </w:p>
    <w:p>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一般公共服务支出为509.14万元，包括：</w:t>
      </w:r>
    </w:p>
    <w:p>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（1）行政运行473.35万元，主要用于人员经费和公用经费。</w:t>
      </w:r>
    </w:p>
    <w:p>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（2）其他财政事务支出11.56万元，主要用于财政事务经费。</w:t>
      </w:r>
    </w:p>
    <w:p>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（3）其他组织事务支出16.00万元，主要用于工作经费支出。</w:t>
      </w:r>
    </w:p>
    <w:p>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（4）其他一般公共服务支出8.24万元，主要用于日常公用经费。</w:t>
      </w:r>
    </w:p>
    <w:p>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文化体育与传媒支出18.14万元。包括：</w:t>
      </w:r>
    </w:p>
    <w:p>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（1）其他文化支出18.14万元，主要用于图书馆、文化馆免费开放经费。</w:t>
      </w:r>
    </w:p>
    <w:p>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社会保障和就业支出134.83万元。包括：</w:t>
      </w:r>
    </w:p>
    <w:p>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（1）基层政权和社区建设27.39万元，主要用于农村社区服务体系建设。</w:t>
      </w:r>
    </w:p>
    <w:p>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（2）机关事业单位基本养老保险缴费支出54.32万元，主要用于基本养老保险。</w:t>
      </w:r>
    </w:p>
    <w:p>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（3）其他优抚支出38.13万元，主要用于义务兵优待金。</w:t>
      </w:r>
    </w:p>
    <w:p>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（4）中央自然灾害生活补助支出10.00万元，主要用于冬春救助资金。</w:t>
      </w:r>
    </w:p>
    <w:p>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（5）临时救助支出5.00万元，主要用于小额临时救助资金。</w:t>
      </w:r>
    </w:p>
    <w:p>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医疗卫生与计划生育支出47.00万元。包括：</w:t>
      </w:r>
    </w:p>
    <w:p>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（1）其他计划生育事务支出24.57万元，主要用于人员工资</w:t>
      </w:r>
    </w:p>
    <w:p>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（2）其他行政事业单位医疗支出22.43万元，主要用于单位职工医疗保险</w:t>
      </w:r>
    </w:p>
    <w:p>
      <w:pPr>
        <w:widowControl/>
        <w:shd w:val="clear" w:color="auto" w:fill="FFFFFF"/>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节能环保支出37.27万元。包括：</w:t>
      </w:r>
    </w:p>
    <w:p>
      <w:pPr>
        <w:pStyle w:val="9"/>
        <w:widowControl/>
        <w:shd w:val="clear" w:color="auto" w:fill="FFFFFF"/>
        <w:spacing w:line="600" w:lineRule="exact"/>
        <w:ind w:firstLine="640"/>
        <w:rPr>
          <w:rFonts w:ascii="仿宋" w:hAnsi="仿宋" w:eastAsia="仿宋" w:cs="仿宋"/>
          <w:kern w:val="0"/>
          <w:sz w:val="32"/>
          <w:szCs w:val="32"/>
        </w:rPr>
      </w:pPr>
      <w:r>
        <w:rPr>
          <w:rFonts w:hint="eastAsia" w:ascii="仿宋" w:hAnsi="仿宋" w:eastAsia="仿宋" w:cs="仿宋"/>
          <w:kern w:val="0"/>
          <w:sz w:val="32"/>
          <w:szCs w:val="32"/>
        </w:rPr>
        <w:t>（1）水体支出37，27万元，主要用于水污染防治奖补资金。</w:t>
      </w:r>
    </w:p>
    <w:p>
      <w:pPr>
        <w:pStyle w:val="9"/>
        <w:widowControl/>
        <w:shd w:val="clear" w:color="auto" w:fill="FFFFFF"/>
        <w:spacing w:line="600" w:lineRule="exact"/>
        <w:ind w:firstLine="640"/>
        <w:rPr>
          <w:rFonts w:ascii="仿宋" w:hAnsi="仿宋" w:eastAsia="仿宋" w:cs="仿宋"/>
          <w:kern w:val="0"/>
          <w:sz w:val="32"/>
          <w:szCs w:val="32"/>
        </w:rPr>
      </w:pPr>
      <w:r>
        <w:rPr>
          <w:rFonts w:hint="eastAsia" w:ascii="仿宋" w:hAnsi="仿宋" w:eastAsia="仿宋" w:cs="仿宋"/>
          <w:kern w:val="0"/>
          <w:sz w:val="32"/>
          <w:szCs w:val="32"/>
        </w:rPr>
        <w:t>城乡社区支出5.05万元。包括：</w:t>
      </w:r>
    </w:p>
    <w:p>
      <w:pPr>
        <w:pStyle w:val="9"/>
        <w:widowControl/>
        <w:shd w:val="clear" w:color="auto" w:fill="FFFFFF"/>
        <w:spacing w:line="600" w:lineRule="exact"/>
        <w:ind w:firstLine="640"/>
        <w:rPr>
          <w:rFonts w:ascii="仿宋" w:hAnsi="仿宋" w:eastAsia="仿宋" w:cs="仿宋"/>
          <w:kern w:val="0"/>
          <w:sz w:val="32"/>
          <w:szCs w:val="32"/>
        </w:rPr>
      </w:pPr>
      <w:r>
        <w:rPr>
          <w:rFonts w:hint="eastAsia" w:ascii="仿宋" w:hAnsi="仿宋" w:eastAsia="仿宋" w:cs="仿宋"/>
          <w:kern w:val="0"/>
          <w:sz w:val="32"/>
          <w:szCs w:val="32"/>
        </w:rPr>
        <w:t>(2)城乡社区环境卫生5.05万元，主要用于环境卫生整治工作经费。</w:t>
      </w:r>
    </w:p>
    <w:p>
      <w:pPr>
        <w:pStyle w:val="9"/>
        <w:widowControl/>
        <w:shd w:val="clear" w:color="auto" w:fill="FFFFFF"/>
        <w:spacing w:line="600" w:lineRule="exact"/>
        <w:ind w:firstLine="1280" w:firstLineChars="400"/>
        <w:rPr>
          <w:rFonts w:ascii="仿宋" w:hAnsi="仿宋" w:eastAsia="仿宋"/>
          <w:kern w:val="0"/>
          <w:sz w:val="32"/>
          <w:szCs w:val="32"/>
        </w:rPr>
      </w:pPr>
      <w:r>
        <w:rPr>
          <w:rFonts w:hint="eastAsia" w:ascii="仿宋" w:hAnsi="仿宋" w:eastAsia="仿宋"/>
          <w:kern w:val="0"/>
          <w:sz w:val="32"/>
          <w:szCs w:val="32"/>
        </w:rPr>
        <w:t>农林水支出919.19万元。包括：</w:t>
      </w:r>
    </w:p>
    <w:p>
      <w:pPr>
        <w:widowControl/>
        <w:shd w:val="clear" w:color="auto" w:fill="FFFFFF"/>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w:t>
      </w:r>
      <w:r>
        <w:rPr>
          <w:rFonts w:ascii="仿宋" w:hAnsi="仿宋" w:eastAsia="仿宋"/>
          <w:kern w:val="0"/>
          <w:sz w:val="32"/>
          <w:szCs w:val="32"/>
        </w:rPr>
        <w:t>1</w:t>
      </w:r>
      <w:r>
        <w:rPr>
          <w:rFonts w:hint="eastAsia" w:ascii="仿宋" w:hAnsi="仿宋" w:eastAsia="仿宋"/>
          <w:kern w:val="0"/>
          <w:sz w:val="32"/>
          <w:szCs w:val="32"/>
        </w:rPr>
        <w:t>）防灾救灾支出0.2万元，主要用于农业生产救灾资金。</w:t>
      </w:r>
    </w:p>
    <w:p>
      <w:pPr>
        <w:widowControl/>
        <w:shd w:val="clear" w:color="auto" w:fill="FFFFFF"/>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w:t>
      </w:r>
      <w:r>
        <w:rPr>
          <w:rFonts w:ascii="仿宋" w:hAnsi="仿宋" w:eastAsia="仿宋"/>
          <w:kern w:val="0"/>
          <w:sz w:val="32"/>
          <w:szCs w:val="32"/>
        </w:rPr>
        <w:t>2</w:t>
      </w:r>
      <w:r>
        <w:rPr>
          <w:rFonts w:hint="eastAsia" w:ascii="仿宋" w:hAnsi="仿宋" w:eastAsia="仿宋"/>
          <w:kern w:val="0"/>
          <w:sz w:val="32"/>
          <w:szCs w:val="32"/>
        </w:rPr>
        <w:t>）其他农业支出1</w:t>
      </w:r>
      <w:r>
        <w:rPr>
          <w:rFonts w:ascii="仿宋" w:hAnsi="仿宋" w:eastAsia="仿宋"/>
          <w:kern w:val="0"/>
          <w:sz w:val="32"/>
          <w:szCs w:val="32"/>
        </w:rPr>
        <w:t>32.</w:t>
      </w:r>
      <w:r>
        <w:rPr>
          <w:rFonts w:hint="eastAsia" w:ascii="仿宋" w:hAnsi="仿宋" w:eastAsia="仿宋"/>
          <w:kern w:val="0"/>
          <w:sz w:val="32"/>
          <w:szCs w:val="32"/>
        </w:rPr>
        <w:t>2</w:t>
      </w:r>
      <w:r>
        <w:rPr>
          <w:rFonts w:ascii="仿宋" w:hAnsi="仿宋" w:eastAsia="仿宋"/>
          <w:kern w:val="0"/>
          <w:sz w:val="32"/>
          <w:szCs w:val="32"/>
        </w:rPr>
        <w:t>6</w:t>
      </w:r>
      <w:r>
        <w:rPr>
          <w:rFonts w:hint="eastAsia" w:ascii="仿宋" w:hAnsi="仿宋" w:eastAsia="仿宋"/>
          <w:kern w:val="0"/>
          <w:sz w:val="32"/>
          <w:szCs w:val="32"/>
        </w:rPr>
        <w:t>万元，主要用于基础设施提升工程。</w:t>
      </w:r>
    </w:p>
    <w:p>
      <w:pPr>
        <w:widowControl/>
        <w:shd w:val="clear" w:color="auto" w:fill="FFFFFF"/>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w:t>
      </w:r>
      <w:r>
        <w:rPr>
          <w:rFonts w:ascii="仿宋" w:hAnsi="仿宋" w:eastAsia="仿宋"/>
          <w:kern w:val="0"/>
          <w:sz w:val="32"/>
          <w:szCs w:val="32"/>
        </w:rPr>
        <w:t>3</w:t>
      </w:r>
      <w:r>
        <w:rPr>
          <w:rFonts w:hint="eastAsia" w:ascii="仿宋" w:hAnsi="仿宋" w:eastAsia="仿宋"/>
          <w:kern w:val="0"/>
          <w:sz w:val="32"/>
          <w:szCs w:val="32"/>
        </w:rPr>
        <w:t>）其他林业支出</w:t>
      </w:r>
      <w:r>
        <w:rPr>
          <w:rFonts w:ascii="仿宋" w:hAnsi="仿宋" w:eastAsia="仿宋"/>
          <w:kern w:val="0"/>
          <w:sz w:val="32"/>
          <w:szCs w:val="32"/>
        </w:rPr>
        <w:t>12.87</w:t>
      </w:r>
      <w:r>
        <w:rPr>
          <w:rFonts w:hint="eastAsia" w:ascii="仿宋" w:hAnsi="仿宋" w:eastAsia="仿宋"/>
          <w:kern w:val="0"/>
          <w:sz w:val="32"/>
          <w:szCs w:val="32"/>
        </w:rPr>
        <w:t>万元，主要用于农业生产救灾资金。</w:t>
      </w:r>
    </w:p>
    <w:p>
      <w:pPr>
        <w:widowControl/>
        <w:shd w:val="clear" w:color="auto" w:fill="FFFFFF"/>
        <w:spacing w:line="600" w:lineRule="exact"/>
        <w:ind w:firstLine="640" w:firstLineChars="200"/>
        <w:rPr>
          <w:rFonts w:ascii="仿宋" w:hAnsi="仿宋" w:eastAsia="仿宋"/>
          <w:kern w:val="0"/>
          <w:sz w:val="32"/>
          <w:szCs w:val="32"/>
        </w:rPr>
      </w:pPr>
      <w:r>
        <w:rPr>
          <w:rFonts w:ascii="仿宋" w:hAnsi="仿宋" w:eastAsia="仿宋"/>
          <w:kern w:val="0"/>
          <w:sz w:val="32"/>
          <w:szCs w:val="32"/>
        </w:rPr>
        <w:t>(4)</w:t>
      </w:r>
      <w:r>
        <w:rPr>
          <w:rFonts w:hint="eastAsia"/>
          <w:sz w:val="32"/>
          <w:szCs w:val="32"/>
        </w:rPr>
        <w:t xml:space="preserve"> </w:t>
      </w:r>
      <w:r>
        <w:rPr>
          <w:rFonts w:hint="eastAsia" w:ascii="仿宋" w:hAnsi="仿宋" w:eastAsia="仿宋"/>
          <w:kern w:val="0"/>
          <w:sz w:val="32"/>
          <w:szCs w:val="32"/>
        </w:rPr>
        <w:t>农村人畜饮水支出27.00万元，主要用于安全饮水工程。</w:t>
      </w:r>
    </w:p>
    <w:p>
      <w:pPr>
        <w:widowControl/>
        <w:shd w:val="clear" w:color="auto" w:fill="FFFFFF"/>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(5）其他水利支出8.50万元，主要用于安全饮水工程。</w:t>
      </w:r>
    </w:p>
    <w:p>
      <w:pPr>
        <w:widowControl/>
        <w:shd w:val="clear" w:color="auto" w:fill="FFFFFF"/>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（6）生产发展支出265.00万元，主要用于社区工厂建设资金。</w:t>
      </w:r>
    </w:p>
    <w:p>
      <w:pPr>
        <w:widowControl/>
        <w:shd w:val="clear" w:color="auto" w:fill="FFFFFF"/>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（7）其他扶贫支出124.75万元，主要用于基础设施建设资金。</w:t>
      </w:r>
    </w:p>
    <w:p>
      <w:pPr>
        <w:widowControl/>
        <w:shd w:val="clear" w:color="auto" w:fill="FFFFFF"/>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（8）对村级一事一议的补助支出130.00万元，主要用于村级基础设施建设项目资金。</w:t>
      </w:r>
    </w:p>
    <w:p>
      <w:pPr>
        <w:widowControl/>
        <w:shd w:val="clear" w:color="auto" w:fill="FFFFFF"/>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（9）对村民委员会和村党支部的补助支出208.61万元，主要用于对村级的办公支出</w:t>
      </w:r>
    </w:p>
    <w:p>
      <w:pPr>
        <w:widowControl/>
        <w:shd w:val="clear" w:color="auto" w:fill="FFFFFF"/>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（10）其他农林水支出10.00万元，主要用于镇区人饮工程改造资金。</w:t>
      </w:r>
    </w:p>
    <w:p>
      <w:pPr>
        <w:widowControl/>
        <w:shd w:val="clear" w:color="auto" w:fill="FFFFFF"/>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交通运输支出8.00万元。包括：</w:t>
      </w:r>
    </w:p>
    <w:p>
      <w:pPr>
        <w:widowControl/>
        <w:shd w:val="clear" w:color="auto" w:fill="FFFFFF"/>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w:t>
      </w:r>
      <w:r>
        <w:rPr>
          <w:rFonts w:ascii="仿宋" w:hAnsi="仿宋" w:eastAsia="仿宋"/>
          <w:kern w:val="0"/>
          <w:sz w:val="32"/>
          <w:szCs w:val="32"/>
        </w:rPr>
        <w:t>1</w:t>
      </w:r>
      <w:r>
        <w:rPr>
          <w:rFonts w:hint="eastAsia" w:ascii="仿宋" w:hAnsi="仿宋" w:eastAsia="仿宋"/>
          <w:kern w:val="0"/>
          <w:sz w:val="32"/>
          <w:szCs w:val="32"/>
        </w:rPr>
        <w:t>）其他公路水路运输支出8.00万元，主要用于便民桥建设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3、一般公共预算财政拨款基本支出决算情况。（按人员经费和公用经费分别进行说明）</w:t>
      </w:r>
    </w:p>
    <w:p>
      <w:pPr>
        <w:widowControl/>
        <w:shd w:val="clear" w:color="auto" w:fill="FFFFFF"/>
        <w:spacing w:line="600" w:lineRule="exact"/>
        <w:ind w:firstLine="640" w:firstLineChars="200"/>
        <w:rPr>
          <w:rFonts w:ascii="仿宋" w:hAnsi="仿宋" w:eastAsia="仿宋"/>
          <w:sz w:val="32"/>
          <w:szCs w:val="32"/>
        </w:rPr>
      </w:pPr>
      <w:r>
        <w:rPr>
          <w:rFonts w:ascii="仿宋" w:hAnsi="仿宋" w:eastAsia="仿宋"/>
          <w:kern w:val="0"/>
          <w:sz w:val="32"/>
          <w:szCs w:val="32"/>
        </w:rPr>
        <w:t>201</w:t>
      </w:r>
      <w:r>
        <w:rPr>
          <w:rFonts w:hint="eastAsia" w:ascii="仿宋" w:hAnsi="仿宋" w:eastAsia="仿宋"/>
          <w:kern w:val="0"/>
          <w:sz w:val="32"/>
          <w:szCs w:val="32"/>
        </w:rPr>
        <w:t>8年度一般公共预算财政拨款基本支出1027.69万元，用于保障机构正常运转和日常工作需要，其中：人员经费831.00万元，主要包括</w:t>
      </w:r>
      <w:r>
        <w:rPr>
          <w:rFonts w:ascii="仿宋" w:hAnsi="仿宋" w:eastAsia="仿宋"/>
          <w:kern w:val="0"/>
          <w:sz w:val="32"/>
          <w:szCs w:val="32"/>
        </w:rPr>
        <w:t>:</w:t>
      </w:r>
      <w:r>
        <w:rPr>
          <w:rFonts w:hint="eastAsia"/>
          <w:sz w:val="32"/>
          <w:szCs w:val="32"/>
        </w:rPr>
        <w:t xml:space="preserve"> </w:t>
      </w:r>
      <w:r>
        <w:rPr>
          <w:rFonts w:hint="eastAsia" w:ascii="仿宋" w:hAnsi="仿宋" w:eastAsia="仿宋"/>
          <w:kern w:val="0"/>
          <w:sz w:val="32"/>
          <w:szCs w:val="32"/>
        </w:rPr>
        <w:t>工资福利支出553.26万元(基本工资200.87万元，津贴补贴214.4万元， 奖金34.45万元，机关事业单位基本养老保险缴费54.32万元， 城镇职工基本医疗保险缴费22.43万元，住房公积金26.88万元)对个人和家庭的补助277.74万元（生活补助277.74万元）；公用经费196.69万元，主要包括：商品和服务支出196.</w:t>
      </w:r>
      <w:r>
        <w:rPr>
          <w:rFonts w:ascii="仿宋" w:hAnsi="仿宋" w:eastAsia="仿宋"/>
          <w:kern w:val="0"/>
          <w:sz w:val="32"/>
          <w:szCs w:val="32"/>
        </w:rPr>
        <w:t>69</w:t>
      </w:r>
      <w:r>
        <w:rPr>
          <w:rFonts w:hint="eastAsia" w:ascii="仿宋" w:hAnsi="仿宋" w:eastAsia="仿宋"/>
          <w:kern w:val="0"/>
          <w:sz w:val="32"/>
          <w:szCs w:val="32"/>
        </w:rPr>
        <w:t>万元（办公费32.93万元，印刷费21.2万元，电费0.78万元，邮电费4.2万元， 取暖费2.5万元，差旅费12.04万元， 维修（护）费16.5万元，租赁费8万元，培训费2.5万元，公务接待费1.45万元，专用燃料费17.21万元，劳务费37.41万元，委托业务费2万元，工会经费8万元，公务用车运行维护费4万元，其他交通费用3.24万元，其他商品和服务支出22.73万元）</w:t>
      </w:r>
    </w:p>
    <w:p>
      <w:pPr>
        <w:ind w:firstLine="640" w:firstLineChars="200"/>
        <w:rPr>
          <w:rFonts w:ascii="仿宋" w:hAnsi="仿宋" w:eastAsia="仿宋"/>
          <w:sz w:val="32"/>
          <w:szCs w:val="32"/>
        </w:rPr>
      </w:pPr>
      <w:r>
        <w:rPr>
          <w:rFonts w:hint="eastAsia" w:ascii="仿宋" w:hAnsi="仿宋" w:eastAsia="仿宋"/>
          <w:sz w:val="32"/>
          <w:szCs w:val="32"/>
        </w:rPr>
        <w:t>4、政府性基金财政拨款收支情况说明。</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本部门无政府性基金决算收支，并已公开空表。</w:t>
      </w:r>
    </w:p>
    <w:p>
      <w:pPr>
        <w:ind w:firstLine="640" w:firstLineChars="200"/>
        <w:rPr>
          <w:rFonts w:ascii="仿宋" w:hAnsi="仿宋" w:eastAsia="仿宋"/>
          <w:sz w:val="32"/>
          <w:szCs w:val="32"/>
        </w:rPr>
      </w:pPr>
      <w:r>
        <w:rPr>
          <w:rFonts w:hint="eastAsia" w:ascii="仿宋" w:hAnsi="仿宋" w:eastAsia="仿宋"/>
          <w:sz w:val="32"/>
          <w:szCs w:val="32"/>
        </w:rPr>
        <w:t>5、国有资本经营财政拨款收支情况说明。</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本部门无国有资本经营决算拨款收支。</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（三）2018年度“三公”经费、培训费及会议费支出情况说明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1、“三公”经费财政拨款支出总体情况说明。</w:t>
      </w:r>
    </w:p>
    <w:p>
      <w:pPr>
        <w:widowControl/>
        <w:shd w:val="clear" w:color="auto" w:fill="FFFFFF"/>
        <w:spacing w:line="600" w:lineRule="exact"/>
        <w:ind w:firstLine="640" w:firstLineChars="200"/>
        <w:rPr>
          <w:rFonts w:ascii="仿宋" w:hAnsi="仿宋" w:eastAsia="仿宋"/>
          <w:kern w:val="0"/>
          <w:sz w:val="32"/>
          <w:szCs w:val="32"/>
        </w:rPr>
      </w:pPr>
      <w:r>
        <w:rPr>
          <w:rFonts w:ascii="仿宋" w:hAnsi="仿宋" w:eastAsia="仿宋"/>
          <w:kern w:val="0"/>
          <w:sz w:val="32"/>
          <w:szCs w:val="32"/>
        </w:rPr>
        <w:t>201</w:t>
      </w:r>
      <w:r>
        <w:rPr>
          <w:rFonts w:hint="eastAsia" w:ascii="仿宋" w:hAnsi="仿宋" w:eastAsia="仿宋"/>
          <w:kern w:val="0"/>
          <w:sz w:val="32"/>
          <w:szCs w:val="32"/>
        </w:rPr>
        <w:t>8年度一般公共预算财政拨款安排的</w:t>
      </w:r>
      <w:r>
        <w:rPr>
          <w:rFonts w:ascii="仿宋" w:hAnsi="仿宋" w:eastAsia="仿宋"/>
          <w:kern w:val="0"/>
          <w:sz w:val="32"/>
          <w:szCs w:val="32"/>
        </w:rPr>
        <w:t>“</w:t>
      </w:r>
      <w:r>
        <w:rPr>
          <w:rFonts w:hint="eastAsia" w:ascii="仿宋" w:hAnsi="仿宋" w:eastAsia="仿宋"/>
          <w:kern w:val="0"/>
          <w:sz w:val="32"/>
          <w:szCs w:val="32"/>
        </w:rPr>
        <w:t>三公经费</w:t>
      </w:r>
      <w:r>
        <w:rPr>
          <w:rFonts w:ascii="仿宋" w:hAnsi="仿宋" w:eastAsia="仿宋"/>
          <w:kern w:val="0"/>
          <w:sz w:val="32"/>
          <w:szCs w:val="32"/>
        </w:rPr>
        <w:t>”</w:t>
      </w:r>
      <w:r>
        <w:rPr>
          <w:rFonts w:hint="eastAsia" w:ascii="仿宋" w:hAnsi="仿宋" w:eastAsia="仿宋"/>
          <w:kern w:val="0"/>
          <w:sz w:val="32"/>
          <w:szCs w:val="32"/>
        </w:rPr>
        <w:t>支出5.45万元，其中：因公出国（境）费用0万元，公务用车购置及运行维护费4.00万元，公务接待费1.45万元。</w:t>
      </w:r>
      <w:r>
        <w:rPr>
          <w:rFonts w:ascii="仿宋" w:hAnsi="仿宋" w:eastAsia="仿宋"/>
          <w:kern w:val="0"/>
          <w:sz w:val="32"/>
          <w:szCs w:val="32"/>
        </w:rPr>
        <w:t>201</w:t>
      </w:r>
      <w:r>
        <w:rPr>
          <w:rFonts w:hint="eastAsia" w:ascii="仿宋" w:hAnsi="仿宋" w:eastAsia="仿宋"/>
          <w:kern w:val="0"/>
          <w:sz w:val="32"/>
          <w:szCs w:val="32"/>
        </w:rPr>
        <w:t>8年度</w:t>
      </w:r>
      <w:r>
        <w:rPr>
          <w:rFonts w:ascii="仿宋" w:hAnsi="仿宋" w:eastAsia="仿宋"/>
          <w:kern w:val="0"/>
          <w:sz w:val="32"/>
          <w:szCs w:val="32"/>
        </w:rPr>
        <w:t>“</w:t>
      </w:r>
      <w:r>
        <w:rPr>
          <w:rFonts w:hint="eastAsia" w:ascii="仿宋" w:hAnsi="仿宋" w:eastAsia="仿宋"/>
          <w:kern w:val="0"/>
          <w:sz w:val="32"/>
          <w:szCs w:val="32"/>
        </w:rPr>
        <w:t>三公经费</w:t>
      </w:r>
      <w:r>
        <w:rPr>
          <w:rFonts w:ascii="仿宋" w:hAnsi="仿宋" w:eastAsia="仿宋"/>
          <w:kern w:val="0"/>
          <w:sz w:val="32"/>
          <w:szCs w:val="32"/>
        </w:rPr>
        <w:t>”</w:t>
      </w:r>
      <w:r>
        <w:rPr>
          <w:rFonts w:hint="eastAsia" w:ascii="仿宋" w:hAnsi="仿宋" w:eastAsia="仿宋"/>
          <w:kern w:val="0"/>
          <w:sz w:val="32"/>
          <w:szCs w:val="32"/>
        </w:rPr>
        <w:t>支出比上年增加0.05万元，增长0.90</w:t>
      </w:r>
      <w:r>
        <w:rPr>
          <w:rFonts w:ascii="仿宋" w:hAnsi="仿宋" w:eastAsia="仿宋"/>
          <w:kern w:val="0"/>
          <w:sz w:val="32"/>
          <w:szCs w:val="32"/>
        </w:rPr>
        <w:t>%</w:t>
      </w:r>
      <w:r>
        <w:rPr>
          <w:rFonts w:hint="eastAsia" w:ascii="仿宋" w:hAnsi="仿宋" w:eastAsia="仿宋"/>
          <w:kern w:val="0"/>
          <w:sz w:val="32"/>
          <w:szCs w:val="32"/>
        </w:rPr>
        <w:t>，其中：因公出国（境）费用比上年减少（增加）0万元，降低（增长）0</w:t>
      </w:r>
      <w:r>
        <w:rPr>
          <w:rFonts w:ascii="仿宋" w:hAnsi="仿宋" w:eastAsia="仿宋"/>
          <w:kern w:val="0"/>
          <w:sz w:val="32"/>
          <w:szCs w:val="32"/>
        </w:rPr>
        <w:t xml:space="preserve"> %</w:t>
      </w:r>
      <w:r>
        <w:rPr>
          <w:rFonts w:hint="eastAsia" w:ascii="仿宋" w:hAnsi="仿宋" w:eastAsia="仿宋"/>
          <w:kern w:val="0"/>
          <w:sz w:val="32"/>
          <w:szCs w:val="32"/>
        </w:rPr>
        <w:t>；公务用车购置及运行维护费比上年减少（增加）0万元，降低（增长）0</w:t>
      </w:r>
      <w:r>
        <w:rPr>
          <w:rFonts w:ascii="仿宋" w:hAnsi="仿宋" w:eastAsia="仿宋"/>
          <w:kern w:val="0"/>
          <w:sz w:val="32"/>
          <w:szCs w:val="32"/>
        </w:rPr>
        <w:t xml:space="preserve"> %</w:t>
      </w:r>
      <w:r>
        <w:rPr>
          <w:rFonts w:hint="eastAsia" w:ascii="仿宋" w:hAnsi="仿宋" w:eastAsia="仿宋"/>
          <w:kern w:val="0"/>
          <w:sz w:val="32"/>
          <w:szCs w:val="32"/>
        </w:rPr>
        <w:t>；公务接待费比上年增加0.05万元，增长3.33%，主要原因是接待批次人数增加。</w:t>
      </w:r>
    </w:p>
    <w:p>
      <w:pPr>
        <w:widowControl/>
        <w:shd w:val="clear" w:color="auto" w:fill="FFFFFF"/>
        <w:spacing w:line="600" w:lineRule="exact"/>
        <w:ind w:firstLine="640" w:firstLineChars="200"/>
        <w:rPr>
          <w:rFonts w:ascii="仿宋" w:hAnsi="仿宋" w:eastAsia="仿宋"/>
          <w:kern w:val="0"/>
          <w:sz w:val="32"/>
          <w:szCs w:val="32"/>
        </w:rPr>
      </w:pPr>
      <w:r>
        <w:rPr>
          <w:rFonts w:hint="eastAsia" w:ascii="仿宋" w:hAnsi="仿宋" w:eastAsia="仿宋"/>
          <w:sz w:val="32"/>
          <w:szCs w:val="32"/>
        </w:rPr>
        <w:t>（1）</w:t>
      </w:r>
      <w:r>
        <w:rPr>
          <w:rFonts w:hint="eastAsia" w:ascii="仿宋" w:hAnsi="仿宋" w:eastAsia="仿宋"/>
          <w:kern w:val="0"/>
          <w:sz w:val="32"/>
          <w:szCs w:val="32"/>
        </w:rPr>
        <w:t>因公出国（境）支出情况。</w:t>
      </w:r>
    </w:p>
    <w:p>
      <w:pPr>
        <w:widowControl/>
        <w:shd w:val="clear" w:color="auto" w:fill="FFFFFF"/>
        <w:spacing w:line="600" w:lineRule="exact"/>
        <w:ind w:firstLine="640" w:firstLineChars="200"/>
        <w:rPr>
          <w:rFonts w:ascii="仿宋" w:hAnsi="仿宋" w:eastAsia="仿宋"/>
          <w:kern w:val="0"/>
          <w:sz w:val="32"/>
          <w:szCs w:val="32"/>
        </w:rPr>
      </w:pPr>
      <w:r>
        <w:rPr>
          <w:rFonts w:ascii="仿宋" w:hAnsi="仿宋" w:eastAsia="仿宋"/>
          <w:kern w:val="0"/>
          <w:sz w:val="32"/>
          <w:szCs w:val="32"/>
        </w:rPr>
        <w:t>201</w:t>
      </w:r>
      <w:r>
        <w:rPr>
          <w:rFonts w:hint="eastAsia" w:ascii="仿宋" w:hAnsi="仿宋" w:eastAsia="仿宋"/>
          <w:kern w:val="0"/>
          <w:sz w:val="32"/>
          <w:szCs w:val="32"/>
        </w:rPr>
        <w:t>8年因公出国（境）团组0个，</w:t>
      </w:r>
      <w:r>
        <w:rPr>
          <w:rFonts w:ascii="仿宋" w:hAnsi="仿宋" w:eastAsia="仿宋"/>
          <w:kern w:val="0"/>
          <w:sz w:val="32"/>
          <w:szCs w:val="32"/>
        </w:rPr>
        <w:t xml:space="preserve"> </w:t>
      </w:r>
      <w:r>
        <w:rPr>
          <w:rFonts w:hint="eastAsia" w:ascii="仿宋" w:hAnsi="仿宋" w:eastAsia="仿宋"/>
          <w:kern w:val="0"/>
          <w:sz w:val="32"/>
          <w:szCs w:val="32"/>
        </w:rPr>
        <w:t>0人次，支出0万元，主要是无此项支出。比上年减少（增加）0万元，主要原因是无此项支出。</w:t>
      </w:r>
    </w:p>
    <w:p>
      <w:pPr>
        <w:tabs>
          <w:tab w:val="left" w:pos="312"/>
        </w:tabs>
        <w:ind w:firstLine="640" w:firstLineChars="200"/>
        <w:rPr>
          <w:rFonts w:ascii="仿宋" w:hAnsi="仿宋" w:eastAsia="仿宋"/>
          <w:sz w:val="32"/>
          <w:szCs w:val="32"/>
        </w:rPr>
      </w:pPr>
      <w:r>
        <w:rPr>
          <w:rFonts w:hint="eastAsia" w:ascii="仿宋" w:hAnsi="仿宋" w:eastAsia="仿宋"/>
          <w:sz w:val="32"/>
          <w:szCs w:val="32"/>
        </w:rPr>
        <w:t>（2）公务用车购置运行维护费用支出情况及保有情况。</w:t>
      </w:r>
    </w:p>
    <w:p>
      <w:pPr>
        <w:tabs>
          <w:tab w:val="left" w:pos="312"/>
        </w:tabs>
        <w:ind w:firstLine="640" w:firstLineChars="200"/>
        <w:rPr>
          <w:rFonts w:ascii="仿宋" w:hAnsi="仿宋" w:eastAsia="仿宋"/>
          <w:sz w:val="32"/>
          <w:szCs w:val="32"/>
        </w:rPr>
      </w:pPr>
      <w:r>
        <w:rPr>
          <w:rFonts w:hint="eastAsia" w:ascii="仿宋" w:hAnsi="仿宋" w:eastAsia="仿宋"/>
          <w:sz w:val="32"/>
          <w:szCs w:val="32"/>
        </w:rPr>
        <w:t>2018年购置车辆</w:t>
      </w:r>
      <w:r>
        <w:rPr>
          <w:rFonts w:hint="eastAsia" w:ascii="仿宋" w:hAnsi="仿宋" w:eastAsia="仿宋"/>
          <w:kern w:val="0"/>
          <w:sz w:val="32"/>
          <w:szCs w:val="32"/>
        </w:rPr>
        <w:t>0</w:t>
      </w:r>
      <w:r>
        <w:rPr>
          <w:rFonts w:hint="eastAsia" w:ascii="仿宋" w:hAnsi="仿宋" w:eastAsia="仿宋" w:cs="仿宋_GB2312"/>
          <w:sz w:val="32"/>
          <w:szCs w:val="32"/>
        </w:rPr>
        <w:t>台，支出</w:t>
      </w:r>
      <w:r>
        <w:rPr>
          <w:rFonts w:hint="eastAsia" w:ascii="仿宋" w:hAnsi="仿宋" w:eastAsia="仿宋"/>
          <w:kern w:val="0"/>
          <w:sz w:val="32"/>
          <w:szCs w:val="32"/>
        </w:rPr>
        <w:t>0</w:t>
      </w:r>
      <w:r>
        <w:rPr>
          <w:rFonts w:hint="eastAsia" w:ascii="仿宋" w:hAnsi="仿宋" w:eastAsia="仿宋" w:cs="仿宋_GB2312"/>
          <w:sz w:val="32"/>
          <w:szCs w:val="32"/>
        </w:rPr>
        <w:t>万元，公务用车运行维护费支出</w:t>
      </w:r>
      <w:r>
        <w:rPr>
          <w:rFonts w:hint="eastAsia" w:ascii="仿宋" w:hAnsi="仿宋" w:eastAsia="仿宋"/>
          <w:kern w:val="0"/>
          <w:sz w:val="32"/>
          <w:szCs w:val="32"/>
        </w:rPr>
        <w:t>4.00</w:t>
      </w:r>
      <w:r>
        <w:rPr>
          <w:rFonts w:hint="eastAsia" w:ascii="仿宋" w:hAnsi="仿宋" w:eastAsia="仿宋" w:cs="仿宋_GB2312"/>
          <w:sz w:val="32"/>
          <w:szCs w:val="32"/>
        </w:rPr>
        <w:t>万元,</w:t>
      </w:r>
      <w:r>
        <w:rPr>
          <w:rFonts w:hint="eastAsia" w:ascii="仿宋" w:hAnsi="仿宋" w:eastAsia="仿宋"/>
          <w:kern w:val="0"/>
          <w:sz w:val="32"/>
          <w:szCs w:val="32"/>
        </w:rPr>
        <w:t xml:space="preserve"> 公务用车购置及运行维护费比上年减少（增加）0万元，主要原因是支出与上年持平</w:t>
      </w:r>
      <w:r>
        <w:rPr>
          <w:rFonts w:hint="eastAsia" w:ascii="仿宋" w:hAnsi="仿宋" w:eastAsia="仿宋"/>
          <w:sz w:val="32"/>
          <w:szCs w:val="32"/>
        </w:rPr>
        <w:t>。</w:t>
      </w:r>
      <w:r>
        <w:rPr>
          <w:rFonts w:hint="eastAsia" w:ascii="仿宋" w:hAnsi="仿宋" w:eastAsia="仿宋"/>
          <w:kern w:val="0"/>
          <w:sz w:val="32"/>
          <w:szCs w:val="32"/>
        </w:rPr>
        <w:t>本部门（含局属单位）2018年末公务用车实际保有量3辆。</w:t>
      </w:r>
    </w:p>
    <w:p>
      <w:pPr>
        <w:numPr>
          <w:ilvl w:val="0"/>
          <w:numId w:val="1"/>
        </w:numPr>
        <w:tabs>
          <w:tab w:val="left" w:pos="312"/>
        </w:tabs>
        <w:ind w:firstLine="640" w:firstLineChars="200"/>
        <w:rPr>
          <w:rFonts w:ascii="仿宋" w:hAnsi="仿宋" w:eastAsia="仿宋"/>
          <w:sz w:val="32"/>
          <w:szCs w:val="32"/>
        </w:rPr>
      </w:pPr>
      <w:r>
        <w:rPr>
          <w:rFonts w:hint="eastAsia" w:ascii="仿宋" w:hAnsi="仿宋" w:eastAsia="仿宋"/>
          <w:sz w:val="32"/>
          <w:szCs w:val="32"/>
        </w:rPr>
        <w:t>公务接待费支出情况。</w:t>
      </w:r>
    </w:p>
    <w:p>
      <w:pPr>
        <w:tabs>
          <w:tab w:val="left" w:pos="312"/>
        </w:tabs>
        <w:ind w:firstLine="640" w:firstLineChars="200"/>
        <w:rPr>
          <w:rFonts w:ascii="仿宋" w:hAnsi="仿宋" w:eastAsia="仿宋"/>
          <w:sz w:val="32"/>
          <w:szCs w:val="32"/>
        </w:rPr>
      </w:pPr>
      <w:r>
        <w:rPr>
          <w:rFonts w:hint="eastAsia" w:ascii="仿宋" w:hAnsi="仿宋" w:eastAsia="仿宋"/>
          <w:sz w:val="32"/>
          <w:szCs w:val="32"/>
        </w:rPr>
        <w:t>2018年公务接待</w:t>
      </w:r>
      <w:r>
        <w:rPr>
          <w:rFonts w:hint="eastAsia" w:ascii="仿宋" w:hAnsi="仿宋" w:eastAsia="仿宋"/>
          <w:kern w:val="0"/>
          <w:sz w:val="32"/>
          <w:szCs w:val="32"/>
        </w:rPr>
        <w:t>72</w:t>
      </w:r>
      <w:r>
        <w:rPr>
          <w:rFonts w:hint="eastAsia" w:ascii="仿宋" w:hAnsi="仿宋" w:eastAsia="仿宋" w:cs="仿宋_GB2312"/>
          <w:sz w:val="32"/>
          <w:szCs w:val="32"/>
        </w:rPr>
        <w:t>批次，</w:t>
      </w:r>
      <w:r>
        <w:rPr>
          <w:rFonts w:hint="eastAsia" w:ascii="仿宋" w:hAnsi="仿宋" w:eastAsia="仿宋"/>
          <w:kern w:val="0"/>
          <w:sz w:val="32"/>
          <w:szCs w:val="32"/>
        </w:rPr>
        <w:t>368</w:t>
      </w:r>
      <w:r>
        <w:rPr>
          <w:rFonts w:hint="eastAsia" w:ascii="仿宋" w:hAnsi="仿宋" w:eastAsia="仿宋" w:cs="仿宋_GB2312"/>
          <w:sz w:val="32"/>
          <w:szCs w:val="32"/>
        </w:rPr>
        <w:t>人次，支出1.45万元，</w:t>
      </w:r>
      <w:r>
        <w:rPr>
          <w:rFonts w:hint="eastAsia" w:ascii="仿宋" w:hAnsi="仿宋" w:eastAsia="仿宋"/>
          <w:kern w:val="0"/>
          <w:sz w:val="32"/>
          <w:szCs w:val="32"/>
        </w:rPr>
        <w:t>比上年减少0.05万元，主要原因是接待批次人数增加。</w:t>
      </w:r>
    </w:p>
    <w:p>
      <w:pPr>
        <w:ind w:firstLine="640" w:firstLineChars="200"/>
        <w:rPr>
          <w:rFonts w:ascii="仿宋" w:hAnsi="仿宋" w:eastAsia="仿宋"/>
          <w:sz w:val="32"/>
          <w:szCs w:val="32"/>
        </w:rPr>
      </w:pPr>
      <w:r>
        <w:rPr>
          <w:rFonts w:hint="eastAsia" w:ascii="仿宋" w:hAnsi="仿宋" w:eastAsia="仿宋"/>
          <w:sz w:val="32"/>
          <w:szCs w:val="32"/>
        </w:rPr>
        <w:t>2、培训费支出情况说明。</w:t>
      </w:r>
    </w:p>
    <w:p>
      <w:pPr>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8年度</w:t>
      </w:r>
      <w:r>
        <w:rPr>
          <w:rFonts w:hint="eastAsia" w:ascii="仿宋" w:hAnsi="仿宋" w:eastAsia="仿宋"/>
          <w:kern w:val="0"/>
          <w:sz w:val="32"/>
          <w:szCs w:val="32"/>
        </w:rPr>
        <w:t>培训费支出2.50万元，主要是用于脱贫攻坚业务培训，比上年增长1.84万元，增长278.79</w:t>
      </w:r>
      <w:r>
        <w:rPr>
          <w:rFonts w:ascii="仿宋" w:hAnsi="仿宋" w:eastAsia="仿宋"/>
          <w:kern w:val="0"/>
          <w:sz w:val="32"/>
          <w:szCs w:val="32"/>
        </w:rPr>
        <w:t>%</w:t>
      </w:r>
      <w:r>
        <w:rPr>
          <w:rFonts w:hint="eastAsia" w:ascii="仿宋" w:hAnsi="仿宋" w:eastAsia="仿宋"/>
          <w:kern w:val="0"/>
          <w:sz w:val="32"/>
          <w:szCs w:val="32"/>
        </w:rPr>
        <w:t>，主要原因是今年加强了脱贫攻坚业务培训力度。</w:t>
      </w:r>
    </w:p>
    <w:p>
      <w:pPr>
        <w:ind w:firstLine="640" w:firstLineChars="200"/>
        <w:rPr>
          <w:rFonts w:ascii="仿宋" w:hAnsi="仿宋" w:eastAsia="仿宋"/>
          <w:sz w:val="32"/>
          <w:szCs w:val="32"/>
        </w:rPr>
      </w:pPr>
      <w:r>
        <w:rPr>
          <w:rFonts w:hint="eastAsia" w:ascii="仿宋" w:hAnsi="仿宋" w:eastAsia="仿宋"/>
          <w:sz w:val="32"/>
          <w:szCs w:val="32"/>
        </w:rPr>
        <w:t>3、会议费支出情况说明。</w:t>
      </w:r>
    </w:p>
    <w:p>
      <w:pPr>
        <w:widowControl/>
        <w:shd w:val="clear" w:color="auto" w:fill="FFFFFF"/>
        <w:spacing w:line="600" w:lineRule="exact"/>
        <w:ind w:firstLine="640" w:firstLineChars="200"/>
        <w:rPr>
          <w:rFonts w:ascii="仿宋" w:hAnsi="仿宋" w:eastAsia="仿宋"/>
          <w:kern w:val="0"/>
          <w:sz w:val="32"/>
          <w:szCs w:val="32"/>
        </w:rPr>
      </w:pPr>
      <w:r>
        <w:rPr>
          <w:rFonts w:ascii="仿宋" w:hAnsi="仿宋" w:eastAsia="仿宋"/>
          <w:sz w:val="32"/>
          <w:szCs w:val="32"/>
        </w:rPr>
        <w:t>201</w:t>
      </w:r>
      <w:r>
        <w:rPr>
          <w:rFonts w:hint="eastAsia" w:ascii="仿宋" w:hAnsi="仿宋" w:eastAsia="仿宋"/>
          <w:sz w:val="32"/>
          <w:szCs w:val="32"/>
        </w:rPr>
        <w:t>8年度</w:t>
      </w:r>
      <w:r>
        <w:rPr>
          <w:rFonts w:hint="eastAsia" w:ascii="仿宋" w:hAnsi="仿宋" w:eastAsia="仿宋"/>
          <w:kern w:val="0"/>
          <w:sz w:val="32"/>
          <w:szCs w:val="32"/>
        </w:rPr>
        <w:t>会议费支出0万元，主要是无此项支出，比上年减少（增长）0万元，减少（增长）0</w:t>
      </w:r>
      <w:r>
        <w:rPr>
          <w:rFonts w:ascii="仿宋" w:hAnsi="仿宋" w:eastAsia="仿宋"/>
          <w:kern w:val="0"/>
          <w:sz w:val="32"/>
          <w:szCs w:val="32"/>
        </w:rPr>
        <w:t>%</w:t>
      </w:r>
      <w:r>
        <w:rPr>
          <w:rFonts w:hint="eastAsia" w:ascii="仿宋" w:hAnsi="仿宋" w:eastAsia="仿宋"/>
          <w:kern w:val="0"/>
          <w:sz w:val="32"/>
          <w:szCs w:val="32"/>
        </w:rPr>
        <w:t>，主要原因是无此项支出。</w:t>
      </w:r>
    </w:p>
    <w:p>
      <w:pPr>
        <w:rPr>
          <w:rFonts w:ascii="仿宋" w:hAnsi="仿宋" w:eastAsia="仿宋" w:cs="仿宋_GB2312"/>
          <w:b/>
          <w:bCs/>
          <w:sz w:val="32"/>
          <w:szCs w:val="32"/>
        </w:rPr>
      </w:pPr>
      <w:r>
        <w:rPr>
          <w:rFonts w:hint="eastAsia" w:ascii="仿宋" w:hAnsi="仿宋" w:eastAsia="仿宋" w:cs="仿宋_GB2312"/>
          <w:b/>
          <w:bCs/>
          <w:sz w:val="32"/>
          <w:szCs w:val="32"/>
        </w:rPr>
        <w:t>六、2018年度部门绩效管理情况说明</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本部门未纳入2018年度区级绩效目标申报范围。</w:t>
      </w:r>
    </w:p>
    <w:p>
      <w:pPr>
        <w:rPr>
          <w:rFonts w:ascii="仿宋" w:hAnsi="仿宋" w:eastAsia="仿宋" w:cs="仿宋_GB2312"/>
          <w:b/>
          <w:bCs/>
          <w:sz w:val="32"/>
          <w:szCs w:val="32"/>
        </w:rPr>
      </w:pPr>
      <w:r>
        <w:rPr>
          <w:rFonts w:hint="eastAsia" w:ascii="仿宋" w:hAnsi="仿宋" w:eastAsia="仿宋" w:cs="仿宋_GB2312"/>
          <w:b/>
          <w:bCs/>
          <w:sz w:val="32"/>
          <w:szCs w:val="32"/>
        </w:rPr>
        <w:t>七、其他重要事项的情况说明</w:t>
      </w:r>
    </w:p>
    <w:p>
      <w:pPr>
        <w:ind w:firstLine="643" w:firstLineChars="200"/>
        <w:rPr>
          <w:rFonts w:ascii="仿宋" w:hAnsi="仿宋" w:eastAsia="仿宋" w:cs="仿宋_GB2312"/>
          <w:b/>
          <w:sz w:val="32"/>
          <w:szCs w:val="32"/>
        </w:rPr>
      </w:pPr>
      <w:r>
        <w:rPr>
          <w:rFonts w:hint="eastAsia" w:ascii="仿宋" w:hAnsi="仿宋" w:eastAsia="仿宋" w:cs="仿宋_GB2312"/>
          <w:b/>
          <w:sz w:val="32"/>
          <w:szCs w:val="32"/>
        </w:rPr>
        <w:t>（一）机关运行经费支出情况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2018</w:t>
      </w:r>
      <w:r>
        <w:rPr>
          <w:rFonts w:hint="eastAsia" w:ascii="仿宋" w:hAnsi="仿宋" w:eastAsia="仿宋"/>
          <w:kern w:val="0"/>
          <w:sz w:val="32"/>
          <w:szCs w:val="32"/>
        </w:rPr>
        <w:t>年本部门机关运行经费支出196.69万元，用于维持机关日常运转所必需的公用支出，主要用于办公费、印刷费、电费、邮电费、取暖费、差旅费、维修（护）费、租赁费、培训费、公务接待费、专用燃料费、劳务费、委托业务费、工会经费、公务用车运行维护费、其他交通费用、其他商品和服务支出（按实际情况说明机关运行经费支出情况）。其中：行政单位1户，合计196.69万元，占机关运行经费的100</w:t>
      </w:r>
      <w:r>
        <w:rPr>
          <w:rFonts w:ascii="仿宋" w:hAnsi="仿宋" w:eastAsia="仿宋"/>
          <w:kern w:val="0"/>
          <w:sz w:val="32"/>
          <w:szCs w:val="32"/>
        </w:rPr>
        <w:t>%</w:t>
      </w:r>
      <w:r>
        <w:rPr>
          <w:rFonts w:hint="eastAsia" w:ascii="仿宋" w:hAnsi="仿宋" w:eastAsia="仿宋"/>
          <w:kern w:val="0"/>
          <w:sz w:val="32"/>
          <w:szCs w:val="32"/>
        </w:rPr>
        <w:t>；参照公务员法管理的事业单位0户，合计0万元，占机关运行经费的0</w:t>
      </w:r>
      <w:r>
        <w:rPr>
          <w:rFonts w:ascii="仿宋" w:hAnsi="仿宋" w:eastAsia="仿宋"/>
          <w:kern w:val="0"/>
          <w:sz w:val="32"/>
          <w:szCs w:val="32"/>
        </w:rPr>
        <w:t>%</w:t>
      </w:r>
      <w:r>
        <w:rPr>
          <w:rFonts w:hint="eastAsia" w:ascii="仿宋" w:hAnsi="仿宋" w:eastAsia="仿宋"/>
          <w:kern w:val="0"/>
          <w:sz w:val="32"/>
          <w:szCs w:val="32"/>
        </w:rPr>
        <w:t>。</w:t>
      </w:r>
      <w:r>
        <w:rPr>
          <w:rFonts w:ascii="仿宋" w:hAnsi="仿宋" w:eastAsia="仿宋"/>
          <w:kern w:val="0"/>
          <w:sz w:val="32"/>
          <w:szCs w:val="32"/>
        </w:rPr>
        <w:t>201</w:t>
      </w:r>
      <w:r>
        <w:rPr>
          <w:rFonts w:hint="eastAsia" w:ascii="仿宋" w:hAnsi="仿宋" w:eastAsia="仿宋"/>
          <w:kern w:val="0"/>
          <w:sz w:val="32"/>
          <w:szCs w:val="32"/>
        </w:rPr>
        <w:t>8年机关运行经费支出比上年同口径增加59.07万元，增长42.92</w:t>
      </w:r>
      <w:r>
        <w:rPr>
          <w:rFonts w:ascii="仿宋" w:hAnsi="仿宋" w:eastAsia="仿宋"/>
          <w:kern w:val="0"/>
          <w:sz w:val="32"/>
          <w:szCs w:val="32"/>
        </w:rPr>
        <w:t>%</w:t>
      </w:r>
      <w:r>
        <w:rPr>
          <w:rFonts w:hint="eastAsia" w:ascii="仿宋" w:hAnsi="仿宋" w:eastAsia="仿宋"/>
          <w:kern w:val="0"/>
          <w:sz w:val="32"/>
          <w:szCs w:val="32"/>
        </w:rPr>
        <w:t>，增长的主要原因是原先由区财政局代扣的个人养老及职业年金现变为由单位自行代扣代缴。</w:t>
      </w:r>
    </w:p>
    <w:p>
      <w:pPr>
        <w:ind w:firstLine="643" w:firstLineChars="200"/>
        <w:rPr>
          <w:rFonts w:ascii="仿宋" w:hAnsi="仿宋" w:eastAsia="仿宋" w:cs="仿宋_GB2312"/>
          <w:b/>
          <w:sz w:val="32"/>
          <w:szCs w:val="32"/>
        </w:rPr>
      </w:pPr>
      <w:r>
        <w:rPr>
          <w:rFonts w:hint="eastAsia" w:ascii="仿宋" w:hAnsi="仿宋" w:eastAsia="仿宋" w:cs="仿宋_GB2312"/>
          <w:b/>
          <w:sz w:val="32"/>
          <w:szCs w:val="32"/>
        </w:rPr>
        <w:t>（二）政府采购支出情况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2018年本部门政府采购支出总额共46.28万元，其中政府采购货物类支出46.28万元、政府采购服务类支出0万元、政府采购工程类支出0万元。其中：授予中小企业的合同金额及占政府采购支出总金额的比重（根据部门实际情况说明）。</w:t>
      </w:r>
    </w:p>
    <w:p>
      <w:pPr>
        <w:ind w:firstLine="643" w:firstLineChars="200"/>
        <w:rPr>
          <w:rFonts w:ascii="仿宋" w:hAnsi="仿宋" w:eastAsia="仿宋" w:cs="仿宋_GB2312"/>
          <w:b/>
          <w:sz w:val="32"/>
          <w:szCs w:val="32"/>
        </w:rPr>
      </w:pPr>
      <w:r>
        <w:rPr>
          <w:rFonts w:hint="eastAsia" w:ascii="仿宋" w:hAnsi="仿宋" w:eastAsia="仿宋" w:cs="仿宋_GB2312"/>
          <w:b/>
          <w:sz w:val="32"/>
          <w:szCs w:val="32"/>
        </w:rPr>
        <w:t>（三）国有资产占用及购置情况说明</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截至2018年末，本部门所属单位共有车辆3辆；单价50万元以上的通用设备0台（套）；单价100万元以上的通用设备0台（套）。2018年当年购置车辆0辆；购置单价50万元以上的设备0台（套）；购置单价100万元以上的通用设备0台（套）。</w:t>
      </w:r>
    </w:p>
    <w:p>
      <w:pPr>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八、专业名词解释</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1.基本支出：指为保障机构正常运转、完成日常工作任务而发生的各项支出。</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2.项目支出：指单位为完成特定的行政工作任务或事业发展目标所发生的各项支出。</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3.“三公”经费：指部门使用一般公共预算财政拨款安排的因公出国（境）费、公务用车购置及运行费和公务接待费支出。</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4.财政拨款收入：指本级财政当年拨付的资金。</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 xml:space="preserve">                           </w:t>
      </w:r>
    </w:p>
    <w:sectPr>
      <w:headerReference r:id="rId3"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818ADB"/>
    <w:multiLevelType w:val="singleLevel"/>
    <w:tmpl w:val="F6818AD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E492444"/>
    <w:rsid w:val="00001C4B"/>
    <w:rsid w:val="0005295B"/>
    <w:rsid w:val="0007229C"/>
    <w:rsid w:val="00093309"/>
    <w:rsid w:val="000B478C"/>
    <w:rsid w:val="000E4D38"/>
    <w:rsid w:val="000F2597"/>
    <w:rsid w:val="000F6864"/>
    <w:rsid w:val="00103978"/>
    <w:rsid w:val="001105DB"/>
    <w:rsid w:val="00157F7C"/>
    <w:rsid w:val="0018526D"/>
    <w:rsid w:val="001C4729"/>
    <w:rsid w:val="001E241D"/>
    <w:rsid w:val="00204C22"/>
    <w:rsid w:val="00216C43"/>
    <w:rsid w:val="00220818"/>
    <w:rsid w:val="002221C6"/>
    <w:rsid w:val="002545C2"/>
    <w:rsid w:val="002703E0"/>
    <w:rsid w:val="002A3685"/>
    <w:rsid w:val="00306809"/>
    <w:rsid w:val="00343978"/>
    <w:rsid w:val="0034679B"/>
    <w:rsid w:val="003D478B"/>
    <w:rsid w:val="003D5CCC"/>
    <w:rsid w:val="003E4F4A"/>
    <w:rsid w:val="00401394"/>
    <w:rsid w:val="004277BF"/>
    <w:rsid w:val="00431843"/>
    <w:rsid w:val="004615E6"/>
    <w:rsid w:val="00483155"/>
    <w:rsid w:val="004964CB"/>
    <w:rsid w:val="004B124C"/>
    <w:rsid w:val="004F22D0"/>
    <w:rsid w:val="005566DF"/>
    <w:rsid w:val="005C38BA"/>
    <w:rsid w:val="005C690D"/>
    <w:rsid w:val="005D77AF"/>
    <w:rsid w:val="005E2368"/>
    <w:rsid w:val="006441CF"/>
    <w:rsid w:val="00644980"/>
    <w:rsid w:val="00670BB9"/>
    <w:rsid w:val="006756EC"/>
    <w:rsid w:val="006C0AA0"/>
    <w:rsid w:val="00711E5D"/>
    <w:rsid w:val="007570AF"/>
    <w:rsid w:val="007A204D"/>
    <w:rsid w:val="007B16B5"/>
    <w:rsid w:val="007E632F"/>
    <w:rsid w:val="008459CC"/>
    <w:rsid w:val="00846F4F"/>
    <w:rsid w:val="008533BE"/>
    <w:rsid w:val="0086692B"/>
    <w:rsid w:val="008B7230"/>
    <w:rsid w:val="008F0F71"/>
    <w:rsid w:val="009168CD"/>
    <w:rsid w:val="009248C5"/>
    <w:rsid w:val="00926984"/>
    <w:rsid w:val="00934161"/>
    <w:rsid w:val="009F035C"/>
    <w:rsid w:val="00A03C76"/>
    <w:rsid w:val="00A71E81"/>
    <w:rsid w:val="00AA1DE1"/>
    <w:rsid w:val="00AA3556"/>
    <w:rsid w:val="00AB5B0E"/>
    <w:rsid w:val="00AF1187"/>
    <w:rsid w:val="00B1610A"/>
    <w:rsid w:val="00B30A40"/>
    <w:rsid w:val="00B35390"/>
    <w:rsid w:val="00BB24C6"/>
    <w:rsid w:val="00BC577E"/>
    <w:rsid w:val="00BF393D"/>
    <w:rsid w:val="00C20E2D"/>
    <w:rsid w:val="00C43EA9"/>
    <w:rsid w:val="00C45948"/>
    <w:rsid w:val="00C84032"/>
    <w:rsid w:val="00C9131F"/>
    <w:rsid w:val="00CE06E0"/>
    <w:rsid w:val="00CF4AC7"/>
    <w:rsid w:val="00D028DE"/>
    <w:rsid w:val="00D1493F"/>
    <w:rsid w:val="00D540C0"/>
    <w:rsid w:val="00DC49EF"/>
    <w:rsid w:val="00E078E0"/>
    <w:rsid w:val="00E90BD0"/>
    <w:rsid w:val="00EA3187"/>
    <w:rsid w:val="00ED3413"/>
    <w:rsid w:val="00ED4F33"/>
    <w:rsid w:val="00EF6B73"/>
    <w:rsid w:val="00F1493A"/>
    <w:rsid w:val="00F53529"/>
    <w:rsid w:val="00F80616"/>
    <w:rsid w:val="00FD2B54"/>
    <w:rsid w:val="00FE67BC"/>
    <w:rsid w:val="05F95DC6"/>
    <w:rsid w:val="0C5E25D5"/>
    <w:rsid w:val="0E596D80"/>
    <w:rsid w:val="13DD5026"/>
    <w:rsid w:val="18163111"/>
    <w:rsid w:val="1D035505"/>
    <w:rsid w:val="1F4E1138"/>
    <w:rsid w:val="279F3A72"/>
    <w:rsid w:val="2B864346"/>
    <w:rsid w:val="329B0193"/>
    <w:rsid w:val="427A51E9"/>
    <w:rsid w:val="49CA551D"/>
    <w:rsid w:val="57D31DF1"/>
    <w:rsid w:val="5D4E604D"/>
    <w:rsid w:val="5E492444"/>
    <w:rsid w:val="5E4A4336"/>
    <w:rsid w:val="5E677FF0"/>
    <w:rsid w:val="6CF67BB1"/>
    <w:rsid w:val="6E0A72E7"/>
    <w:rsid w:val="70D82B75"/>
    <w:rsid w:val="77CD7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793910-0444-475E-99DD-C8C89840455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876</Words>
  <Characters>4996</Characters>
  <Lines>41</Lines>
  <Paragraphs>11</Paragraphs>
  <TotalTime>0</TotalTime>
  <ScaleCrop>false</ScaleCrop>
  <LinksUpToDate>false</LinksUpToDate>
  <CharactersWithSpaces>5861</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2019-10-28T11:54:00Z</dcterms:created>
  <dc:creator>郭超(拟稿)</dc:creator>
  <cp:lastModifiedBy>Administrator</cp:lastModifiedBy>
  <cp:lastPrinted>2019-11-24T03:10:00Z</cp:lastPrinted>
  <dcterms:modified xsi:type="dcterms:W3CDTF">2019-11-26T05:25:38Z</dcterms:modified>
  <dc:title>附件1</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