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1" w:rsidRDefault="00312551" w:rsidP="00312551">
      <w:pPr>
        <w:spacing w:after="0" w:line="600" w:lineRule="atLeast"/>
        <w:contextualSpacing/>
        <w:jc w:val="center"/>
        <w:rPr>
          <w:rFonts w:ascii="方正小标宋简体" w:eastAsia="方正小标宋简体" w:hAnsi="楷体" w:hint="eastAsia"/>
          <w:sz w:val="40"/>
          <w:szCs w:val="40"/>
        </w:rPr>
      </w:pPr>
    </w:p>
    <w:p w:rsidR="00312551" w:rsidRDefault="00FE0F24" w:rsidP="00312551">
      <w:pPr>
        <w:spacing w:beforeLines="50" w:line="600" w:lineRule="atLeast"/>
        <w:contextualSpacing/>
        <w:jc w:val="center"/>
        <w:rPr>
          <w:rFonts w:ascii="方正小标宋简体" w:eastAsia="方正小标宋简体" w:hAnsi="楷体" w:hint="eastAsia"/>
          <w:sz w:val="40"/>
          <w:szCs w:val="40"/>
        </w:rPr>
      </w:pPr>
      <w:r>
        <w:rPr>
          <w:rFonts w:ascii="方正小标宋简体" w:eastAsia="方正小标宋简体" w:hAnsi="楷体" w:hint="eastAsia"/>
          <w:sz w:val="40"/>
          <w:szCs w:val="40"/>
        </w:rPr>
        <w:t>铜川市</w:t>
      </w:r>
      <w:r w:rsidR="00B00C9F" w:rsidRPr="00D1632D">
        <w:rPr>
          <w:rFonts w:ascii="方正小标宋简体" w:eastAsia="方正小标宋简体" w:hAnsi="楷体" w:hint="eastAsia"/>
          <w:sz w:val="40"/>
          <w:szCs w:val="40"/>
        </w:rPr>
        <w:t>印台区2018—2020年</w:t>
      </w:r>
    </w:p>
    <w:p w:rsidR="00B00C9F" w:rsidRPr="00D1632D" w:rsidRDefault="00B00C9F" w:rsidP="00312551">
      <w:pPr>
        <w:spacing w:beforeLines="50" w:line="600" w:lineRule="atLeast"/>
        <w:contextualSpacing/>
        <w:jc w:val="center"/>
        <w:rPr>
          <w:rFonts w:ascii="方正小标宋简体" w:eastAsia="方正小标宋简体" w:hAnsi="楷体"/>
          <w:sz w:val="40"/>
          <w:szCs w:val="40"/>
        </w:rPr>
      </w:pPr>
      <w:r w:rsidRPr="00D1632D">
        <w:rPr>
          <w:rFonts w:ascii="方正小标宋简体" w:eastAsia="方正小标宋简体" w:hAnsi="楷体" w:hint="eastAsia"/>
          <w:sz w:val="40"/>
          <w:szCs w:val="40"/>
        </w:rPr>
        <w:t>脱贫攻坚项目库</w:t>
      </w:r>
      <w:r w:rsidR="00AF0608">
        <w:rPr>
          <w:rFonts w:ascii="方正小标宋简体" w:eastAsia="方正小标宋简体" w:hAnsi="楷体" w:hint="eastAsia"/>
          <w:sz w:val="40"/>
          <w:szCs w:val="40"/>
        </w:rPr>
        <w:t>2019年第一季度</w:t>
      </w:r>
      <w:r w:rsidR="003D49BE">
        <w:rPr>
          <w:rFonts w:ascii="方正小标宋简体" w:eastAsia="方正小标宋简体" w:hAnsi="楷体" w:hint="eastAsia"/>
          <w:sz w:val="40"/>
          <w:szCs w:val="40"/>
        </w:rPr>
        <w:t>完善</w:t>
      </w:r>
      <w:r w:rsidRPr="00D1632D">
        <w:rPr>
          <w:rFonts w:ascii="方正小标宋简体" w:eastAsia="方正小标宋简体" w:hAnsi="楷体" w:hint="eastAsia"/>
          <w:sz w:val="40"/>
          <w:szCs w:val="40"/>
        </w:rPr>
        <w:t>情况说明</w:t>
      </w:r>
    </w:p>
    <w:p w:rsidR="00B00C9F" w:rsidRDefault="00B00C9F" w:rsidP="00312551">
      <w:pPr>
        <w:spacing w:beforeLines="50" w:line="600" w:lineRule="atLeas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</w:rPr>
      </w:pPr>
    </w:p>
    <w:p w:rsidR="00716D61" w:rsidRDefault="004933F5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铜川市</w:t>
      </w:r>
      <w:r w:rsidR="00716D61">
        <w:rPr>
          <w:rFonts w:ascii="仿宋_GB2312" w:eastAsia="仿宋_GB2312" w:hint="eastAsia"/>
          <w:sz w:val="32"/>
          <w:szCs w:val="32"/>
        </w:rPr>
        <w:t>印台区2018</w:t>
      </w:r>
      <w:r w:rsidR="00716D61">
        <w:rPr>
          <w:rFonts w:ascii="仿宋_GB2312" w:eastAsia="仿宋_GB2312"/>
          <w:sz w:val="32"/>
          <w:szCs w:val="32"/>
        </w:rPr>
        <w:t>—</w:t>
      </w:r>
      <w:r w:rsidR="00716D61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年脱贫攻坚项目库在2019年第一季度调整后</w:t>
      </w:r>
      <w:r w:rsidR="00716D61">
        <w:rPr>
          <w:rFonts w:ascii="仿宋_GB2312" w:eastAsia="仿宋_GB2312" w:hint="eastAsia"/>
          <w:sz w:val="32"/>
          <w:szCs w:val="32"/>
        </w:rPr>
        <w:t>共纳入项目</w:t>
      </w:r>
      <w:r w:rsidR="00434DB9">
        <w:rPr>
          <w:rFonts w:ascii="仿宋_GB2312" w:eastAsia="仿宋_GB2312" w:hint="eastAsia"/>
          <w:sz w:val="32"/>
          <w:szCs w:val="32"/>
        </w:rPr>
        <w:t>50</w:t>
      </w:r>
      <w:r w:rsidR="00ED1F42">
        <w:rPr>
          <w:rFonts w:ascii="仿宋_GB2312" w:eastAsia="仿宋_GB2312" w:hint="eastAsia"/>
          <w:sz w:val="32"/>
          <w:szCs w:val="32"/>
        </w:rPr>
        <w:t>7</w:t>
      </w:r>
      <w:r w:rsidR="00716D61">
        <w:rPr>
          <w:rFonts w:ascii="仿宋_GB2312" w:eastAsia="仿宋_GB2312" w:hint="eastAsia"/>
          <w:sz w:val="32"/>
          <w:szCs w:val="32"/>
        </w:rPr>
        <w:t>，涉及资金</w:t>
      </w:r>
      <w:r w:rsidR="004601C6">
        <w:rPr>
          <w:rFonts w:ascii="仿宋_GB2312" w:eastAsia="仿宋_GB2312" w:hint="eastAsia"/>
          <w:sz w:val="32"/>
          <w:szCs w:val="32"/>
        </w:rPr>
        <w:t>109406.57</w:t>
      </w:r>
      <w:r w:rsidR="00716D61">
        <w:rPr>
          <w:rFonts w:ascii="仿宋_GB2312" w:eastAsia="仿宋_GB2312" w:hint="eastAsia"/>
          <w:sz w:val="32"/>
          <w:szCs w:val="32"/>
        </w:rPr>
        <w:t>万元，其中财政专项资金</w:t>
      </w:r>
      <w:r w:rsidR="00986279">
        <w:rPr>
          <w:rFonts w:ascii="仿宋_GB2312" w:eastAsia="仿宋_GB2312" w:hint="eastAsia"/>
          <w:sz w:val="32"/>
          <w:szCs w:val="32"/>
        </w:rPr>
        <w:t>630</w:t>
      </w:r>
      <w:r w:rsidR="0055585F">
        <w:rPr>
          <w:rFonts w:ascii="仿宋_GB2312" w:eastAsia="仿宋_GB2312" w:hint="eastAsia"/>
          <w:sz w:val="32"/>
          <w:szCs w:val="32"/>
        </w:rPr>
        <w:t>73</w:t>
      </w:r>
      <w:r w:rsidR="00986279">
        <w:rPr>
          <w:rFonts w:ascii="仿宋_GB2312" w:eastAsia="仿宋_GB2312" w:hint="eastAsia"/>
          <w:sz w:val="32"/>
          <w:szCs w:val="32"/>
        </w:rPr>
        <w:t>.32</w:t>
      </w:r>
      <w:r w:rsidR="00716D61">
        <w:rPr>
          <w:rFonts w:ascii="仿宋_GB2312" w:eastAsia="仿宋_GB2312" w:hint="eastAsia"/>
          <w:sz w:val="32"/>
          <w:szCs w:val="32"/>
        </w:rPr>
        <w:t>万元；部门资金</w:t>
      </w:r>
      <w:r w:rsidR="004601C6">
        <w:rPr>
          <w:rFonts w:ascii="仿宋_GB2312" w:eastAsia="仿宋_GB2312" w:hint="eastAsia"/>
          <w:sz w:val="32"/>
          <w:szCs w:val="32"/>
        </w:rPr>
        <w:t>27452.42</w:t>
      </w:r>
      <w:r w:rsidR="00716D61">
        <w:rPr>
          <w:rFonts w:ascii="仿宋_GB2312" w:eastAsia="仿宋_GB2312" w:hint="eastAsia"/>
          <w:sz w:val="32"/>
          <w:szCs w:val="32"/>
        </w:rPr>
        <w:t>万元，自筹资金</w:t>
      </w:r>
      <w:r w:rsidR="00986279">
        <w:rPr>
          <w:rFonts w:ascii="仿宋_GB2312" w:eastAsia="仿宋_GB2312" w:hint="eastAsia"/>
          <w:sz w:val="32"/>
          <w:szCs w:val="32"/>
        </w:rPr>
        <w:t>4314.89</w:t>
      </w:r>
      <w:r w:rsidR="00716D61">
        <w:rPr>
          <w:rFonts w:ascii="仿宋_GB2312" w:eastAsia="仿宋_GB2312" w:hint="eastAsia"/>
          <w:sz w:val="32"/>
          <w:szCs w:val="32"/>
        </w:rPr>
        <w:t>万元，其他资金</w:t>
      </w:r>
      <w:r w:rsidR="00986279">
        <w:rPr>
          <w:rFonts w:ascii="仿宋_GB2312" w:eastAsia="仿宋_GB2312" w:hint="eastAsia"/>
          <w:sz w:val="32"/>
          <w:szCs w:val="32"/>
        </w:rPr>
        <w:t>14565.94</w:t>
      </w:r>
      <w:r w:rsidR="00716D61">
        <w:rPr>
          <w:rFonts w:ascii="仿宋_GB2312" w:eastAsia="仿宋_GB2312" w:hint="eastAsia"/>
          <w:sz w:val="32"/>
          <w:szCs w:val="32"/>
        </w:rPr>
        <w:t>万元。具体是：</w:t>
      </w:r>
    </w:p>
    <w:p w:rsidR="00716D61" w:rsidRPr="008D2413" w:rsidRDefault="00716D61" w:rsidP="00D1632D">
      <w:pPr>
        <w:spacing w:after="0" w:line="6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能力建设</w:t>
      </w:r>
      <w:r w:rsidR="00EE0A40">
        <w:rPr>
          <w:rFonts w:ascii="仿宋_GB2312" w:eastAsia="仿宋_GB2312" w:hint="eastAsia"/>
          <w:b/>
          <w:sz w:val="32"/>
          <w:szCs w:val="32"/>
        </w:rPr>
        <w:t>6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EE0A40">
        <w:rPr>
          <w:rFonts w:ascii="仿宋_GB2312" w:eastAsia="仿宋_GB2312" w:hint="eastAsia"/>
          <w:b/>
          <w:sz w:val="32"/>
          <w:szCs w:val="32"/>
        </w:rPr>
        <w:t>1</w:t>
      </w:r>
      <w:r w:rsidR="002127D0">
        <w:rPr>
          <w:rFonts w:ascii="仿宋_GB2312" w:eastAsia="仿宋_GB2312" w:hint="eastAsia"/>
          <w:b/>
          <w:sz w:val="32"/>
          <w:szCs w:val="32"/>
        </w:rPr>
        <w:t>62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移民搬迁2个，涉及资金8308.5万元；</w:t>
      </w:r>
    </w:p>
    <w:p w:rsidR="00716D61" w:rsidRPr="008D2413" w:rsidRDefault="00716D61" w:rsidP="00D1632D">
      <w:pPr>
        <w:spacing w:after="0" w:line="6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金融扶贫项目4个，涉及资金</w:t>
      </w:r>
      <w:r w:rsidR="003D49BE">
        <w:rPr>
          <w:rFonts w:ascii="仿宋_GB2312" w:eastAsia="仿宋_GB2312" w:hint="eastAsia"/>
          <w:b/>
          <w:sz w:val="32"/>
          <w:szCs w:val="32"/>
        </w:rPr>
        <w:t>731.0845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产业开发项目</w:t>
      </w:r>
      <w:r w:rsidR="00986279">
        <w:rPr>
          <w:rFonts w:ascii="仿宋_GB2312" w:eastAsia="仿宋_GB2312" w:hint="eastAsia"/>
          <w:b/>
          <w:sz w:val="32"/>
          <w:szCs w:val="32"/>
        </w:rPr>
        <w:t>24</w:t>
      </w:r>
      <w:r w:rsidR="00F5623C">
        <w:rPr>
          <w:rFonts w:ascii="仿宋_GB2312" w:eastAsia="仿宋_GB2312" w:hint="eastAsia"/>
          <w:b/>
          <w:sz w:val="32"/>
          <w:szCs w:val="32"/>
        </w:rPr>
        <w:t>7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2315C3">
        <w:rPr>
          <w:rFonts w:ascii="仿宋_GB2312" w:eastAsia="仿宋_GB2312" w:hint="eastAsia"/>
          <w:b/>
          <w:sz w:val="32"/>
          <w:szCs w:val="32"/>
        </w:rPr>
        <w:t>70008.1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基础设施项目</w:t>
      </w:r>
      <w:r w:rsidR="00986279">
        <w:rPr>
          <w:rFonts w:ascii="仿宋_GB2312" w:eastAsia="仿宋_GB2312" w:hint="eastAsia"/>
          <w:b/>
          <w:sz w:val="32"/>
          <w:szCs w:val="32"/>
        </w:rPr>
        <w:t>248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986279">
        <w:rPr>
          <w:rFonts w:ascii="仿宋_GB2312" w:eastAsia="仿宋_GB2312" w:hint="eastAsia"/>
          <w:b/>
          <w:sz w:val="32"/>
          <w:szCs w:val="32"/>
        </w:rPr>
        <w:t>30196.89</w:t>
      </w:r>
      <w:r w:rsidRPr="008D2413">
        <w:rPr>
          <w:rFonts w:ascii="仿宋_GB2312" w:eastAsia="仿宋_GB2312" w:hint="eastAsia"/>
          <w:b/>
          <w:sz w:val="32"/>
          <w:szCs w:val="32"/>
        </w:rPr>
        <w:t>万元。</w:t>
      </w:r>
    </w:p>
    <w:p w:rsidR="00716D61" w:rsidRPr="008D2413" w:rsidRDefault="00716D61" w:rsidP="00D1632D">
      <w:pPr>
        <w:spacing w:after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8D2413">
        <w:rPr>
          <w:rFonts w:ascii="黑体" w:eastAsia="黑体" w:hAnsi="黑体" w:hint="eastAsia"/>
          <w:sz w:val="32"/>
          <w:szCs w:val="32"/>
        </w:rPr>
        <w:t>一、2018年项目</w:t>
      </w:r>
      <w:r w:rsidR="00FE0F24">
        <w:rPr>
          <w:rFonts w:ascii="黑体" w:eastAsia="黑体" w:hAnsi="黑体" w:hint="eastAsia"/>
          <w:sz w:val="32"/>
          <w:szCs w:val="32"/>
        </w:rPr>
        <w:t>库完善</w:t>
      </w:r>
      <w:r w:rsidRPr="008D2413">
        <w:rPr>
          <w:rFonts w:ascii="黑体" w:eastAsia="黑体" w:hAnsi="黑体" w:hint="eastAsia"/>
          <w:sz w:val="32"/>
          <w:szCs w:val="32"/>
        </w:rPr>
        <w:t>情况</w:t>
      </w:r>
    </w:p>
    <w:p w:rsidR="00716D61" w:rsidRPr="00D50E15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50E15">
        <w:rPr>
          <w:rFonts w:ascii="仿宋_GB2312" w:eastAsia="仿宋_GB2312" w:hint="eastAsia"/>
          <w:sz w:val="32"/>
          <w:szCs w:val="32"/>
        </w:rPr>
        <w:t>2018年脱贫攻坚项目</w:t>
      </w:r>
      <w:r w:rsidR="00ED2165">
        <w:rPr>
          <w:rFonts w:ascii="仿宋_GB2312" w:eastAsia="仿宋_GB2312" w:hint="eastAsia"/>
          <w:sz w:val="32"/>
          <w:szCs w:val="32"/>
        </w:rPr>
        <w:t>库原有项目211个，</w:t>
      </w:r>
      <w:r w:rsidR="00C7268C">
        <w:rPr>
          <w:rFonts w:ascii="仿宋_GB2312" w:eastAsia="仿宋_GB2312" w:hint="eastAsia"/>
          <w:sz w:val="32"/>
          <w:szCs w:val="32"/>
        </w:rPr>
        <w:t>我区根据实施情况进行了完善，</w:t>
      </w:r>
      <w:r w:rsidR="00ED2165">
        <w:rPr>
          <w:rFonts w:ascii="仿宋_GB2312" w:eastAsia="仿宋_GB2312" w:hint="eastAsia"/>
          <w:sz w:val="32"/>
          <w:szCs w:val="32"/>
        </w:rPr>
        <w:t>一是将11个环境整治项目合并为1个；二是将不能实施的6个项目剔除；三是将2个项目合并后调整至2019年项目库；四是将3个项目调整至2020年项目库。调整后</w:t>
      </w:r>
      <w:r w:rsidRPr="00D50E15">
        <w:rPr>
          <w:rFonts w:ascii="仿宋_GB2312" w:eastAsia="仿宋_GB2312" w:hint="eastAsia"/>
          <w:sz w:val="32"/>
          <w:szCs w:val="32"/>
        </w:rPr>
        <w:t>共</w:t>
      </w:r>
      <w:r w:rsidR="00ED2165">
        <w:rPr>
          <w:rFonts w:ascii="仿宋_GB2312" w:eastAsia="仿宋_GB2312" w:hint="eastAsia"/>
          <w:sz w:val="32"/>
          <w:szCs w:val="32"/>
        </w:rPr>
        <w:t>有项目</w:t>
      </w:r>
      <w:r w:rsidR="00986279">
        <w:rPr>
          <w:rFonts w:ascii="仿宋_GB2312" w:eastAsia="仿宋_GB2312" w:hint="eastAsia"/>
          <w:sz w:val="32"/>
          <w:szCs w:val="32"/>
        </w:rPr>
        <w:t>190</w:t>
      </w:r>
      <w:r w:rsidRPr="00D50E15">
        <w:rPr>
          <w:rFonts w:ascii="仿宋_GB2312" w:eastAsia="仿宋_GB2312" w:hint="eastAsia"/>
          <w:sz w:val="32"/>
          <w:szCs w:val="32"/>
        </w:rPr>
        <w:t>个，涉及资金</w:t>
      </w:r>
      <w:r w:rsidR="00986279">
        <w:rPr>
          <w:rFonts w:ascii="仿宋_GB2312" w:eastAsia="仿宋_GB2312" w:hint="eastAsia"/>
          <w:sz w:val="32"/>
          <w:szCs w:val="32"/>
        </w:rPr>
        <w:t>3</w:t>
      </w:r>
      <w:r w:rsidR="004601C6">
        <w:rPr>
          <w:rFonts w:ascii="仿宋_GB2312" w:eastAsia="仿宋_GB2312" w:hint="eastAsia"/>
          <w:sz w:val="32"/>
          <w:szCs w:val="32"/>
        </w:rPr>
        <w:t>9345.94</w:t>
      </w:r>
      <w:r w:rsidRPr="00D50E15">
        <w:rPr>
          <w:rFonts w:ascii="仿宋_GB2312" w:eastAsia="仿宋_GB2312" w:hint="eastAsia"/>
          <w:sz w:val="32"/>
          <w:szCs w:val="32"/>
        </w:rPr>
        <w:t>万元。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（一）能力建设</w:t>
      </w:r>
      <w:r w:rsidR="005C344A">
        <w:rPr>
          <w:rFonts w:ascii="仿宋_GB2312" w:eastAsia="仿宋_GB2312" w:hint="eastAsia"/>
          <w:b/>
          <w:sz w:val="32"/>
          <w:szCs w:val="32"/>
        </w:rPr>
        <w:t>2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5C344A">
        <w:rPr>
          <w:rFonts w:ascii="仿宋_GB2312" w:eastAsia="仿宋_GB2312" w:hint="eastAsia"/>
          <w:b/>
          <w:sz w:val="32"/>
          <w:szCs w:val="32"/>
        </w:rPr>
        <w:t>60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（二）移民搬迁2个，涉及资金8308.5万元；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（三）金融扶贫项目2个，涉及资金</w:t>
      </w:r>
      <w:r w:rsidR="003D49BE">
        <w:rPr>
          <w:rFonts w:ascii="仿宋_GB2312" w:eastAsia="仿宋_GB2312" w:hint="eastAsia"/>
          <w:b/>
          <w:sz w:val="32"/>
          <w:szCs w:val="32"/>
        </w:rPr>
        <w:t>211.0845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lastRenderedPageBreak/>
        <w:t>（四）产业开发项目</w:t>
      </w:r>
      <w:r w:rsidR="00986279">
        <w:rPr>
          <w:rFonts w:ascii="仿宋_GB2312" w:eastAsia="仿宋_GB2312" w:hint="eastAsia"/>
          <w:b/>
          <w:sz w:val="32"/>
          <w:szCs w:val="32"/>
        </w:rPr>
        <w:t>105</w:t>
      </w:r>
      <w:r w:rsidRPr="008D2413">
        <w:rPr>
          <w:rFonts w:ascii="仿宋_GB2312" w:eastAsia="仿宋_GB2312" w:hint="eastAsia"/>
          <w:b/>
          <w:sz w:val="32"/>
          <w:szCs w:val="32"/>
        </w:rPr>
        <w:t>个，</w:t>
      </w:r>
      <w:r w:rsidRPr="00DF38A6">
        <w:rPr>
          <w:rFonts w:ascii="仿宋_GB2312" w:eastAsia="仿宋_GB2312" w:hint="eastAsia"/>
          <w:b/>
          <w:sz w:val="32"/>
          <w:szCs w:val="32"/>
        </w:rPr>
        <w:t>涉及资金</w:t>
      </w:r>
      <w:r w:rsidR="004601C6">
        <w:rPr>
          <w:rFonts w:ascii="仿宋_GB2312" w:eastAsia="仿宋_GB2312" w:hint="eastAsia"/>
          <w:b/>
          <w:sz w:val="32"/>
          <w:szCs w:val="32"/>
        </w:rPr>
        <w:t>21307.1</w:t>
      </w:r>
      <w:r w:rsidRPr="00DF38A6">
        <w:rPr>
          <w:rFonts w:ascii="仿宋_GB2312" w:eastAsia="仿宋_GB2312" w:hint="eastAsia"/>
          <w:b/>
          <w:sz w:val="32"/>
          <w:szCs w:val="32"/>
        </w:rPr>
        <w:t>万元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1、农业产业项目</w:t>
      </w:r>
      <w:r w:rsidR="00986279">
        <w:rPr>
          <w:rFonts w:ascii="仿宋_GB2312" w:eastAsia="仿宋_GB2312" w:hint="eastAsia"/>
          <w:sz w:val="32"/>
          <w:szCs w:val="32"/>
        </w:rPr>
        <w:t>86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986279">
        <w:rPr>
          <w:rFonts w:ascii="仿宋_GB2312" w:eastAsia="仿宋_GB2312" w:hint="eastAsia"/>
          <w:sz w:val="32"/>
          <w:szCs w:val="32"/>
        </w:rPr>
        <w:t>9125.7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2、光伏扶贫项目1个，涉及资金</w:t>
      </w:r>
      <w:r w:rsidR="004601C6">
        <w:rPr>
          <w:rFonts w:ascii="仿宋_GB2312" w:eastAsia="仿宋_GB2312" w:hint="eastAsia"/>
          <w:sz w:val="32"/>
          <w:szCs w:val="32"/>
        </w:rPr>
        <w:t>8273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3、旅游产业项目</w:t>
      </w:r>
      <w:r w:rsidR="0098627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986279">
        <w:rPr>
          <w:rFonts w:ascii="仿宋_GB2312" w:eastAsia="仿宋_GB2312" w:hint="eastAsia"/>
          <w:sz w:val="32"/>
          <w:szCs w:val="32"/>
        </w:rPr>
        <w:t>2796.76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4、其他产业项目</w:t>
      </w:r>
      <w:r w:rsidR="00986279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986279">
        <w:rPr>
          <w:rFonts w:ascii="仿宋_GB2312" w:eastAsia="仿宋_GB2312" w:hint="eastAsia"/>
          <w:sz w:val="32"/>
          <w:szCs w:val="32"/>
        </w:rPr>
        <w:t>1111.64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16D61" w:rsidRDefault="00716D61" w:rsidP="00D1632D">
      <w:pPr>
        <w:spacing w:after="0" w:line="600" w:lineRule="exact"/>
        <w:ind w:left="640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（五）基础设施建设项目共</w:t>
      </w:r>
      <w:r w:rsidR="00986279">
        <w:rPr>
          <w:rFonts w:ascii="仿宋_GB2312" w:eastAsia="仿宋_GB2312" w:hint="eastAsia"/>
          <w:b/>
          <w:sz w:val="32"/>
          <w:szCs w:val="32"/>
        </w:rPr>
        <w:t>79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986279">
        <w:rPr>
          <w:rFonts w:ascii="仿宋_GB2312" w:eastAsia="仿宋_GB2312" w:hint="eastAsia"/>
          <w:b/>
          <w:sz w:val="32"/>
          <w:szCs w:val="32"/>
        </w:rPr>
        <w:t>9459.26</w:t>
      </w:r>
    </w:p>
    <w:p w:rsidR="00716D61" w:rsidRPr="008D2413" w:rsidRDefault="00716D61" w:rsidP="00D1632D">
      <w:pPr>
        <w:spacing w:after="0" w:line="600" w:lineRule="exact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万元</w:t>
      </w:r>
    </w:p>
    <w:p w:rsidR="006C1B04" w:rsidRDefault="006C1B04" w:rsidP="006C1B04">
      <w:pPr>
        <w:spacing w:after="0" w:line="600" w:lineRule="exact"/>
        <w:ind w:leftChars="291" w:left="640" w:firstLineChars="50" w:firstLine="1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1、通组道路1个，涉及资金142</w:t>
      </w:r>
      <w:r w:rsidR="00986279">
        <w:rPr>
          <w:rFonts w:ascii="仿宋_GB2312" w:eastAsia="仿宋_GB2312" w:hint="eastAsia"/>
          <w:sz w:val="32"/>
          <w:szCs w:val="32"/>
        </w:rPr>
        <w:t>.8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716D61" w:rsidP="00D1632D">
      <w:pPr>
        <w:spacing w:after="0" w:line="600" w:lineRule="exact"/>
        <w:ind w:left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6C1B0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A812F0">
        <w:rPr>
          <w:rFonts w:ascii="仿宋_GB2312" w:eastAsia="仿宋_GB2312" w:hint="eastAsia"/>
          <w:sz w:val="32"/>
          <w:szCs w:val="32"/>
        </w:rPr>
        <w:t>巷道</w:t>
      </w:r>
      <w:r>
        <w:rPr>
          <w:rFonts w:ascii="仿宋_GB2312" w:eastAsia="仿宋_GB2312" w:hint="eastAsia"/>
          <w:sz w:val="32"/>
          <w:szCs w:val="32"/>
        </w:rPr>
        <w:t>护坡项目16个，涉及资金</w:t>
      </w:r>
      <w:r w:rsidR="004C6E84">
        <w:rPr>
          <w:rFonts w:ascii="仿宋_GB2312" w:eastAsia="仿宋_GB2312" w:hint="eastAsia"/>
          <w:sz w:val="32"/>
          <w:szCs w:val="32"/>
        </w:rPr>
        <w:t>586.23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6C1B0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、安全饮水项目</w:t>
      </w:r>
      <w:r w:rsidR="00986279"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个</w:t>
      </w:r>
      <w:r w:rsidR="004C6E8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涉及资金</w:t>
      </w:r>
      <w:r w:rsidR="00986279">
        <w:rPr>
          <w:rFonts w:ascii="仿宋_GB2312" w:eastAsia="仿宋_GB2312" w:hint="eastAsia"/>
          <w:sz w:val="32"/>
          <w:szCs w:val="32"/>
        </w:rPr>
        <w:t>4812.52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55585F" w:rsidP="004C6E84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716D61">
        <w:rPr>
          <w:rFonts w:ascii="仿宋_GB2312" w:eastAsia="仿宋_GB2312" w:hint="eastAsia"/>
          <w:sz w:val="32"/>
          <w:szCs w:val="32"/>
        </w:rPr>
        <w:t>、</w:t>
      </w:r>
      <w:r w:rsidR="009129E1">
        <w:rPr>
          <w:rFonts w:ascii="仿宋_GB2312" w:eastAsia="仿宋_GB2312" w:hint="eastAsia"/>
          <w:sz w:val="32"/>
          <w:szCs w:val="32"/>
        </w:rPr>
        <w:t>完善贫困村小型基础设施</w:t>
      </w:r>
      <w:r w:rsidR="004C6E84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19</w:t>
      </w:r>
      <w:r w:rsidR="00716D61">
        <w:rPr>
          <w:rFonts w:ascii="仿宋_GB2312" w:eastAsia="仿宋_GB2312" w:hint="eastAsia"/>
          <w:sz w:val="32"/>
          <w:szCs w:val="32"/>
        </w:rPr>
        <w:t>个，涉及资金</w:t>
      </w:r>
      <w:r>
        <w:rPr>
          <w:rFonts w:ascii="仿宋_GB2312" w:eastAsia="仿宋_GB2312" w:hint="eastAsia"/>
          <w:sz w:val="32"/>
          <w:szCs w:val="32"/>
        </w:rPr>
        <w:t>3162.43</w:t>
      </w:r>
      <w:r w:rsidR="00716D61"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9129E1" w:rsidP="00D1632D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4C6E84">
        <w:rPr>
          <w:rFonts w:ascii="仿宋_GB2312" w:eastAsia="仿宋_GB2312" w:hint="eastAsia"/>
          <w:sz w:val="32"/>
          <w:szCs w:val="32"/>
        </w:rPr>
        <w:t>、</w:t>
      </w:r>
      <w:r w:rsidR="00716D61">
        <w:rPr>
          <w:rFonts w:ascii="仿宋_GB2312" w:eastAsia="仿宋_GB2312" w:hint="eastAsia"/>
          <w:sz w:val="32"/>
          <w:szCs w:val="32"/>
        </w:rPr>
        <w:t>危房改造项目1个，涉及资金</w:t>
      </w:r>
      <w:r w:rsidR="0055585F">
        <w:rPr>
          <w:rFonts w:ascii="仿宋_GB2312" w:eastAsia="仿宋_GB2312" w:hint="eastAsia"/>
          <w:sz w:val="32"/>
          <w:szCs w:val="32"/>
        </w:rPr>
        <w:t>755.28</w:t>
      </w:r>
      <w:r w:rsidR="00716D61">
        <w:rPr>
          <w:rFonts w:ascii="仿宋_GB2312" w:eastAsia="仿宋_GB2312" w:hint="eastAsia"/>
          <w:sz w:val="32"/>
          <w:szCs w:val="32"/>
        </w:rPr>
        <w:t>万元。</w:t>
      </w:r>
    </w:p>
    <w:p w:rsidR="00716D61" w:rsidRPr="008D2413" w:rsidRDefault="00716D61" w:rsidP="00D1632D">
      <w:pPr>
        <w:spacing w:after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8D2413">
        <w:rPr>
          <w:rFonts w:ascii="黑体" w:eastAsia="黑体" w:hAnsi="黑体" w:hint="eastAsia"/>
          <w:sz w:val="32"/>
          <w:szCs w:val="32"/>
        </w:rPr>
        <w:t>二、2019年项目</w:t>
      </w:r>
      <w:r w:rsidR="00C7268C">
        <w:rPr>
          <w:rFonts w:ascii="黑体" w:eastAsia="黑体" w:hAnsi="黑体" w:hint="eastAsia"/>
          <w:sz w:val="32"/>
          <w:szCs w:val="32"/>
        </w:rPr>
        <w:t>库建设</w:t>
      </w:r>
      <w:r w:rsidRPr="008D2413">
        <w:rPr>
          <w:rFonts w:ascii="黑体" w:eastAsia="黑体" w:hAnsi="黑体" w:hint="eastAsia"/>
          <w:sz w:val="32"/>
          <w:szCs w:val="32"/>
        </w:rPr>
        <w:t>情况</w:t>
      </w:r>
    </w:p>
    <w:p w:rsidR="00716D61" w:rsidRPr="00D50E15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Pr="00D50E15">
        <w:rPr>
          <w:rFonts w:ascii="仿宋_GB2312" w:eastAsia="仿宋_GB2312" w:hint="eastAsia"/>
          <w:sz w:val="32"/>
          <w:szCs w:val="32"/>
        </w:rPr>
        <w:t>年脱贫攻坚项目</w:t>
      </w:r>
      <w:r w:rsidR="00A5101D">
        <w:rPr>
          <w:rFonts w:ascii="仿宋_GB2312" w:eastAsia="仿宋_GB2312" w:hint="eastAsia"/>
          <w:sz w:val="32"/>
          <w:szCs w:val="32"/>
        </w:rPr>
        <w:t>库原有项目144个，</w:t>
      </w:r>
      <w:r w:rsidR="00C7268C">
        <w:rPr>
          <w:rFonts w:ascii="仿宋_GB2312" w:eastAsia="仿宋_GB2312" w:hint="eastAsia"/>
          <w:sz w:val="32"/>
          <w:szCs w:val="32"/>
        </w:rPr>
        <w:t>结合我区2019年度脱贫攻坚任务，对项目库进行了完善和调整，</w:t>
      </w:r>
      <w:r w:rsidR="00A5101D">
        <w:rPr>
          <w:rFonts w:ascii="仿宋_GB2312" w:eastAsia="仿宋_GB2312" w:hint="eastAsia"/>
          <w:sz w:val="32"/>
          <w:szCs w:val="32"/>
        </w:rPr>
        <w:t>一是将不能实施的</w:t>
      </w:r>
      <w:r w:rsidR="006A7E05">
        <w:rPr>
          <w:rFonts w:ascii="仿宋_GB2312" w:eastAsia="仿宋_GB2312" w:hint="eastAsia"/>
          <w:sz w:val="32"/>
          <w:szCs w:val="32"/>
        </w:rPr>
        <w:t>8</w:t>
      </w:r>
      <w:r w:rsidR="00A5101D">
        <w:rPr>
          <w:rFonts w:ascii="仿宋_GB2312" w:eastAsia="仿宋_GB2312" w:hint="eastAsia"/>
          <w:sz w:val="32"/>
          <w:szCs w:val="32"/>
        </w:rPr>
        <w:t>个项目剔除；二是</w:t>
      </w:r>
      <w:r w:rsidR="006A7E05">
        <w:rPr>
          <w:rFonts w:ascii="仿宋_GB2312" w:eastAsia="仿宋_GB2312" w:hint="eastAsia"/>
          <w:sz w:val="32"/>
          <w:szCs w:val="32"/>
        </w:rPr>
        <w:t>将51个项目</w:t>
      </w:r>
      <w:r w:rsidR="00A5101D">
        <w:rPr>
          <w:rFonts w:ascii="仿宋_GB2312" w:eastAsia="仿宋_GB2312" w:hint="eastAsia"/>
          <w:sz w:val="32"/>
          <w:szCs w:val="32"/>
        </w:rPr>
        <w:t>调入2020年</w:t>
      </w:r>
      <w:r w:rsidR="006A7E05">
        <w:rPr>
          <w:rFonts w:ascii="仿宋_GB2312" w:eastAsia="仿宋_GB2312" w:hint="eastAsia"/>
          <w:sz w:val="32"/>
          <w:szCs w:val="32"/>
        </w:rPr>
        <w:t>项目库</w:t>
      </w:r>
      <w:r w:rsidR="00A5101D">
        <w:rPr>
          <w:rFonts w:ascii="仿宋_GB2312" w:eastAsia="仿宋_GB2312" w:hint="eastAsia"/>
          <w:sz w:val="32"/>
          <w:szCs w:val="32"/>
        </w:rPr>
        <w:t>；三是从2018年度调入项目1个；四是从2020年调入项目4个；五是新增项目29个，调整后</w:t>
      </w:r>
      <w:r w:rsidRPr="00D50E15">
        <w:rPr>
          <w:rFonts w:ascii="仿宋_GB2312" w:eastAsia="仿宋_GB2312" w:hint="eastAsia"/>
          <w:sz w:val="32"/>
          <w:szCs w:val="32"/>
        </w:rPr>
        <w:t>共</w:t>
      </w:r>
      <w:r w:rsidR="006A7E05">
        <w:rPr>
          <w:rFonts w:ascii="仿宋_GB2312" w:eastAsia="仿宋_GB2312" w:hint="eastAsia"/>
          <w:sz w:val="32"/>
          <w:szCs w:val="32"/>
        </w:rPr>
        <w:t>有项目</w:t>
      </w:r>
      <w:r w:rsidR="003D49BE">
        <w:rPr>
          <w:rFonts w:ascii="仿宋_GB2312" w:eastAsia="仿宋_GB2312" w:hint="eastAsia"/>
          <w:sz w:val="32"/>
          <w:szCs w:val="32"/>
        </w:rPr>
        <w:t>119</w:t>
      </w:r>
      <w:r w:rsidRPr="00D50E15">
        <w:rPr>
          <w:rFonts w:ascii="仿宋_GB2312" w:eastAsia="仿宋_GB2312" w:hint="eastAsia"/>
          <w:sz w:val="32"/>
          <w:szCs w:val="32"/>
        </w:rPr>
        <w:t>个，涉及资金</w:t>
      </w:r>
      <w:r w:rsidR="003D49BE">
        <w:rPr>
          <w:rFonts w:ascii="仿宋_GB2312" w:eastAsia="仿宋_GB2312" w:hint="eastAsia"/>
          <w:sz w:val="32"/>
          <w:szCs w:val="32"/>
        </w:rPr>
        <w:t>43911.01</w:t>
      </w:r>
      <w:r w:rsidRPr="00D50E15">
        <w:rPr>
          <w:rFonts w:ascii="仿宋_GB2312" w:eastAsia="仿宋_GB2312" w:hint="eastAsia"/>
          <w:sz w:val="32"/>
          <w:szCs w:val="32"/>
        </w:rPr>
        <w:t>万元。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（一）能力建设</w:t>
      </w:r>
      <w:r w:rsidR="00EE0A40">
        <w:rPr>
          <w:rFonts w:ascii="仿宋_GB2312" w:eastAsia="仿宋_GB2312" w:hint="eastAsia"/>
          <w:b/>
          <w:sz w:val="32"/>
          <w:szCs w:val="32"/>
        </w:rPr>
        <w:t>2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2127D0">
        <w:rPr>
          <w:rFonts w:ascii="仿宋_GB2312" w:eastAsia="仿宋_GB2312" w:hint="eastAsia"/>
          <w:b/>
          <w:sz w:val="32"/>
          <w:szCs w:val="32"/>
        </w:rPr>
        <w:t>51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（二）金融扶贫项目1个，涉及资金</w:t>
      </w:r>
      <w:r w:rsidR="003D49BE">
        <w:rPr>
          <w:rFonts w:ascii="仿宋_GB2312" w:eastAsia="仿宋_GB2312" w:hint="eastAsia"/>
          <w:b/>
          <w:sz w:val="32"/>
          <w:szCs w:val="32"/>
        </w:rPr>
        <w:t>260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lastRenderedPageBreak/>
        <w:t>（三）产业开发项目</w:t>
      </w:r>
      <w:r w:rsidR="003D49BE">
        <w:rPr>
          <w:rFonts w:ascii="仿宋_GB2312" w:eastAsia="仿宋_GB2312" w:hint="eastAsia"/>
          <w:b/>
          <w:sz w:val="32"/>
          <w:szCs w:val="32"/>
        </w:rPr>
        <w:t>32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3D49BE">
        <w:rPr>
          <w:rFonts w:ascii="仿宋_GB2312" w:eastAsia="仿宋_GB2312" w:hint="eastAsia"/>
          <w:b/>
          <w:sz w:val="32"/>
          <w:szCs w:val="32"/>
        </w:rPr>
        <w:t>31767</w:t>
      </w:r>
      <w:r w:rsidRPr="008D2413">
        <w:rPr>
          <w:rFonts w:ascii="仿宋_GB2312" w:eastAsia="仿宋_GB2312" w:hint="eastAsia"/>
          <w:b/>
          <w:sz w:val="32"/>
          <w:szCs w:val="32"/>
        </w:rPr>
        <w:t>万元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1、农业产业项目</w:t>
      </w:r>
      <w:r w:rsidR="003D49BE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55553A">
        <w:rPr>
          <w:rFonts w:ascii="仿宋_GB2312" w:eastAsia="仿宋_GB2312" w:hint="eastAsia"/>
          <w:sz w:val="32"/>
          <w:szCs w:val="32"/>
        </w:rPr>
        <w:t>29540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F57B0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16D61">
        <w:rPr>
          <w:rFonts w:ascii="仿宋_GB2312" w:eastAsia="仿宋_GB2312" w:hint="eastAsia"/>
          <w:sz w:val="32"/>
          <w:szCs w:val="32"/>
        </w:rPr>
        <w:t>、</w:t>
      </w:r>
      <w:r w:rsidR="003D49BE">
        <w:rPr>
          <w:rFonts w:ascii="仿宋_GB2312" w:eastAsia="仿宋_GB2312" w:hint="eastAsia"/>
          <w:sz w:val="32"/>
          <w:szCs w:val="32"/>
        </w:rPr>
        <w:t>光伏扶贫</w:t>
      </w:r>
      <w:r w:rsidR="00716D61">
        <w:rPr>
          <w:rFonts w:ascii="仿宋_GB2312" w:eastAsia="仿宋_GB2312" w:hint="eastAsia"/>
          <w:sz w:val="32"/>
          <w:szCs w:val="32"/>
        </w:rPr>
        <w:t>项目</w:t>
      </w:r>
      <w:r w:rsidR="003D49BE">
        <w:rPr>
          <w:rFonts w:ascii="仿宋_GB2312" w:eastAsia="仿宋_GB2312" w:hint="eastAsia"/>
          <w:sz w:val="32"/>
          <w:szCs w:val="32"/>
        </w:rPr>
        <w:t>1</w:t>
      </w:r>
      <w:r w:rsidR="00716D61">
        <w:rPr>
          <w:rFonts w:ascii="仿宋_GB2312" w:eastAsia="仿宋_GB2312" w:hint="eastAsia"/>
          <w:sz w:val="32"/>
          <w:szCs w:val="32"/>
        </w:rPr>
        <w:t>个，涉及资金</w:t>
      </w:r>
      <w:r w:rsidR="003D49BE">
        <w:rPr>
          <w:rFonts w:ascii="仿宋_GB2312" w:eastAsia="仿宋_GB2312" w:hint="eastAsia"/>
          <w:sz w:val="32"/>
          <w:szCs w:val="32"/>
        </w:rPr>
        <w:t>2227</w:t>
      </w:r>
      <w:r w:rsidR="00716D61">
        <w:rPr>
          <w:rFonts w:ascii="仿宋_GB2312" w:eastAsia="仿宋_GB2312" w:hint="eastAsia"/>
          <w:sz w:val="32"/>
          <w:szCs w:val="32"/>
        </w:rPr>
        <w:t>万元。</w:t>
      </w:r>
    </w:p>
    <w:p w:rsidR="00716D61" w:rsidRPr="008D2413" w:rsidRDefault="00716D61" w:rsidP="008859FB">
      <w:pPr>
        <w:spacing w:after="0" w:line="600" w:lineRule="exact"/>
        <w:ind w:firstLineChars="100" w:firstLine="3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（四）基础设施建设项目共</w:t>
      </w:r>
      <w:r w:rsidR="003D49BE">
        <w:rPr>
          <w:rFonts w:ascii="仿宋_GB2312" w:eastAsia="仿宋_GB2312" w:hint="eastAsia"/>
          <w:b/>
          <w:sz w:val="32"/>
          <w:szCs w:val="32"/>
        </w:rPr>
        <w:t>84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3D49BE">
        <w:rPr>
          <w:rFonts w:ascii="仿宋_GB2312" w:eastAsia="仿宋_GB2312" w:hint="eastAsia"/>
          <w:b/>
          <w:sz w:val="32"/>
          <w:szCs w:val="32"/>
        </w:rPr>
        <w:t>11833.01</w:t>
      </w:r>
      <w:r w:rsidRPr="008D2413">
        <w:rPr>
          <w:rFonts w:ascii="仿宋_GB2312" w:eastAsia="仿宋_GB2312" w:hint="eastAsia"/>
          <w:b/>
          <w:sz w:val="32"/>
          <w:szCs w:val="32"/>
        </w:rPr>
        <w:t>万元</w:t>
      </w:r>
      <w:r w:rsidR="00BF33AC">
        <w:rPr>
          <w:rFonts w:ascii="仿宋_GB2312" w:eastAsia="仿宋_GB2312" w:hint="eastAsia"/>
          <w:b/>
          <w:sz w:val="32"/>
          <w:szCs w:val="32"/>
        </w:rPr>
        <w:t>.</w:t>
      </w:r>
    </w:p>
    <w:p w:rsidR="00716D61" w:rsidRDefault="00BF33AC" w:rsidP="00BF33AC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16D61">
        <w:rPr>
          <w:rFonts w:ascii="仿宋_GB2312" w:eastAsia="仿宋_GB2312" w:hint="eastAsia"/>
          <w:sz w:val="32"/>
          <w:szCs w:val="32"/>
        </w:rPr>
        <w:t>、安全饮水项目</w:t>
      </w:r>
      <w:r w:rsidR="00D748F9">
        <w:rPr>
          <w:rFonts w:ascii="仿宋_GB2312" w:eastAsia="仿宋_GB2312" w:hint="eastAsia"/>
          <w:sz w:val="32"/>
          <w:szCs w:val="32"/>
        </w:rPr>
        <w:t>22</w:t>
      </w:r>
      <w:r w:rsidR="00716D61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，</w:t>
      </w:r>
      <w:r w:rsidR="00716D61">
        <w:rPr>
          <w:rFonts w:ascii="仿宋_GB2312" w:eastAsia="仿宋_GB2312" w:hint="eastAsia"/>
          <w:sz w:val="32"/>
          <w:szCs w:val="32"/>
        </w:rPr>
        <w:t>涉及资金</w:t>
      </w:r>
      <w:r>
        <w:rPr>
          <w:rFonts w:ascii="仿宋_GB2312" w:eastAsia="仿宋_GB2312" w:hint="eastAsia"/>
          <w:sz w:val="32"/>
          <w:szCs w:val="32"/>
        </w:rPr>
        <w:t>,</w:t>
      </w:r>
      <w:r w:rsidR="00D748F9">
        <w:rPr>
          <w:rFonts w:ascii="仿宋_GB2312" w:eastAsia="仿宋_GB2312" w:hint="eastAsia"/>
          <w:sz w:val="32"/>
          <w:szCs w:val="32"/>
        </w:rPr>
        <w:t>2800.01</w:t>
      </w:r>
      <w:r w:rsidR="00716D61"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BF33AC" w:rsidP="00D1632D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16D61">
        <w:rPr>
          <w:rFonts w:ascii="仿宋_GB2312" w:eastAsia="仿宋_GB2312" w:hint="eastAsia"/>
          <w:sz w:val="32"/>
          <w:szCs w:val="32"/>
        </w:rPr>
        <w:t>、通组路建设项目</w:t>
      </w:r>
      <w:r w:rsidR="00D748F9">
        <w:rPr>
          <w:rFonts w:ascii="仿宋_GB2312" w:eastAsia="仿宋_GB2312" w:hint="eastAsia"/>
          <w:sz w:val="32"/>
          <w:szCs w:val="32"/>
        </w:rPr>
        <w:t>15</w:t>
      </w:r>
      <w:r w:rsidR="00716D61">
        <w:rPr>
          <w:rFonts w:ascii="仿宋_GB2312" w:eastAsia="仿宋_GB2312" w:hint="eastAsia"/>
          <w:sz w:val="32"/>
          <w:szCs w:val="32"/>
        </w:rPr>
        <w:t>个，涉及资金</w:t>
      </w:r>
      <w:r w:rsidR="00D748F9">
        <w:rPr>
          <w:rFonts w:ascii="仿宋_GB2312" w:eastAsia="仿宋_GB2312" w:hint="eastAsia"/>
          <w:sz w:val="32"/>
          <w:szCs w:val="32"/>
        </w:rPr>
        <w:t>3363</w:t>
      </w:r>
      <w:r w:rsidR="00716D61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553A" w:rsidRDefault="0055553A" w:rsidP="00D1632D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3、巷道护坡项目22个，涉及资金1774万元；</w:t>
      </w:r>
    </w:p>
    <w:p w:rsidR="00BF33AC" w:rsidRDefault="00BF33AC" w:rsidP="00D1632D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9B164E">
        <w:rPr>
          <w:rFonts w:ascii="仿宋_GB2312" w:eastAsia="仿宋_GB2312" w:hint="eastAsia"/>
          <w:sz w:val="32"/>
          <w:szCs w:val="32"/>
        </w:rPr>
        <w:t>完善贫困村小型基础设施</w:t>
      </w:r>
      <w:r>
        <w:rPr>
          <w:rFonts w:ascii="仿宋_GB2312" w:eastAsia="仿宋_GB2312" w:hint="eastAsia"/>
          <w:sz w:val="32"/>
          <w:szCs w:val="32"/>
        </w:rPr>
        <w:t>项目25个，涉及资金</w:t>
      </w:r>
      <w:r w:rsidR="00D748F9">
        <w:rPr>
          <w:rFonts w:ascii="仿宋_GB2312" w:eastAsia="仿宋_GB2312" w:hint="eastAsia"/>
          <w:sz w:val="32"/>
          <w:szCs w:val="32"/>
        </w:rPr>
        <w:t>3896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8D2413">
        <w:rPr>
          <w:rFonts w:ascii="黑体" w:eastAsia="黑体" w:hAnsi="黑体" w:hint="eastAsia"/>
          <w:sz w:val="32"/>
          <w:szCs w:val="32"/>
        </w:rPr>
        <w:t>三、2020年项目</w:t>
      </w:r>
      <w:r w:rsidR="00C7268C">
        <w:rPr>
          <w:rFonts w:ascii="黑体" w:eastAsia="黑体" w:hAnsi="黑体" w:hint="eastAsia"/>
          <w:sz w:val="32"/>
          <w:szCs w:val="32"/>
        </w:rPr>
        <w:t>建行</w:t>
      </w:r>
      <w:r w:rsidRPr="008D2413">
        <w:rPr>
          <w:rFonts w:ascii="黑体" w:eastAsia="黑体" w:hAnsi="黑体" w:hint="eastAsia"/>
          <w:sz w:val="32"/>
          <w:szCs w:val="32"/>
        </w:rPr>
        <w:t>情况</w:t>
      </w:r>
    </w:p>
    <w:p w:rsidR="00716D61" w:rsidRPr="00D50E15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Pr="00D50E15">
        <w:rPr>
          <w:rFonts w:ascii="仿宋_GB2312" w:eastAsia="仿宋_GB2312" w:hint="eastAsia"/>
          <w:sz w:val="32"/>
          <w:szCs w:val="32"/>
        </w:rPr>
        <w:t>年脱贫攻坚项目</w:t>
      </w:r>
      <w:r w:rsidR="006A7E05">
        <w:rPr>
          <w:rFonts w:ascii="仿宋_GB2312" w:eastAsia="仿宋_GB2312" w:hint="eastAsia"/>
          <w:sz w:val="32"/>
          <w:szCs w:val="32"/>
        </w:rPr>
        <w:t>库原有项目109个，</w:t>
      </w:r>
      <w:r w:rsidR="00C7268C">
        <w:rPr>
          <w:rFonts w:ascii="仿宋_GB2312" w:eastAsia="仿宋_GB2312" w:hint="eastAsia"/>
          <w:sz w:val="32"/>
          <w:szCs w:val="32"/>
        </w:rPr>
        <w:t>结合脱贫攻坚任务对项目库进行了补充，</w:t>
      </w:r>
      <w:r w:rsidR="006A7E05">
        <w:rPr>
          <w:rFonts w:ascii="仿宋_GB2312" w:eastAsia="仿宋_GB2312" w:hint="eastAsia"/>
          <w:sz w:val="32"/>
          <w:szCs w:val="32"/>
        </w:rPr>
        <w:t>一是从2018年调入项目3个；二是从2019年调入项目51个；三是新增项目3</w:t>
      </w:r>
      <w:r w:rsidR="00ED1F42">
        <w:rPr>
          <w:rFonts w:ascii="仿宋_GB2312" w:eastAsia="仿宋_GB2312" w:hint="eastAsia"/>
          <w:sz w:val="32"/>
          <w:szCs w:val="32"/>
        </w:rPr>
        <w:t>5</w:t>
      </w:r>
      <w:r w:rsidR="006A7E05">
        <w:rPr>
          <w:rFonts w:ascii="仿宋_GB2312" w:eastAsia="仿宋_GB2312" w:hint="eastAsia"/>
          <w:sz w:val="32"/>
          <w:szCs w:val="32"/>
        </w:rPr>
        <w:t>，调整后</w:t>
      </w:r>
      <w:r w:rsidRPr="00D50E15">
        <w:rPr>
          <w:rFonts w:ascii="仿宋_GB2312" w:eastAsia="仿宋_GB2312" w:hint="eastAsia"/>
          <w:sz w:val="32"/>
          <w:szCs w:val="32"/>
        </w:rPr>
        <w:t>共</w:t>
      </w:r>
      <w:r w:rsidR="006A7E05">
        <w:rPr>
          <w:rFonts w:ascii="仿宋_GB2312" w:eastAsia="仿宋_GB2312" w:hint="eastAsia"/>
          <w:sz w:val="32"/>
          <w:szCs w:val="32"/>
        </w:rPr>
        <w:t>有项目</w:t>
      </w:r>
      <w:r w:rsidR="009C7E66">
        <w:rPr>
          <w:rFonts w:ascii="仿宋_GB2312" w:eastAsia="仿宋_GB2312" w:hint="eastAsia"/>
          <w:sz w:val="32"/>
          <w:szCs w:val="32"/>
        </w:rPr>
        <w:t>1</w:t>
      </w:r>
      <w:r w:rsidR="007A3148">
        <w:rPr>
          <w:rFonts w:ascii="仿宋_GB2312" w:eastAsia="仿宋_GB2312" w:hint="eastAsia"/>
          <w:sz w:val="32"/>
          <w:szCs w:val="32"/>
        </w:rPr>
        <w:t>9</w:t>
      </w:r>
      <w:r w:rsidR="00ED1F42">
        <w:rPr>
          <w:rFonts w:ascii="仿宋_GB2312" w:eastAsia="仿宋_GB2312" w:hint="eastAsia"/>
          <w:sz w:val="32"/>
          <w:szCs w:val="32"/>
        </w:rPr>
        <w:t>8</w:t>
      </w:r>
      <w:r w:rsidRPr="00D50E15">
        <w:rPr>
          <w:rFonts w:ascii="仿宋_GB2312" w:eastAsia="仿宋_GB2312" w:hint="eastAsia"/>
          <w:sz w:val="32"/>
          <w:szCs w:val="32"/>
        </w:rPr>
        <w:t>，涉及资金</w:t>
      </w:r>
      <w:r w:rsidR="0055585F">
        <w:rPr>
          <w:rFonts w:ascii="仿宋_GB2312" w:eastAsia="仿宋_GB2312" w:hint="eastAsia"/>
          <w:sz w:val="32"/>
          <w:szCs w:val="32"/>
        </w:rPr>
        <w:t>26149.62</w:t>
      </w:r>
      <w:r w:rsidRPr="00D50E15">
        <w:rPr>
          <w:rFonts w:ascii="仿宋_GB2312" w:eastAsia="仿宋_GB2312" w:hint="eastAsia"/>
          <w:sz w:val="32"/>
          <w:szCs w:val="32"/>
        </w:rPr>
        <w:t>万元。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（一）能力建设</w:t>
      </w:r>
      <w:r w:rsidR="002B69C5">
        <w:rPr>
          <w:rFonts w:ascii="仿宋_GB2312" w:eastAsia="仿宋_GB2312" w:hint="eastAsia"/>
          <w:b/>
          <w:sz w:val="32"/>
          <w:szCs w:val="32"/>
        </w:rPr>
        <w:t>2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2127D0">
        <w:rPr>
          <w:rFonts w:ascii="仿宋_GB2312" w:eastAsia="仿宋_GB2312" w:hint="eastAsia"/>
          <w:b/>
          <w:sz w:val="32"/>
          <w:szCs w:val="32"/>
        </w:rPr>
        <w:t>51</w:t>
      </w:r>
      <w:r w:rsidRPr="008D2413">
        <w:rPr>
          <w:rFonts w:ascii="仿宋_GB2312" w:eastAsia="仿宋_GB2312" w:hint="eastAsia"/>
          <w:b/>
          <w:sz w:val="32"/>
          <w:szCs w:val="32"/>
        </w:rPr>
        <w:t>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（二）金融扶贫项目1个，涉及资金260万元；</w:t>
      </w:r>
    </w:p>
    <w:p w:rsidR="00716D61" w:rsidRPr="008D2413" w:rsidRDefault="00716D61" w:rsidP="00D1632D">
      <w:pPr>
        <w:spacing w:after="0" w:line="600" w:lineRule="exact"/>
        <w:ind w:firstLineChars="131" w:firstLine="4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（三）产业开发项目</w:t>
      </w:r>
      <w:r w:rsidR="0055585F">
        <w:rPr>
          <w:rFonts w:ascii="仿宋_GB2312" w:eastAsia="仿宋_GB2312" w:hint="eastAsia"/>
          <w:b/>
          <w:sz w:val="32"/>
          <w:szCs w:val="32"/>
        </w:rPr>
        <w:t>11</w:t>
      </w:r>
      <w:r w:rsidR="00ED1F42">
        <w:rPr>
          <w:rFonts w:ascii="仿宋_GB2312" w:eastAsia="仿宋_GB2312" w:hint="eastAsia"/>
          <w:b/>
          <w:sz w:val="32"/>
          <w:szCs w:val="32"/>
        </w:rPr>
        <w:t>0</w:t>
      </w:r>
      <w:r w:rsidRPr="008D2413">
        <w:rPr>
          <w:rFonts w:ascii="仿宋_GB2312" w:eastAsia="仿宋_GB2312" w:hint="eastAsia"/>
          <w:b/>
          <w:sz w:val="32"/>
          <w:szCs w:val="32"/>
        </w:rPr>
        <w:t>，涉及资金</w:t>
      </w:r>
      <w:r w:rsidR="0055585F">
        <w:rPr>
          <w:rFonts w:ascii="仿宋_GB2312" w:eastAsia="仿宋_GB2312" w:hint="eastAsia"/>
          <w:b/>
          <w:sz w:val="32"/>
          <w:szCs w:val="32"/>
        </w:rPr>
        <w:t>16934</w:t>
      </w:r>
      <w:r w:rsidRPr="008D2413">
        <w:rPr>
          <w:rFonts w:ascii="仿宋_GB2312" w:eastAsia="仿宋_GB2312" w:hint="eastAsia"/>
          <w:b/>
          <w:sz w:val="32"/>
          <w:szCs w:val="32"/>
        </w:rPr>
        <w:t>万元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1、农业产业项目</w:t>
      </w:r>
      <w:r w:rsidR="00ED1F42"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 w:hint="eastAsia"/>
          <w:sz w:val="32"/>
          <w:szCs w:val="32"/>
        </w:rPr>
        <w:t>涉及资金</w:t>
      </w:r>
      <w:r w:rsidR="0055585F">
        <w:rPr>
          <w:rFonts w:ascii="仿宋_GB2312" w:eastAsia="仿宋_GB2312" w:hint="eastAsia"/>
          <w:sz w:val="32"/>
          <w:szCs w:val="32"/>
        </w:rPr>
        <w:t>12789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A27090" w:rsidRPr="00A27090" w:rsidRDefault="00A27090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2、旅游扶贫项目</w:t>
      </w:r>
      <w:r w:rsidR="0055585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55585F"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716D61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2、其他产业项目</w:t>
      </w:r>
      <w:r w:rsidR="0055585F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55585F">
        <w:rPr>
          <w:rFonts w:ascii="仿宋_GB2312" w:eastAsia="仿宋_GB2312" w:hint="eastAsia"/>
          <w:sz w:val="32"/>
          <w:szCs w:val="32"/>
        </w:rPr>
        <w:t>3745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16D61" w:rsidRPr="008D2413" w:rsidRDefault="00716D61" w:rsidP="00D1632D">
      <w:pPr>
        <w:spacing w:after="0" w:line="600" w:lineRule="exact"/>
        <w:ind w:firstLineChars="100" w:firstLine="321"/>
        <w:jc w:val="both"/>
        <w:rPr>
          <w:rFonts w:ascii="仿宋_GB2312" w:eastAsia="仿宋_GB2312"/>
          <w:b/>
          <w:sz w:val="32"/>
          <w:szCs w:val="32"/>
        </w:rPr>
      </w:pPr>
      <w:r w:rsidRPr="008D2413">
        <w:rPr>
          <w:rFonts w:ascii="仿宋_GB2312" w:eastAsia="仿宋_GB2312" w:hint="eastAsia"/>
          <w:b/>
          <w:sz w:val="32"/>
          <w:szCs w:val="32"/>
        </w:rPr>
        <w:t>（四）基础设施建设项目共</w:t>
      </w:r>
      <w:r w:rsidR="007A3ADD">
        <w:rPr>
          <w:rFonts w:ascii="仿宋_GB2312" w:eastAsia="仿宋_GB2312" w:hint="eastAsia"/>
          <w:b/>
          <w:sz w:val="32"/>
          <w:szCs w:val="32"/>
        </w:rPr>
        <w:t>85</w:t>
      </w:r>
      <w:r w:rsidRPr="008D2413">
        <w:rPr>
          <w:rFonts w:ascii="仿宋_GB2312" w:eastAsia="仿宋_GB2312" w:hint="eastAsia"/>
          <w:b/>
          <w:sz w:val="32"/>
          <w:szCs w:val="32"/>
        </w:rPr>
        <w:t>个，涉及资金</w:t>
      </w:r>
      <w:r w:rsidR="007A3ADD">
        <w:rPr>
          <w:rFonts w:ascii="仿宋_GB2312" w:eastAsia="仿宋_GB2312" w:hint="eastAsia"/>
          <w:b/>
          <w:sz w:val="32"/>
          <w:szCs w:val="32"/>
        </w:rPr>
        <w:t>8904.62</w:t>
      </w:r>
      <w:r w:rsidRPr="008D2413">
        <w:rPr>
          <w:rFonts w:ascii="仿宋_GB2312" w:eastAsia="仿宋_GB2312" w:hint="eastAsia"/>
          <w:b/>
          <w:sz w:val="32"/>
          <w:szCs w:val="32"/>
        </w:rPr>
        <w:t>万元</w:t>
      </w:r>
    </w:p>
    <w:p w:rsidR="00900105" w:rsidRDefault="00900105" w:rsidP="00900105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1、通组路建设项目</w:t>
      </w:r>
      <w:r w:rsidR="00D748F9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D748F9">
        <w:rPr>
          <w:rFonts w:ascii="仿宋_GB2312" w:eastAsia="仿宋_GB2312" w:hint="eastAsia"/>
          <w:sz w:val="32"/>
          <w:szCs w:val="32"/>
        </w:rPr>
        <w:t>7248.5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716D61" w:rsidRDefault="00900105" w:rsidP="00D1632D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16D61">
        <w:rPr>
          <w:rFonts w:ascii="仿宋_GB2312" w:eastAsia="仿宋_GB2312" w:hint="eastAsia"/>
          <w:sz w:val="32"/>
          <w:szCs w:val="32"/>
        </w:rPr>
        <w:t>、</w:t>
      </w:r>
      <w:r w:rsidR="00A27090">
        <w:rPr>
          <w:rFonts w:ascii="仿宋_GB2312" w:eastAsia="仿宋_GB2312" w:hint="eastAsia"/>
          <w:sz w:val="32"/>
          <w:szCs w:val="32"/>
        </w:rPr>
        <w:t>安全饮水</w:t>
      </w:r>
      <w:r w:rsidR="00716D61">
        <w:rPr>
          <w:rFonts w:ascii="仿宋_GB2312" w:eastAsia="仿宋_GB2312" w:hint="eastAsia"/>
          <w:sz w:val="32"/>
          <w:szCs w:val="32"/>
        </w:rPr>
        <w:t>项目</w:t>
      </w:r>
      <w:r w:rsidR="0055585F">
        <w:rPr>
          <w:rFonts w:ascii="仿宋_GB2312" w:eastAsia="仿宋_GB2312" w:hint="eastAsia"/>
          <w:sz w:val="32"/>
          <w:szCs w:val="32"/>
        </w:rPr>
        <w:t>15</w:t>
      </w:r>
      <w:r w:rsidR="00716D61">
        <w:rPr>
          <w:rFonts w:ascii="仿宋_GB2312" w:eastAsia="仿宋_GB2312" w:hint="eastAsia"/>
          <w:sz w:val="32"/>
          <w:szCs w:val="32"/>
        </w:rPr>
        <w:t>个，涉及资金</w:t>
      </w:r>
      <w:r w:rsidR="0055585F">
        <w:rPr>
          <w:rFonts w:ascii="仿宋_GB2312" w:eastAsia="仿宋_GB2312" w:hint="eastAsia"/>
          <w:sz w:val="32"/>
          <w:szCs w:val="32"/>
        </w:rPr>
        <w:t>1517.92</w:t>
      </w:r>
      <w:r w:rsidR="00716D61">
        <w:rPr>
          <w:rFonts w:ascii="仿宋_GB2312" w:eastAsia="仿宋_GB2312" w:hint="eastAsia"/>
          <w:sz w:val="32"/>
          <w:szCs w:val="32"/>
        </w:rPr>
        <w:t>万元</w:t>
      </w:r>
      <w:r w:rsidR="0055585F">
        <w:rPr>
          <w:rFonts w:ascii="仿宋_GB2312" w:eastAsia="仿宋_GB2312" w:hint="eastAsia"/>
          <w:sz w:val="32"/>
          <w:szCs w:val="32"/>
        </w:rPr>
        <w:t>;</w:t>
      </w:r>
    </w:p>
    <w:p w:rsidR="00AE66C3" w:rsidRDefault="0055585F" w:rsidP="006A7E05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55585F">
        <w:rPr>
          <w:rFonts w:ascii="仿宋_GB2312" w:eastAsia="仿宋_GB2312" w:hint="eastAsia"/>
          <w:sz w:val="32"/>
          <w:szCs w:val="32"/>
        </w:rPr>
        <w:t>贫困村小型基础设施</w:t>
      </w:r>
      <w:r>
        <w:rPr>
          <w:rFonts w:ascii="仿宋_GB2312" w:eastAsia="仿宋_GB2312" w:hint="eastAsia"/>
          <w:sz w:val="32"/>
          <w:szCs w:val="32"/>
        </w:rPr>
        <w:t>项目5个，涉及资金138.2万元。</w:t>
      </w:r>
    </w:p>
    <w:sectPr w:rsidR="00AE66C3" w:rsidSect="00312551">
      <w:footerReference w:type="default" r:id="rId6"/>
      <w:pgSz w:w="11906" w:h="16838"/>
      <w:pgMar w:top="1701" w:right="1588" w:bottom="170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0B" w:rsidRDefault="0027660B" w:rsidP="00D1632D">
      <w:pPr>
        <w:spacing w:after="0"/>
      </w:pPr>
      <w:r>
        <w:separator/>
      </w:r>
    </w:p>
  </w:endnote>
  <w:endnote w:type="continuationSeparator" w:id="0">
    <w:p w:rsidR="0027660B" w:rsidRDefault="0027660B" w:rsidP="00D163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4"/>
        <w:szCs w:val="24"/>
      </w:rPr>
      <w:id w:val="206274227"/>
      <w:docPartObj>
        <w:docPartGallery w:val="Page Numbers (Bottom of Page)"/>
        <w:docPartUnique/>
      </w:docPartObj>
    </w:sdtPr>
    <w:sdtContent>
      <w:p w:rsidR="00D1632D" w:rsidRPr="00D1632D" w:rsidRDefault="003B7416">
        <w:pPr>
          <w:pStyle w:val="a4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D1632D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1632D" w:rsidRPr="00D1632D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D1632D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F11D6" w:rsidRPr="008F11D6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8F11D6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4 -</w:t>
        </w:r>
        <w:r w:rsidRPr="00D1632D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D1632D" w:rsidRDefault="00D163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0B" w:rsidRDefault="0027660B" w:rsidP="00D1632D">
      <w:pPr>
        <w:spacing w:after="0"/>
      </w:pPr>
      <w:r>
        <w:separator/>
      </w:r>
    </w:p>
  </w:footnote>
  <w:footnote w:type="continuationSeparator" w:id="0">
    <w:p w:rsidR="0027660B" w:rsidRDefault="0027660B" w:rsidP="00D163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FA6"/>
    <w:rsid w:val="00053C41"/>
    <w:rsid w:val="000A0A84"/>
    <w:rsid w:val="000D0565"/>
    <w:rsid w:val="000E3555"/>
    <w:rsid w:val="000F6802"/>
    <w:rsid w:val="00106CB5"/>
    <w:rsid w:val="0012742E"/>
    <w:rsid w:val="0018637D"/>
    <w:rsid w:val="00195FC5"/>
    <w:rsid w:val="002127D0"/>
    <w:rsid w:val="002315C3"/>
    <w:rsid w:val="00244608"/>
    <w:rsid w:val="0027660B"/>
    <w:rsid w:val="002830E2"/>
    <w:rsid w:val="002A00CE"/>
    <w:rsid w:val="002A4C46"/>
    <w:rsid w:val="002B69C5"/>
    <w:rsid w:val="002C5ADE"/>
    <w:rsid w:val="002E4204"/>
    <w:rsid w:val="002F29F2"/>
    <w:rsid w:val="002F6162"/>
    <w:rsid w:val="003111F8"/>
    <w:rsid w:val="00312551"/>
    <w:rsid w:val="00323B43"/>
    <w:rsid w:val="00345348"/>
    <w:rsid w:val="0035264B"/>
    <w:rsid w:val="00353A92"/>
    <w:rsid w:val="00367FC8"/>
    <w:rsid w:val="003B14F5"/>
    <w:rsid w:val="003B7416"/>
    <w:rsid w:val="003D37D8"/>
    <w:rsid w:val="003D49BE"/>
    <w:rsid w:val="003F0AAC"/>
    <w:rsid w:val="0041495F"/>
    <w:rsid w:val="004157B4"/>
    <w:rsid w:val="00426133"/>
    <w:rsid w:val="00434DB9"/>
    <w:rsid w:val="004358AB"/>
    <w:rsid w:val="004601C6"/>
    <w:rsid w:val="00475DED"/>
    <w:rsid w:val="00492012"/>
    <w:rsid w:val="004933F5"/>
    <w:rsid w:val="004B6F7A"/>
    <w:rsid w:val="004C6E84"/>
    <w:rsid w:val="004E4031"/>
    <w:rsid w:val="00537287"/>
    <w:rsid w:val="0055553A"/>
    <w:rsid w:val="0055585F"/>
    <w:rsid w:val="005A6A2E"/>
    <w:rsid w:val="005C344A"/>
    <w:rsid w:val="005F1C0C"/>
    <w:rsid w:val="005F6087"/>
    <w:rsid w:val="00604B51"/>
    <w:rsid w:val="0066230B"/>
    <w:rsid w:val="006A7E05"/>
    <w:rsid w:val="006C1B04"/>
    <w:rsid w:val="00716D61"/>
    <w:rsid w:val="00721578"/>
    <w:rsid w:val="0072705E"/>
    <w:rsid w:val="00746465"/>
    <w:rsid w:val="007A3148"/>
    <w:rsid w:val="007A3ADD"/>
    <w:rsid w:val="00803A38"/>
    <w:rsid w:val="0081407A"/>
    <w:rsid w:val="00830B82"/>
    <w:rsid w:val="00831CAA"/>
    <w:rsid w:val="00843A75"/>
    <w:rsid w:val="00852B76"/>
    <w:rsid w:val="00884108"/>
    <w:rsid w:val="008859FB"/>
    <w:rsid w:val="008A3446"/>
    <w:rsid w:val="008B7726"/>
    <w:rsid w:val="008F11D6"/>
    <w:rsid w:val="008F7659"/>
    <w:rsid w:val="00900105"/>
    <w:rsid w:val="009129E1"/>
    <w:rsid w:val="00986279"/>
    <w:rsid w:val="00991B70"/>
    <w:rsid w:val="009A0D62"/>
    <w:rsid w:val="009B164E"/>
    <w:rsid w:val="009C14F0"/>
    <w:rsid w:val="009C7E66"/>
    <w:rsid w:val="00A27090"/>
    <w:rsid w:val="00A5101D"/>
    <w:rsid w:val="00A6151A"/>
    <w:rsid w:val="00A812F0"/>
    <w:rsid w:val="00AA07B6"/>
    <w:rsid w:val="00AA6A7C"/>
    <w:rsid w:val="00AE66C3"/>
    <w:rsid w:val="00AF0608"/>
    <w:rsid w:val="00B00C9F"/>
    <w:rsid w:val="00B13028"/>
    <w:rsid w:val="00B45A4B"/>
    <w:rsid w:val="00B62A43"/>
    <w:rsid w:val="00B934D2"/>
    <w:rsid w:val="00BC7611"/>
    <w:rsid w:val="00BF33AC"/>
    <w:rsid w:val="00BF447B"/>
    <w:rsid w:val="00C54EB1"/>
    <w:rsid w:val="00C7268C"/>
    <w:rsid w:val="00C728BE"/>
    <w:rsid w:val="00C86643"/>
    <w:rsid w:val="00D1632D"/>
    <w:rsid w:val="00D2271C"/>
    <w:rsid w:val="00D31D50"/>
    <w:rsid w:val="00D57F15"/>
    <w:rsid w:val="00D748F9"/>
    <w:rsid w:val="00D95F8E"/>
    <w:rsid w:val="00DB69F2"/>
    <w:rsid w:val="00DF38A6"/>
    <w:rsid w:val="00E46BD5"/>
    <w:rsid w:val="00E87549"/>
    <w:rsid w:val="00EB13AD"/>
    <w:rsid w:val="00ED1F42"/>
    <w:rsid w:val="00ED2165"/>
    <w:rsid w:val="00ED54C3"/>
    <w:rsid w:val="00EE0A40"/>
    <w:rsid w:val="00EF2491"/>
    <w:rsid w:val="00EF4392"/>
    <w:rsid w:val="00F5623C"/>
    <w:rsid w:val="00F57B01"/>
    <w:rsid w:val="00F57E18"/>
    <w:rsid w:val="00FA0C3B"/>
    <w:rsid w:val="00FB6FFE"/>
    <w:rsid w:val="00FE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2019-04-11T02:43:00Z</cp:lastPrinted>
  <dcterms:created xsi:type="dcterms:W3CDTF">2019-04-11T02:52:00Z</dcterms:created>
  <dcterms:modified xsi:type="dcterms:W3CDTF">2019-04-11T02:52:00Z</dcterms:modified>
</cp:coreProperties>
</file>