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17" w:name="_GoBack"/>
      <w:bookmarkEnd w:id="17"/>
      <w:r>
        <w:rPr>
          <w:rFonts w:hint="eastAsia"/>
        </w:rPr>
        <w:t xml:space="preserve"> </w:t>
      </w:r>
      <w:r>
        <w:rPr>
          <w:rFonts w:hint="eastAsia"/>
          <w:lang w:val="en-US" w:eastAsia="zh-CN"/>
        </w:rPr>
        <w:t xml:space="preserve">                                                       </w:t>
      </w:r>
      <w:r>
        <w:rPr>
          <w:rFonts w:hint="eastAsia"/>
          <w:sz w:val="32"/>
          <w:szCs w:val="32"/>
        </w:rPr>
        <w:t>编  号：</w:t>
      </w:r>
      <w:r>
        <w:rPr>
          <w:rFonts w:hint="eastAsia"/>
          <w:sz w:val="32"/>
          <w:szCs w:val="32"/>
          <w:u w:val="single"/>
          <w:lang w:val="en-US" w:eastAsia="zh-CN"/>
        </w:rPr>
        <w:t xml:space="preserve">          </w:t>
      </w:r>
    </w:p>
    <w:p/>
    <w:p/>
    <w:p/>
    <w:p/>
    <w:p/>
    <w:p>
      <w:pPr>
        <w:jc w:val="center"/>
        <w:rPr>
          <w:rFonts w:hint="eastAsia" w:ascii="方正小标宋简体" w:hAnsi="方正小标宋简体" w:eastAsia="方正小标宋简体" w:cs="方正小标宋简体"/>
          <w:sz w:val="52"/>
          <w:szCs w:val="52"/>
        </w:rPr>
      </w:pPr>
      <w:r>
        <w:rPr>
          <w:rFonts w:hint="eastAsia" w:ascii="方正小标宋_GBK" w:hAnsi="方正小标宋_GBK" w:eastAsia="方正小标宋_GBK" w:cs="方正小标宋_GBK"/>
          <w:color w:val="000000"/>
          <w:kern w:val="0"/>
          <w:sz w:val="52"/>
          <w:szCs w:val="52"/>
          <w:lang w:val="en-US" w:eastAsia="zh-CN"/>
        </w:rPr>
        <w:t xml:space="preserve">  </w:t>
      </w:r>
      <w:r>
        <w:rPr>
          <w:rFonts w:hint="eastAsia" w:ascii="方正小标宋_GBK" w:hAnsi="方正小标宋_GBK" w:eastAsia="方正小标宋_GBK" w:cs="方正小标宋_GBK"/>
          <w:color w:val="000000"/>
          <w:kern w:val="0"/>
          <w:sz w:val="52"/>
          <w:szCs w:val="52"/>
        </w:rPr>
        <w:t>铜川市</w:t>
      </w:r>
      <w:r>
        <w:rPr>
          <w:rFonts w:hint="eastAsia" w:ascii="方正小标宋_GBK" w:hAnsi="方正小标宋_GBK" w:eastAsia="方正小标宋_GBK" w:cs="方正小标宋_GBK"/>
          <w:color w:val="000000"/>
          <w:kern w:val="0"/>
          <w:sz w:val="52"/>
          <w:szCs w:val="52"/>
          <w:lang w:eastAsia="zh-CN"/>
        </w:rPr>
        <w:t>限价商品</w:t>
      </w:r>
      <w:r>
        <w:rPr>
          <w:rFonts w:hint="eastAsia" w:ascii="方正小标宋_GBK" w:hAnsi="方正小标宋_GBK" w:eastAsia="方正小标宋_GBK" w:cs="方正小标宋_GBK"/>
          <w:color w:val="000000"/>
          <w:kern w:val="0"/>
          <w:sz w:val="52"/>
          <w:szCs w:val="52"/>
        </w:rPr>
        <w:t>房申请（审核）表</w:t>
      </w:r>
    </w:p>
    <w:p>
      <w:pPr>
        <w:jc w:val="center"/>
      </w:pPr>
    </w:p>
    <w:p/>
    <w:p/>
    <w:p/>
    <w:p/>
    <w:p>
      <w:pPr>
        <w:jc w:val="left"/>
        <w:rPr>
          <w:sz w:val="32"/>
          <w:szCs w:val="32"/>
        </w:rPr>
      </w:pPr>
    </w:p>
    <w:p>
      <w:pPr>
        <w:spacing w:line="1000" w:lineRule="exact"/>
        <w:ind w:firstLine="1120" w:firstLineChars="350"/>
        <w:rPr>
          <w:rFonts w:ascii="仿宋_GB2312" w:eastAsia="仿宋_GB2312"/>
          <w:sz w:val="36"/>
          <w:szCs w:val="36"/>
          <w:u w:val="single"/>
        </w:rPr>
      </w:pPr>
      <w:r>
        <w:rPr>
          <w:rFonts w:hint="eastAsia"/>
          <w:sz w:val="32"/>
          <w:szCs w:val="32"/>
        </w:rPr>
        <w:t xml:space="preserve"> </w:t>
      </w:r>
      <w:r>
        <w:rPr>
          <w:rFonts w:hint="eastAsia" w:ascii="仿宋_GB2312" w:eastAsia="仿宋_GB2312"/>
          <w:sz w:val="36"/>
          <w:szCs w:val="36"/>
        </w:rPr>
        <w:t>申请人姓名：</w:t>
      </w:r>
      <w:r>
        <w:rPr>
          <w:rFonts w:hint="eastAsia" w:ascii="仿宋_GB2312" w:eastAsia="仿宋_GB2312"/>
          <w:sz w:val="36"/>
          <w:szCs w:val="36"/>
          <w:u w:val="single"/>
        </w:rPr>
        <w:t xml:space="preserve">                    </w:t>
      </w:r>
    </w:p>
    <w:p>
      <w:pPr>
        <w:spacing w:line="1000" w:lineRule="exact"/>
        <w:rPr>
          <w:rFonts w:ascii="仿宋_GB2312" w:eastAsia="仿宋_GB2312"/>
          <w:sz w:val="36"/>
          <w:szCs w:val="36"/>
        </w:rPr>
      </w:pPr>
      <w:r>
        <w:rPr>
          <w:rFonts w:hint="eastAsia" w:ascii="仿宋_GB2312" w:eastAsia="仿宋_GB2312"/>
          <w:sz w:val="36"/>
          <w:szCs w:val="36"/>
          <w:lang w:val="en-US" w:eastAsia="zh-CN"/>
        </w:rPr>
        <w:t xml:space="preserve">       </w:t>
      </w:r>
      <w:r>
        <w:rPr>
          <w:rFonts w:hint="eastAsia" w:ascii="仿宋_GB2312" w:eastAsia="仿宋_GB2312"/>
          <w:sz w:val="36"/>
          <w:szCs w:val="36"/>
        </w:rPr>
        <w:t>单      位：</w:t>
      </w:r>
      <w:r>
        <w:rPr>
          <w:rFonts w:hint="eastAsia" w:ascii="仿宋_GB2312" w:eastAsia="仿宋_GB2312"/>
          <w:sz w:val="36"/>
          <w:szCs w:val="36"/>
          <w:u w:val="single"/>
        </w:rPr>
        <w:t xml:space="preserve">                    </w:t>
      </w:r>
      <w:r>
        <w:rPr>
          <w:rFonts w:hint="eastAsia" w:ascii="仿宋_GB2312" w:eastAsia="仿宋_GB2312"/>
          <w:sz w:val="36"/>
          <w:szCs w:val="36"/>
        </w:rPr>
        <w:t xml:space="preserve">       </w:t>
      </w:r>
    </w:p>
    <w:p>
      <w:pPr>
        <w:spacing w:line="1000" w:lineRule="exact"/>
        <w:ind w:firstLine="1260" w:firstLineChars="350"/>
        <w:rPr>
          <w:rFonts w:ascii="仿宋_GB2312" w:eastAsia="仿宋_GB2312"/>
          <w:sz w:val="36"/>
          <w:szCs w:val="36"/>
          <w:u w:val="single"/>
        </w:rPr>
      </w:pPr>
      <w:r>
        <w:rPr>
          <w:rFonts w:hint="eastAsia" w:ascii="仿宋_GB2312" w:eastAsia="仿宋_GB2312"/>
          <w:sz w:val="36"/>
          <w:szCs w:val="36"/>
        </w:rPr>
        <w:t xml:space="preserve">住    </w:t>
      </w:r>
      <w:r>
        <w:rPr>
          <w:rFonts w:hint="eastAsia" w:ascii="仿宋_GB2312" w:eastAsia="仿宋_GB2312"/>
          <w:sz w:val="36"/>
          <w:szCs w:val="36"/>
          <w:lang w:val="en-US" w:eastAsia="zh-CN"/>
        </w:rPr>
        <w:t xml:space="preserve"> </w:t>
      </w:r>
      <w:r>
        <w:rPr>
          <w:rFonts w:hint="eastAsia" w:ascii="仿宋_GB2312" w:eastAsia="仿宋_GB2312"/>
          <w:sz w:val="36"/>
          <w:szCs w:val="36"/>
        </w:rPr>
        <w:t xml:space="preserve"> 址：</w:t>
      </w:r>
      <w:r>
        <w:rPr>
          <w:rFonts w:hint="eastAsia" w:ascii="仿宋_GB2312" w:eastAsia="仿宋_GB2312"/>
          <w:sz w:val="36"/>
          <w:szCs w:val="36"/>
          <w:u w:val="single"/>
        </w:rPr>
        <w:t xml:space="preserve">                    </w:t>
      </w:r>
    </w:p>
    <w:p>
      <w:pPr>
        <w:spacing w:line="1000" w:lineRule="exact"/>
        <w:rPr>
          <w:rFonts w:ascii="仿宋_GB2312" w:eastAsia="仿宋_GB2312"/>
          <w:sz w:val="36"/>
          <w:szCs w:val="36"/>
          <w:u w:val="single"/>
        </w:rPr>
      </w:pPr>
      <w:r>
        <w:rPr>
          <w:rFonts w:hint="eastAsia" w:ascii="仿宋_GB2312" w:eastAsia="仿宋_GB2312"/>
          <w:sz w:val="36"/>
          <w:szCs w:val="36"/>
          <w:lang w:val="en-US" w:eastAsia="zh-CN"/>
        </w:rPr>
        <w:t xml:space="preserve">       </w:t>
      </w:r>
      <w:r>
        <w:rPr>
          <w:rFonts w:hint="eastAsia" w:ascii="仿宋_GB2312" w:eastAsia="仿宋_GB2312"/>
          <w:sz w:val="36"/>
          <w:szCs w:val="36"/>
        </w:rPr>
        <w:t>联</w:t>
      </w:r>
      <w:r>
        <w:rPr>
          <w:rFonts w:hint="eastAsia" w:ascii="仿宋_GB2312" w:eastAsia="仿宋_GB2312"/>
          <w:sz w:val="11"/>
          <w:szCs w:val="11"/>
          <w:lang w:val="en-US" w:eastAsia="zh-CN"/>
        </w:rPr>
        <w:t xml:space="preserve">  </w:t>
      </w:r>
      <w:r>
        <w:rPr>
          <w:rFonts w:hint="eastAsia" w:ascii="仿宋_GB2312" w:eastAsia="仿宋_GB2312"/>
          <w:sz w:val="36"/>
          <w:szCs w:val="36"/>
        </w:rPr>
        <w:t>系</w:t>
      </w:r>
      <w:r>
        <w:rPr>
          <w:rFonts w:hint="eastAsia" w:ascii="仿宋_GB2312" w:eastAsia="仿宋_GB2312"/>
          <w:sz w:val="11"/>
          <w:szCs w:val="11"/>
          <w:lang w:val="en-US" w:eastAsia="zh-CN"/>
        </w:rPr>
        <w:t xml:space="preserve">  </w:t>
      </w:r>
      <w:r>
        <w:rPr>
          <w:rFonts w:hint="eastAsia" w:ascii="仿宋_GB2312" w:eastAsia="仿宋_GB2312"/>
          <w:sz w:val="36"/>
          <w:szCs w:val="36"/>
        </w:rPr>
        <w:t>电</w:t>
      </w:r>
      <w:r>
        <w:rPr>
          <w:rFonts w:hint="eastAsia" w:ascii="仿宋_GB2312" w:eastAsia="仿宋_GB2312"/>
          <w:sz w:val="11"/>
          <w:szCs w:val="11"/>
          <w:lang w:val="en-US" w:eastAsia="zh-CN"/>
        </w:rPr>
        <w:t xml:space="preserve">  </w:t>
      </w:r>
      <w:r>
        <w:rPr>
          <w:rFonts w:hint="eastAsia" w:ascii="仿宋_GB2312" w:eastAsia="仿宋_GB2312"/>
          <w:sz w:val="36"/>
          <w:szCs w:val="36"/>
        </w:rPr>
        <w:t>话：</w:t>
      </w:r>
      <w:r>
        <w:rPr>
          <w:rFonts w:hint="eastAsia" w:ascii="仿宋_GB2312" w:eastAsia="仿宋_GB2312"/>
          <w:sz w:val="36"/>
          <w:szCs w:val="36"/>
          <w:u w:val="single"/>
        </w:rPr>
        <w:t xml:space="preserve">                    </w:t>
      </w:r>
    </w:p>
    <w:p>
      <w:pPr>
        <w:spacing w:line="1000" w:lineRule="exact"/>
      </w:pPr>
      <w:r>
        <w:rPr>
          <w:rFonts w:hint="eastAsia" w:ascii="仿宋_GB2312" w:eastAsia="仿宋_GB2312"/>
          <w:sz w:val="36"/>
          <w:szCs w:val="36"/>
          <w:lang w:val="en-US" w:eastAsia="zh-CN"/>
        </w:rPr>
        <w:t xml:space="preserve">       填</w:t>
      </w:r>
      <w:r>
        <w:rPr>
          <w:rFonts w:hint="eastAsia" w:ascii="仿宋_GB2312" w:eastAsia="仿宋_GB2312"/>
          <w:sz w:val="11"/>
          <w:szCs w:val="11"/>
          <w:lang w:val="en-US" w:eastAsia="zh-CN"/>
        </w:rPr>
        <w:t xml:space="preserve">  </w:t>
      </w:r>
      <w:r>
        <w:rPr>
          <w:rFonts w:hint="eastAsia" w:ascii="仿宋_GB2312" w:eastAsia="仿宋_GB2312"/>
          <w:sz w:val="36"/>
          <w:szCs w:val="36"/>
          <w:lang w:val="en-US" w:eastAsia="zh-CN"/>
        </w:rPr>
        <w:t>表</w:t>
      </w:r>
      <w:r>
        <w:rPr>
          <w:rFonts w:hint="eastAsia" w:ascii="仿宋_GB2312" w:eastAsia="仿宋_GB2312"/>
          <w:sz w:val="11"/>
          <w:szCs w:val="11"/>
          <w:lang w:val="en-US" w:eastAsia="zh-CN"/>
        </w:rPr>
        <w:t xml:space="preserve">  </w:t>
      </w:r>
      <w:r>
        <w:rPr>
          <w:rFonts w:hint="eastAsia" w:ascii="仿宋_GB2312" w:eastAsia="仿宋_GB2312"/>
          <w:sz w:val="36"/>
          <w:szCs w:val="36"/>
          <w:lang w:val="en-US" w:eastAsia="zh-CN"/>
        </w:rPr>
        <w:t>日</w:t>
      </w:r>
      <w:r>
        <w:rPr>
          <w:rFonts w:hint="eastAsia" w:ascii="仿宋_GB2312" w:eastAsia="仿宋_GB2312"/>
          <w:sz w:val="11"/>
          <w:szCs w:val="11"/>
          <w:lang w:val="en-US" w:eastAsia="zh-CN"/>
        </w:rPr>
        <w:t xml:space="preserve">  </w:t>
      </w:r>
      <w:r>
        <w:rPr>
          <w:rFonts w:hint="eastAsia" w:ascii="仿宋_GB2312" w:eastAsia="仿宋_GB2312"/>
          <w:sz w:val="36"/>
          <w:szCs w:val="36"/>
          <w:lang w:val="en-US" w:eastAsia="zh-CN"/>
        </w:rPr>
        <w:t>期</w:t>
      </w:r>
      <w:r>
        <w:rPr>
          <w:rFonts w:hint="eastAsia" w:ascii="仿宋_GB2312" w:eastAsia="仿宋_GB2312"/>
          <w:sz w:val="36"/>
          <w:szCs w:val="36"/>
        </w:rPr>
        <w:t>：</w:t>
      </w:r>
      <w:r>
        <w:rPr>
          <w:rFonts w:hint="eastAsia" w:ascii="仿宋_GB2312" w:eastAsia="仿宋_GB2312"/>
          <w:sz w:val="36"/>
          <w:szCs w:val="36"/>
          <w:u w:val="single"/>
        </w:rPr>
        <w:t xml:space="preserve">                    </w:t>
      </w:r>
      <w:r>
        <w:rPr>
          <w:rFonts w:hint="eastAsia" w:ascii="仿宋_GB2312" w:eastAsia="仿宋_GB2312"/>
          <w:sz w:val="36"/>
          <w:szCs w:val="36"/>
        </w:rPr>
        <w:t xml:space="preserve">                  </w:t>
      </w:r>
      <w:r>
        <w:rPr>
          <w:sz w:val="36"/>
          <w:szCs w:val="36"/>
        </w:rPr>
        <w:t xml:space="preserve">  </w:t>
      </w:r>
    </w:p>
    <w:p/>
    <w:p/>
    <w:p/>
    <w:p>
      <w:pPr>
        <w:jc w:val="center"/>
        <w:rPr>
          <w:rFonts w:hint="eastAsia" w:ascii="仿宋_GB2312" w:eastAsia="仿宋_GB2312"/>
          <w:sz w:val="36"/>
          <w:szCs w:val="36"/>
        </w:rPr>
      </w:pPr>
      <w:r>
        <w:rPr>
          <w:rFonts w:hint="eastAsia" w:ascii="仿宋_GB2312" w:eastAsia="仿宋_GB2312"/>
          <w:sz w:val="36"/>
          <w:szCs w:val="36"/>
        </w:rPr>
        <w:t>铜川市保障性住房管理中心</w:t>
      </w:r>
      <w:r>
        <w:rPr>
          <w:rFonts w:hint="eastAsia" w:ascii="仿宋_GB2312" w:eastAsia="仿宋_GB2312"/>
          <w:sz w:val="36"/>
          <w:szCs w:val="36"/>
          <w:lang w:val="en-US" w:eastAsia="zh-CN"/>
        </w:rPr>
        <w:t xml:space="preserve"> </w:t>
      </w:r>
      <w:r>
        <w:rPr>
          <w:rFonts w:hint="eastAsia" w:ascii="仿宋_GB2312" w:eastAsia="仿宋_GB2312"/>
          <w:sz w:val="36"/>
          <w:szCs w:val="36"/>
        </w:rPr>
        <w:t>制</w:t>
      </w:r>
    </w:p>
    <w:p>
      <w:pPr>
        <w:jc w:val="both"/>
        <w:rPr>
          <w:rFonts w:hint="eastAsia" w:ascii="仿宋_GB2312" w:eastAsia="仿宋_GB2312"/>
          <w:sz w:val="36"/>
          <w:szCs w:val="36"/>
        </w:rPr>
      </w:pPr>
    </w:p>
    <w:p>
      <w:pPr>
        <w:jc w:val="both"/>
        <w:rPr>
          <w:rFonts w:hint="eastAsia" w:ascii="仿宋_GB2312" w:eastAsia="仿宋_GB2312"/>
          <w:sz w:val="36"/>
          <w:szCs w:val="36"/>
        </w:rPr>
      </w:pPr>
    </w:p>
    <w:tbl>
      <w:tblPr>
        <w:tblStyle w:val="5"/>
        <w:tblW w:w="9356" w:type="dxa"/>
        <w:jc w:val="center"/>
        <w:tblInd w:w="-167" w:type="dxa"/>
        <w:tblLayout w:type="fixed"/>
        <w:tblCellMar>
          <w:top w:w="15" w:type="dxa"/>
          <w:left w:w="15" w:type="dxa"/>
          <w:bottom w:w="15" w:type="dxa"/>
          <w:right w:w="15" w:type="dxa"/>
        </w:tblCellMar>
      </w:tblPr>
      <w:tblGrid>
        <w:gridCol w:w="1425"/>
        <w:gridCol w:w="1862"/>
        <w:gridCol w:w="450"/>
        <w:gridCol w:w="765"/>
        <w:gridCol w:w="240"/>
        <w:gridCol w:w="915"/>
        <w:gridCol w:w="578"/>
        <w:gridCol w:w="600"/>
        <w:gridCol w:w="960"/>
        <w:gridCol w:w="1561"/>
      </w:tblGrid>
      <w:tr>
        <w:tblPrEx>
          <w:tblLayout w:type="fixed"/>
        </w:tblPrEx>
        <w:trPr>
          <w:trHeight w:val="1013" w:hRule="atLeast"/>
          <w:jc w:val="center"/>
        </w:trPr>
        <w:tc>
          <w:tcPr>
            <w:tcW w:w="9356" w:type="dxa"/>
            <w:gridSpan w:val="10"/>
            <w:vAlign w:val="center"/>
          </w:tcPr>
          <w:p>
            <w:pPr>
              <w:widowControl/>
              <w:jc w:val="center"/>
              <w:textAlignment w:val="center"/>
              <w:rPr>
                <w:rFonts w:ascii="方正小标宋_GBK" w:hAnsi="方正小标宋_GBK" w:eastAsia="方正小标宋_GBK" w:cs="方正小标宋_GBK"/>
                <w:color w:val="000000"/>
                <w:kern w:val="0"/>
                <w:sz w:val="36"/>
                <w:szCs w:val="36"/>
              </w:rPr>
            </w:pPr>
            <w:bookmarkStart w:id="0" w:name="OLE_LINK10"/>
            <w:r>
              <w:rPr>
                <w:rFonts w:hint="eastAsia" w:ascii="方正小标宋_GBK" w:hAnsi="方正小标宋_GBK" w:eastAsia="方正小标宋_GBK" w:cs="方正小标宋_GBK"/>
                <w:color w:val="000000"/>
                <w:kern w:val="0"/>
                <w:sz w:val="36"/>
                <w:szCs w:val="36"/>
              </w:rPr>
              <w:t>铜川市</w:t>
            </w:r>
            <w:r>
              <w:rPr>
                <w:rFonts w:hint="eastAsia" w:ascii="方正小标宋_GBK" w:hAnsi="方正小标宋_GBK" w:eastAsia="方正小标宋_GBK" w:cs="方正小标宋_GBK"/>
                <w:color w:val="000000"/>
                <w:kern w:val="0"/>
                <w:sz w:val="36"/>
                <w:szCs w:val="36"/>
                <w:lang w:eastAsia="zh-CN"/>
              </w:rPr>
              <w:t>限价商品</w:t>
            </w:r>
            <w:r>
              <w:rPr>
                <w:rFonts w:hint="eastAsia" w:ascii="方正小标宋_GBK" w:hAnsi="方正小标宋_GBK" w:eastAsia="方正小标宋_GBK" w:cs="方正小标宋_GBK"/>
                <w:color w:val="000000"/>
                <w:kern w:val="0"/>
                <w:sz w:val="36"/>
                <w:szCs w:val="36"/>
              </w:rPr>
              <w:t>房申请（审核）表</w:t>
            </w:r>
          </w:p>
        </w:tc>
      </w:tr>
      <w:tr>
        <w:tblPrEx>
          <w:tblLayout w:type="fixed"/>
          <w:tblCellMar>
            <w:top w:w="15" w:type="dxa"/>
            <w:left w:w="15" w:type="dxa"/>
            <w:bottom w:w="15" w:type="dxa"/>
            <w:right w:w="15" w:type="dxa"/>
          </w:tblCellMar>
        </w:tblPrEx>
        <w:trPr>
          <w:trHeight w:val="1034" w:hRule="atLeast"/>
          <w:jc w:val="center"/>
        </w:trPr>
        <w:tc>
          <w:tcPr>
            <w:tcW w:w="142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申请人类型</w:t>
            </w:r>
          </w:p>
        </w:tc>
        <w:tc>
          <w:tcPr>
            <w:tcW w:w="231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eastAsia="zh-CN"/>
              </w:rPr>
              <w:t>家庭上年人均年收入低于</w:t>
            </w:r>
            <w:r>
              <w:rPr>
                <w:rFonts w:hint="eastAsia" w:ascii="仿宋" w:hAnsi="仿宋" w:eastAsia="仿宋" w:cs="仿宋"/>
                <w:color w:val="000000"/>
                <w:kern w:val="0"/>
                <w:sz w:val="24"/>
                <w:lang w:val="en-US" w:eastAsia="zh-CN"/>
              </w:rPr>
              <w:t xml:space="preserve">3万元的城镇居民  </w:t>
            </w:r>
            <w:r>
              <w:rPr>
                <w:rFonts w:hint="eastAsia" w:ascii="仿宋" w:hAnsi="仿宋" w:eastAsia="仿宋" w:cs="仿宋"/>
                <w:color w:val="000000"/>
                <w:kern w:val="0"/>
                <w:sz w:val="24"/>
              </w:rPr>
              <w:t>□</w:t>
            </w:r>
          </w:p>
        </w:tc>
        <w:tc>
          <w:tcPr>
            <w:tcW w:w="3098" w:type="dxa"/>
            <w:gridSpan w:val="5"/>
            <w:tcBorders>
              <w:top w:val="single" w:color="000000" w:sz="4" w:space="0"/>
              <w:left w:val="single" w:color="000000" w:sz="4" w:space="0"/>
              <w:bottom w:val="single" w:color="000000" w:sz="4" w:space="0"/>
              <w:right w:val="single" w:color="auto" w:sz="4" w:space="0"/>
            </w:tcBorders>
            <w:vAlign w:val="center"/>
          </w:tcPr>
          <w:p>
            <w:pPr>
              <w:widowControl/>
              <w:jc w:val="both"/>
              <w:textAlignment w:val="center"/>
              <w:rPr>
                <w:rFonts w:ascii="仿宋" w:hAnsi="仿宋" w:eastAsia="仿宋" w:cs="仿宋"/>
                <w:color w:val="000000"/>
                <w:sz w:val="24"/>
              </w:rPr>
            </w:pPr>
            <w:r>
              <w:rPr>
                <w:rFonts w:hint="eastAsia" w:ascii="仿宋" w:hAnsi="仿宋" w:eastAsia="仿宋" w:cs="仿宋"/>
                <w:color w:val="000000"/>
                <w:kern w:val="0"/>
                <w:sz w:val="24"/>
                <w:lang w:eastAsia="zh-CN"/>
              </w:rPr>
              <w:t>住房困难且在新区无住房的城镇居民</w:t>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 xml:space="preserve"> □</w:t>
            </w:r>
          </w:p>
        </w:tc>
        <w:tc>
          <w:tcPr>
            <w:tcW w:w="2521"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lang w:eastAsia="zh-CN"/>
              </w:rPr>
              <w:t>申请人照片粘贴处</w:t>
            </w:r>
          </w:p>
        </w:tc>
      </w:tr>
      <w:tr>
        <w:tblPrEx>
          <w:tblLayout w:type="fixed"/>
          <w:tblCellMar>
            <w:top w:w="15" w:type="dxa"/>
            <w:left w:w="15" w:type="dxa"/>
            <w:bottom w:w="15" w:type="dxa"/>
            <w:right w:w="15" w:type="dxa"/>
          </w:tblCellMar>
        </w:tblPrEx>
        <w:trPr>
          <w:trHeight w:val="963" w:hRule="atLeast"/>
          <w:jc w:val="center"/>
        </w:trPr>
        <w:tc>
          <w:tcPr>
            <w:tcW w:w="1425" w:type="dxa"/>
            <w:vMerge w:val="continue"/>
            <w:tcBorders>
              <w:left w:val="single" w:color="000000" w:sz="4" w:space="0"/>
              <w:right w:val="single" w:color="000000" w:sz="4" w:space="0"/>
            </w:tcBorders>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仿宋"/>
                <w:color w:val="000000"/>
                <w:sz w:val="24"/>
              </w:rPr>
            </w:pPr>
            <w:r>
              <w:rPr>
                <w:rFonts w:hint="eastAsia" w:ascii="仿宋" w:hAnsi="仿宋" w:eastAsia="仿宋" w:cs="仿宋"/>
                <w:color w:val="000000"/>
                <w:kern w:val="0"/>
                <w:sz w:val="24"/>
              </w:rPr>
              <w:t>农村建档立卡贫困户</w:t>
            </w:r>
            <w:r>
              <w:rPr>
                <w:rFonts w:hint="eastAsia" w:ascii="仿宋" w:hAnsi="仿宋" w:eastAsia="仿宋" w:cs="仿宋"/>
                <w:color w:val="000000"/>
                <w:kern w:val="0"/>
                <w:sz w:val="24"/>
                <w:lang w:eastAsia="zh-CN"/>
              </w:rPr>
              <w:t>、扶贫搬迁户</w:t>
            </w:r>
            <w:r>
              <w:rPr>
                <w:rFonts w:hint="eastAsia" w:ascii="仿宋" w:hAnsi="仿宋" w:eastAsia="仿宋" w:cs="仿宋"/>
                <w:color w:val="000000"/>
                <w:kern w:val="0"/>
                <w:sz w:val="24"/>
              </w:rPr>
              <w:t xml:space="preserve"> □</w:t>
            </w:r>
          </w:p>
        </w:tc>
        <w:tc>
          <w:tcPr>
            <w:tcW w:w="3098" w:type="dxa"/>
            <w:gridSpan w:val="5"/>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eastAsia="zh-CN"/>
              </w:rPr>
              <w:t>在铜国有（集体）企业且在新区无房职工</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w:t>
            </w:r>
          </w:p>
        </w:tc>
        <w:tc>
          <w:tcPr>
            <w:tcW w:w="2521"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4"/>
              </w:rPr>
            </w:pPr>
          </w:p>
        </w:tc>
      </w:tr>
      <w:tr>
        <w:tblPrEx>
          <w:tblLayout w:type="fixed"/>
          <w:tblCellMar>
            <w:top w:w="15" w:type="dxa"/>
            <w:left w:w="15" w:type="dxa"/>
            <w:bottom w:w="15" w:type="dxa"/>
            <w:right w:w="15" w:type="dxa"/>
          </w:tblCellMar>
        </w:tblPrEx>
        <w:trPr>
          <w:trHeight w:val="1114" w:hRule="atLeast"/>
          <w:jc w:val="center"/>
        </w:trPr>
        <w:tc>
          <w:tcPr>
            <w:tcW w:w="1425" w:type="dxa"/>
            <w:vMerge w:val="continue"/>
            <w:tcBorders>
              <w:left w:val="single" w:color="000000" w:sz="4" w:space="0"/>
              <w:right w:val="single" w:color="000000" w:sz="4" w:space="0"/>
            </w:tcBorders>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eastAsia="zh-CN"/>
              </w:rPr>
              <w:t>在铜务工且在新区无房的外来务工人员、进城务工农民</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 xml:space="preserve"> □</w:t>
            </w:r>
          </w:p>
        </w:tc>
        <w:tc>
          <w:tcPr>
            <w:tcW w:w="3098" w:type="dxa"/>
            <w:gridSpan w:val="5"/>
            <w:tcBorders>
              <w:top w:val="single" w:color="000000" w:sz="4" w:space="0"/>
              <w:left w:val="single" w:color="000000" w:sz="4" w:space="0"/>
              <w:bottom w:val="single" w:color="000000" w:sz="4" w:space="0"/>
              <w:right w:val="single" w:color="auto" w:sz="4" w:space="0"/>
            </w:tcBorders>
            <w:vAlign w:val="center"/>
          </w:tcPr>
          <w:p>
            <w:pPr>
              <w:jc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eastAsia="zh-CN"/>
              </w:rPr>
              <w:t>新就业且在新区无房的大中专毕业生</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w:t>
            </w:r>
          </w:p>
        </w:tc>
        <w:tc>
          <w:tcPr>
            <w:tcW w:w="2521"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4"/>
                <w:lang w:eastAsia="zh-CN"/>
              </w:rPr>
            </w:pPr>
          </w:p>
        </w:tc>
      </w:tr>
      <w:tr>
        <w:tblPrEx>
          <w:tblLayout w:type="fixed"/>
          <w:tblCellMar>
            <w:top w:w="15" w:type="dxa"/>
            <w:left w:w="15" w:type="dxa"/>
            <w:bottom w:w="15" w:type="dxa"/>
            <w:right w:w="15" w:type="dxa"/>
          </w:tblCellMar>
        </w:tblPrEx>
        <w:trPr>
          <w:trHeight w:val="757" w:hRule="atLeast"/>
          <w:jc w:val="center"/>
        </w:trPr>
        <w:tc>
          <w:tcPr>
            <w:tcW w:w="1425"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rPr>
            </w:pPr>
          </w:p>
        </w:tc>
        <w:tc>
          <w:tcPr>
            <w:tcW w:w="5410" w:type="dxa"/>
            <w:gridSpan w:val="7"/>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eastAsia="zh-CN"/>
              </w:rPr>
              <w:t>铜川市级以上劳模、拔尖人才、道德模范、铜川好人</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w:t>
            </w:r>
          </w:p>
        </w:tc>
        <w:tc>
          <w:tcPr>
            <w:tcW w:w="2521" w:type="dxa"/>
            <w:gridSpan w:val="2"/>
            <w:vMerge w:val="continue"/>
            <w:tcBorders>
              <w:top w:val="single" w:color="auto" w:sz="4" w:space="0"/>
              <w:left w:val="single" w:color="auto" w:sz="4" w:space="0"/>
              <w:bottom w:val="single" w:color="000000" w:sz="4" w:space="0"/>
              <w:right w:val="single" w:color="auto" w:sz="4" w:space="0"/>
            </w:tcBorders>
            <w:vAlign w:val="center"/>
          </w:tcPr>
          <w:p>
            <w:pPr>
              <w:rPr>
                <w:rFonts w:hint="eastAsia" w:ascii="仿宋" w:hAnsi="仿宋" w:eastAsia="仿宋" w:cs="仿宋"/>
                <w:color w:val="000000"/>
                <w:kern w:val="0"/>
                <w:sz w:val="24"/>
              </w:rPr>
            </w:pPr>
          </w:p>
        </w:tc>
      </w:tr>
      <w:tr>
        <w:tblPrEx>
          <w:tblLayout w:type="fixed"/>
          <w:tblCellMar>
            <w:top w:w="15" w:type="dxa"/>
            <w:left w:w="15" w:type="dxa"/>
            <w:bottom w:w="15" w:type="dxa"/>
            <w:right w:w="15" w:type="dxa"/>
          </w:tblCellMar>
        </w:tblPrEx>
        <w:trPr>
          <w:trHeight w:val="1122"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申请人姓名</w:t>
            </w:r>
          </w:p>
        </w:tc>
        <w:tc>
          <w:tcPr>
            <w:tcW w:w="231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10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性别</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11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婚姻状况</w:t>
            </w:r>
          </w:p>
        </w:tc>
        <w:tc>
          <w:tcPr>
            <w:tcW w:w="2521"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4"/>
              </w:rPr>
            </w:pP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是□  否□</w:t>
            </w:r>
          </w:p>
        </w:tc>
      </w:tr>
      <w:tr>
        <w:tblPrEx>
          <w:tblLayout w:type="fixed"/>
          <w:tblCellMar>
            <w:top w:w="15" w:type="dxa"/>
            <w:left w:w="15" w:type="dxa"/>
            <w:bottom w:w="15" w:type="dxa"/>
            <w:right w:w="15" w:type="dxa"/>
          </w:tblCellMar>
        </w:tblPrEx>
        <w:trPr>
          <w:trHeight w:val="1174"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工作单位</w:t>
            </w:r>
          </w:p>
        </w:tc>
        <w:tc>
          <w:tcPr>
            <w:tcW w:w="7931" w:type="dxa"/>
            <w:gridSpan w:val="9"/>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r>
      <w:tr>
        <w:tblPrEx>
          <w:tblLayout w:type="fixed"/>
          <w:tblCellMar>
            <w:top w:w="15" w:type="dxa"/>
            <w:left w:w="15" w:type="dxa"/>
            <w:bottom w:w="15" w:type="dxa"/>
            <w:right w:w="15" w:type="dxa"/>
          </w:tblCellMar>
        </w:tblPrEx>
        <w:trPr>
          <w:trHeight w:val="1386"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身份证号码</w:t>
            </w:r>
          </w:p>
        </w:tc>
        <w:tc>
          <w:tcPr>
            <w:tcW w:w="307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173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联系电话</w:t>
            </w:r>
          </w:p>
        </w:tc>
        <w:tc>
          <w:tcPr>
            <w:tcW w:w="312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r>
      <w:tr>
        <w:tblPrEx>
          <w:tblLayout w:type="fixed"/>
        </w:tblPrEx>
        <w:trPr>
          <w:trHeight w:val="1372"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户籍地址</w:t>
            </w:r>
          </w:p>
        </w:tc>
        <w:tc>
          <w:tcPr>
            <w:tcW w:w="307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 xml:space="preserve">  </w:t>
            </w:r>
          </w:p>
        </w:tc>
        <w:tc>
          <w:tcPr>
            <w:tcW w:w="173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现居住地</w:t>
            </w:r>
          </w:p>
        </w:tc>
        <w:tc>
          <w:tcPr>
            <w:tcW w:w="312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r>
      <w:tr>
        <w:tblPrEx>
          <w:tblLayout w:type="fixed"/>
          <w:tblCellMar>
            <w:top w:w="15" w:type="dxa"/>
            <w:left w:w="15" w:type="dxa"/>
            <w:bottom w:w="15" w:type="dxa"/>
            <w:right w:w="15" w:type="dxa"/>
          </w:tblCellMar>
        </w:tblPrEx>
        <w:trPr>
          <w:trHeight w:val="1127"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家庭</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年总收入</w:t>
            </w:r>
          </w:p>
        </w:tc>
        <w:tc>
          <w:tcPr>
            <w:tcW w:w="307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p>
            <w:pPr>
              <w:jc w:val="center"/>
              <w:rPr>
                <w:rFonts w:ascii="仿宋" w:hAnsi="仿宋" w:eastAsia="仿宋" w:cs="仿宋"/>
                <w:color w:val="000000"/>
                <w:sz w:val="24"/>
              </w:rPr>
            </w:pPr>
          </w:p>
          <w:p>
            <w:pPr>
              <w:widowControl/>
              <w:jc w:val="center"/>
              <w:textAlignment w:val="center"/>
              <w:rPr>
                <w:rFonts w:ascii="仿宋" w:hAnsi="仿宋" w:eastAsia="仿宋" w:cs="仿宋"/>
                <w:color w:val="000000"/>
                <w:sz w:val="24"/>
              </w:rPr>
            </w:pPr>
          </w:p>
        </w:tc>
        <w:tc>
          <w:tcPr>
            <w:tcW w:w="173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家庭人均年收入</w:t>
            </w:r>
          </w:p>
        </w:tc>
        <w:tc>
          <w:tcPr>
            <w:tcW w:w="312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r>
      <w:tr>
        <w:tblPrEx>
          <w:tblLayout w:type="fixed"/>
          <w:tblCellMar>
            <w:top w:w="15" w:type="dxa"/>
            <w:left w:w="15" w:type="dxa"/>
            <w:bottom w:w="15" w:type="dxa"/>
            <w:right w:w="15" w:type="dxa"/>
          </w:tblCellMar>
        </w:tblPrEx>
        <w:trPr>
          <w:trHeight w:val="1632" w:hRule="atLeast"/>
          <w:jc w:val="center"/>
        </w:trPr>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现住房情况</w:t>
            </w:r>
          </w:p>
        </w:tc>
        <w:tc>
          <w:tcPr>
            <w:tcW w:w="18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自有□承租□</w:t>
            </w:r>
          </w:p>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公房□借住□</w:t>
            </w:r>
          </w:p>
        </w:tc>
        <w:tc>
          <w:tcPr>
            <w:tcW w:w="12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建筑</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面积</w:t>
            </w:r>
          </w:p>
        </w:tc>
        <w:tc>
          <w:tcPr>
            <w:tcW w:w="173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r>
              <w:rPr>
                <w:rFonts w:hint="eastAsia" w:ascii="仿宋" w:hAnsi="仿宋" w:eastAsia="仿宋" w:cs="仿宋"/>
                <w:color w:val="000000"/>
                <w:kern w:val="0"/>
                <w:sz w:val="24"/>
              </w:rPr>
              <w:t>人均住房面积</w:t>
            </w:r>
          </w:p>
        </w:tc>
        <w:tc>
          <w:tcPr>
            <w:tcW w:w="15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24"/>
              </w:rPr>
            </w:pPr>
          </w:p>
        </w:tc>
      </w:tr>
      <w:bookmarkEnd w:id="0"/>
    </w:tbl>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center"/>
        <w:textAlignment w:val="auto"/>
        <w:outlineLvl w:val="9"/>
        <w:rPr>
          <w:sz w:val="13"/>
          <w:szCs w:val="13"/>
        </w:rPr>
      </w:pPr>
      <w:bookmarkStart w:id="1" w:name="OLE_LINK26"/>
    </w:p>
    <w:tbl>
      <w:tblPr>
        <w:tblStyle w:val="5"/>
        <w:tblW w:w="9285" w:type="dxa"/>
        <w:jc w:val="center"/>
        <w:tblInd w:w="-316" w:type="dxa"/>
        <w:tblLayout w:type="fixed"/>
        <w:tblCellMar>
          <w:top w:w="15" w:type="dxa"/>
          <w:left w:w="15" w:type="dxa"/>
          <w:bottom w:w="15" w:type="dxa"/>
          <w:right w:w="15" w:type="dxa"/>
        </w:tblCellMar>
      </w:tblPr>
      <w:tblGrid>
        <w:gridCol w:w="1428"/>
        <w:gridCol w:w="1422"/>
        <w:gridCol w:w="825"/>
        <w:gridCol w:w="705"/>
        <w:gridCol w:w="1425"/>
        <w:gridCol w:w="1395"/>
        <w:gridCol w:w="2085"/>
      </w:tblGrid>
      <w:tr>
        <w:tblPrEx>
          <w:tblLayout w:type="fixed"/>
          <w:tblCellMar>
            <w:top w:w="15" w:type="dxa"/>
            <w:left w:w="15" w:type="dxa"/>
            <w:bottom w:w="15" w:type="dxa"/>
            <w:right w:w="15" w:type="dxa"/>
          </w:tblCellMar>
        </w:tblPrEx>
        <w:trPr>
          <w:trHeight w:val="702" w:hRule="atLeast"/>
          <w:jc w:val="center"/>
        </w:trPr>
        <w:tc>
          <w:tcPr>
            <w:tcW w:w="142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家</w:t>
            </w:r>
          </w:p>
          <w:p>
            <w:pPr>
              <w:widowControl/>
              <w:jc w:val="center"/>
              <w:textAlignment w:val="center"/>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庭</w:t>
            </w:r>
          </w:p>
          <w:p>
            <w:pPr>
              <w:widowControl/>
              <w:jc w:val="center"/>
              <w:textAlignment w:val="center"/>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成</w:t>
            </w:r>
          </w:p>
          <w:p>
            <w:pPr>
              <w:widowControl/>
              <w:jc w:val="center"/>
              <w:textAlignment w:val="center"/>
              <w:rPr>
                <w:rFonts w:ascii="仿宋" w:hAnsi="仿宋" w:eastAsia="仿宋" w:cs="仿宋"/>
                <w:color w:val="000000"/>
                <w:sz w:val="24"/>
              </w:rPr>
            </w:pPr>
            <w:r>
              <w:rPr>
                <w:rFonts w:hint="eastAsia" w:asciiTheme="minorEastAsia" w:hAnsiTheme="minorEastAsia" w:eastAsiaTheme="minorEastAsia" w:cstheme="minorEastAsia"/>
                <w:b/>
                <w:bCs/>
                <w:color w:val="000000"/>
                <w:kern w:val="0"/>
                <w:sz w:val="28"/>
                <w:szCs w:val="28"/>
              </w:rPr>
              <w:t>员</w:t>
            </w:r>
          </w:p>
        </w:tc>
        <w:tc>
          <w:tcPr>
            <w:tcW w:w="142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姓名</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关系</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性别</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工作单位</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eastAsia="zh-CN"/>
              </w:rPr>
              <w:t>年</w:t>
            </w:r>
            <w:r>
              <w:rPr>
                <w:rFonts w:hint="eastAsia" w:ascii="仿宋" w:hAnsi="仿宋" w:eastAsia="仿宋" w:cs="仿宋"/>
                <w:color w:val="000000"/>
                <w:kern w:val="0"/>
                <w:sz w:val="24"/>
              </w:rPr>
              <w:t>收入</w:t>
            </w:r>
          </w:p>
        </w:tc>
        <w:tc>
          <w:tcPr>
            <w:tcW w:w="2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身份证号码</w:t>
            </w:r>
          </w:p>
        </w:tc>
      </w:tr>
      <w:tr>
        <w:tblPrEx>
          <w:tblLayout w:type="fixed"/>
          <w:tblCellMar>
            <w:top w:w="15" w:type="dxa"/>
            <w:left w:w="15" w:type="dxa"/>
            <w:bottom w:w="15" w:type="dxa"/>
            <w:right w:w="15" w:type="dxa"/>
          </w:tblCellMar>
        </w:tblPrEx>
        <w:trPr>
          <w:trHeight w:val="820" w:hRule="atLeast"/>
          <w:jc w:val="center"/>
        </w:trPr>
        <w:tc>
          <w:tcPr>
            <w:tcW w:w="142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4"/>
              </w:rPr>
            </w:pPr>
          </w:p>
        </w:tc>
        <w:tc>
          <w:tcPr>
            <w:tcW w:w="142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20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r>
      <w:tr>
        <w:tblPrEx>
          <w:tblLayout w:type="fixed"/>
          <w:tblCellMar>
            <w:top w:w="15" w:type="dxa"/>
            <w:left w:w="15" w:type="dxa"/>
            <w:bottom w:w="15" w:type="dxa"/>
            <w:right w:w="15" w:type="dxa"/>
          </w:tblCellMar>
        </w:tblPrEx>
        <w:trPr>
          <w:trHeight w:val="820" w:hRule="atLeast"/>
          <w:jc w:val="center"/>
        </w:trPr>
        <w:tc>
          <w:tcPr>
            <w:tcW w:w="142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4"/>
              </w:rPr>
            </w:pPr>
          </w:p>
        </w:tc>
        <w:tc>
          <w:tcPr>
            <w:tcW w:w="142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20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r>
      <w:tr>
        <w:tblPrEx>
          <w:tblLayout w:type="fixed"/>
          <w:tblCellMar>
            <w:top w:w="15" w:type="dxa"/>
            <w:left w:w="15" w:type="dxa"/>
            <w:bottom w:w="15" w:type="dxa"/>
            <w:right w:w="15" w:type="dxa"/>
          </w:tblCellMar>
        </w:tblPrEx>
        <w:trPr>
          <w:trHeight w:val="820" w:hRule="atLeast"/>
          <w:jc w:val="center"/>
        </w:trPr>
        <w:tc>
          <w:tcPr>
            <w:tcW w:w="142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4"/>
              </w:rPr>
            </w:pPr>
          </w:p>
        </w:tc>
        <w:tc>
          <w:tcPr>
            <w:tcW w:w="142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20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r>
      <w:tr>
        <w:tblPrEx>
          <w:tblLayout w:type="fixed"/>
          <w:tblCellMar>
            <w:top w:w="15" w:type="dxa"/>
            <w:left w:w="15" w:type="dxa"/>
            <w:bottom w:w="15" w:type="dxa"/>
            <w:right w:w="15" w:type="dxa"/>
          </w:tblCellMar>
        </w:tblPrEx>
        <w:trPr>
          <w:trHeight w:val="820" w:hRule="atLeast"/>
          <w:jc w:val="center"/>
        </w:trPr>
        <w:tc>
          <w:tcPr>
            <w:tcW w:w="142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4"/>
              </w:rPr>
            </w:pPr>
          </w:p>
        </w:tc>
        <w:tc>
          <w:tcPr>
            <w:tcW w:w="142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20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r>
      <w:tr>
        <w:tblPrEx>
          <w:tblLayout w:type="fixed"/>
          <w:tblCellMar>
            <w:top w:w="15" w:type="dxa"/>
            <w:left w:w="15" w:type="dxa"/>
            <w:bottom w:w="15" w:type="dxa"/>
            <w:right w:w="15" w:type="dxa"/>
          </w:tblCellMar>
        </w:tblPrEx>
        <w:trPr>
          <w:trHeight w:val="820" w:hRule="atLeast"/>
          <w:jc w:val="center"/>
        </w:trPr>
        <w:tc>
          <w:tcPr>
            <w:tcW w:w="142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4"/>
              </w:rPr>
            </w:pPr>
          </w:p>
        </w:tc>
        <w:tc>
          <w:tcPr>
            <w:tcW w:w="142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20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r>
      <w:tr>
        <w:tblPrEx>
          <w:tblLayout w:type="fixed"/>
          <w:tblCellMar>
            <w:top w:w="15" w:type="dxa"/>
            <w:left w:w="15" w:type="dxa"/>
            <w:bottom w:w="15" w:type="dxa"/>
            <w:right w:w="15" w:type="dxa"/>
          </w:tblCellMar>
        </w:tblPrEx>
        <w:trPr>
          <w:trHeight w:val="820"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4"/>
              </w:rPr>
            </w:pPr>
          </w:p>
          <w:p>
            <w:pPr>
              <w:jc w:val="center"/>
              <w:rPr>
                <w:rFonts w:ascii="仿宋" w:hAnsi="仿宋" w:eastAsia="仿宋" w:cs="仿宋"/>
                <w:color w:val="000000"/>
                <w:sz w:val="24"/>
              </w:rPr>
            </w:pPr>
          </w:p>
          <w:p>
            <w:pPr>
              <w:jc w:val="center"/>
              <w:rPr>
                <w:rFonts w:ascii="仿宋" w:hAnsi="仿宋" w:eastAsia="仿宋" w:cs="仿宋"/>
                <w:color w:val="000000"/>
                <w:sz w:val="24"/>
              </w:rPr>
            </w:pPr>
          </w:p>
          <w:p>
            <w:pPr>
              <w:jc w:val="center"/>
              <w:rPr>
                <w:rFonts w:ascii="仿宋" w:hAnsi="仿宋" w:eastAsia="仿宋" w:cs="仿宋"/>
                <w:color w:val="000000"/>
                <w:sz w:val="24"/>
              </w:rPr>
            </w:pPr>
          </w:p>
          <w:p>
            <w:pPr>
              <w:jc w:val="center"/>
              <w:rPr>
                <w:b/>
                <w:bCs/>
                <w:sz w:val="28"/>
                <w:szCs w:val="28"/>
              </w:rPr>
            </w:pPr>
            <w:r>
              <w:rPr>
                <w:rFonts w:hint="eastAsia"/>
                <w:b/>
                <w:bCs/>
                <w:sz w:val="28"/>
                <w:szCs w:val="28"/>
              </w:rPr>
              <w:t>申</w:t>
            </w:r>
          </w:p>
          <w:p>
            <w:pPr>
              <w:jc w:val="center"/>
              <w:rPr>
                <w:b/>
                <w:bCs/>
                <w:sz w:val="28"/>
                <w:szCs w:val="28"/>
              </w:rPr>
            </w:pPr>
            <w:r>
              <w:rPr>
                <w:rFonts w:hint="eastAsia"/>
                <w:b/>
                <w:bCs/>
                <w:sz w:val="28"/>
                <w:szCs w:val="28"/>
              </w:rPr>
              <w:t>请</w:t>
            </w:r>
          </w:p>
          <w:p>
            <w:pPr>
              <w:jc w:val="center"/>
              <w:rPr>
                <w:b/>
                <w:bCs/>
                <w:sz w:val="28"/>
                <w:szCs w:val="28"/>
              </w:rPr>
            </w:pPr>
            <w:r>
              <w:rPr>
                <w:rFonts w:hint="eastAsia"/>
                <w:b/>
                <w:bCs/>
                <w:sz w:val="28"/>
                <w:szCs w:val="28"/>
              </w:rPr>
              <w:t>人</w:t>
            </w:r>
          </w:p>
          <w:p>
            <w:pPr>
              <w:jc w:val="center"/>
              <w:rPr>
                <w:b/>
                <w:bCs/>
                <w:sz w:val="28"/>
                <w:szCs w:val="28"/>
              </w:rPr>
            </w:pPr>
            <w:r>
              <w:rPr>
                <w:rFonts w:hint="eastAsia"/>
                <w:b/>
                <w:bCs/>
                <w:sz w:val="28"/>
                <w:szCs w:val="28"/>
              </w:rPr>
              <w:t>承</w:t>
            </w:r>
          </w:p>
          <w:p>
            <w:pPr>
              <w:jc w:val="center"/>
              <w:rPr>
                <w:b/>
                <w:bCs/>
                <w:sz w:val="28"/>
                <w:szCs w:val="28"/>
              </w:rPr>
            </w:pPr>
            <w:r>
              <w:rPr>
                <w:rFonts w:hint="eastAsia"/>
                <w:b/>
                <w:bCs/>
                <w:sz w:val="28"/>
                <w:szCs w:val="28"/>
              </w:rPr>
              <w:t>诺</w:t>
            </w:r>
          </w:p>
          <w:p>
            <w:pPr>
              <w:jc w:val="center"/>
              <w:rPr>
                <w:b/>
                <w:bCs/>
                <w:sz w:val="28"/>
                <w:szCs w:val="28"/>
              </w:rPr>
            </w:pPr>
            <w:r>
              <w:rPr>
                <w:rFonts w:hint="eastAsia"/>
                <w:b/>
                <w:bCs/>
                <w:sz w:val="28"/>
                <w:szCs w:val="28"/>
              </w:rPr>
              <w:t>声</w:t>
            </w:r>
          </w:p>
          <w:p>
            <w:pPr>
              <w:jc w:val="center"/>
              <w:rPr>
                <w:rFonts w:ascii="仿宋" w:hAnsi="仿宋" w:eastAsia="仿宋" w:cs="仿宋"/>
                <w:color w:val="000000"/>
                <w:sz w:val="24"/>
              </w:rPr>
            </w:pPr>
            <w:r>
              <w:rPr>
                <w:rFonts w:hint="eastAsia"/>
                <w:b/>
                <w:bCs/>
                <w:sz w:val="28"/>
                <w:szCs w:val="28"/>
              </w:rPr>
              <w:t>明</w:t>
            </w:r>
          </w:p>
          <w:p>
            <w:pPr>
              <w:jc w:val="center"/>
              <w:rPr>
                <w:rFonts w:ascii="仿宋" w:hAnsi="仿宋" w:eastAsia="仿宋" w:cs="仿宋"/>
                <w:color w:val="000000"/>
                <w:sz w:val="24"/>
              </w:rPr>
            </w:pPr>
          </w:p>
          <w:p>
            <w:pPr>
              <w:jc w:val="center"/>
              <w:rPr>
                <w:rFonts w:ascii="仿宋" w:hAnsi="仿宋" w:eastAsia="仿宋" w:cs="仿宋"/>
                <w:color w:val="000000"/>
                <w:sz w:val="24"/>
              </w:rPr>
            </w:pPr>
          </w:p>
          <w:p>
            <w:pPr>
              <w:jc w:val="center"/>
              <w:rPr>
                <w:rFonts w:ascii="仿宋" w:hAnsi="仿宋" w:eastAsia="仿宋" w:cs="仿宋"/>
                <w:color w:val="000000"/>
                <w:sz w:val="24"/>
              </w:rPr>
            </w:pPr>
          </w:p>
          <w:p>
            <w:pPr>
              <w:jc w:val="center"/>
              <w:rPr>
                <w:rFonts w:ascii="仿宋" w:hAnsi="仿宋" w:eastAsia="仿宋" w:cs="仿宋"/>
                <w:color w:val="000000"/>
                <w:sz w:val="24"/>
              </w:rPr>
            </w:pPr>
          </w:p>
          <w:p>
            <w:pPr>
              <w:jc w:val="center"/>
              <w:rPr>
                <w:rFonts w:ascii="仿宋" w:hAnsi="仿宋" w:eastAsia="仿宋" w:cs="仿宋"/>
                <w:color w:val="000000"/>
                <w:sz w:val="24"/>
              </w:rPr>
            </w:pPr>
          </w:p>
          <w:p>
            <w:pPr>
              <w:jc w:val="both"/>
              <w:rPr>
                <w:rFonts w:ascii="仿宋" w:hAnsi="仿宋" w:eastAsia="仿宋" w:cs="仿宋"/>
                <w:color w:val="000000"/>
                <w:sz w:val="24"/>
              </w:rPr>
            </w:pPr>
          </w:p>
          <w:p>
            <w:pPr>
              <w:rPr>
                <w:rFonts w:ascii="仿宋" w:hAnsi="仿宋" w:eastAsia="仿宋" w:cs="仿宋"/>
                <w:color w:val="000000"/>
                <w:sz w:val="24"/>
              </w:rPr>
            </w:pPr>
          </w:p>
        </w:tc>
        <w:tc>
          <w:tcPr>
            <w:tcW w:w="7857" w:type="dxa"/>
            <w:gridSpan w:val="6"/>
            <w:tcBorders>
              <w:left w:val="single" w:color="auto" w:sz="4" w:space="0"/>
              <w:bottom w:val="single" w:color="000000" w:sz="4" w:space="0"/>
              <w:right w:val="single" w:color="000000" w:sz="4" w:space="0"/>
            </w:tcBorders>
            <w:vAlign w:val="top"/>
          </w:tcPr>
          <w:p>
            <w:pPr>
              <w:rPr>
                <w:rFonts w:ascii="仿宋" w:hAnsi="仿宋" w:eastAsia="仿宋" w:cs="仿宋"/>
                <w:b/>
                <w:bCs/>
                <w:sz w:val="28"/>
                <w:szCs w:val="28"/>
              </w:rPr>
            </w:pPr>
          </w:p>
          <w:p>
            <w:pPr>
              <w:spacing w:line="440" w:lineRule="exac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一</w:t>
            </w:r>
            <w:r>
              <w:rPr>
                <w:rFonts w:hint="eastAsia" w:ascii="仿宋" w:hAnsi="仿宋" w:eastAsia="仿宋" w:cs="仿宋"/>
                <w:sz w:val="28"/>
                <w:szCs w:val="28"/>
              </w:rPr>
              <w:t>、本人所填报的全部资料真实准确，</w:t>
            </w:r>
            <w:r>
              <w:rPr>
                <w:rFonts w:hint="eastAsia" w:ascii="仿宋" w:hAnsi="仿宋" w:eastAsia="仿宋" w:cs="仿宋"/>
                <w:sz w:val="28"/>
                <w:szCs w:val="28"/>
                <w:lang w:eastAsia="zh-CN"/>
              </w:rPr>
              <w:t>无</w:t>
            </w:r>
            <w:r>
              <w:rPr>
                <w:rFonts w:hint="eastAsia" w:ascii="仿宋" w:hAnsi="仿宋" w:eastAsia="仿宋" w:cs="仿宋"/>
                <w:sz w:val="28"/>
                <w:szCs w:val="28"/>
              </w:rPr>
              <w:t>隐瞒</w:t>
            </w:r>
            <w:r>
              <w:rPr>
                <w:rFonts w:hint="eastAsia" w:ascii="仿宋" w:hAnsi="仿宋" w:eastAsia="仿宋" w:cs="仿宋"/>
                <w:sz w:val="28"/>
                <w:szCs w:val="28"/>
                <w:lang w:eastAsia="zh-CN"/>
              </w:rPr>
              <w:t>、</w:t>
            </w:r>
            <w:r>
              <w:rPr>
                <w:rFonts w:hint="eastAsia" w:ascii="仿宋" w:hAnsi="仿宋" w:eastAsia="仿宋" w:cs="仿宋"/>
                <w:sz w:val="28"/>
                <w:szCs w:val="28"/>
              </w:rPr>
              <w:t>误报、虚报资料。</w:t>
            </w:r>
          </w:p>
          <w:p>
            <w:pPr>
              <w:spacing w:line="480" w:lineRule="exact"/>
              <w:ind w:firstLine="560"/>
              <w:rPr>
                <w:rFonts w:ascii="仿宋" w:hAnsi="仿宋" w:eastAsia="仿宋" w:cs="仿宋"/>
                <w:color w:val="000000"/>
                <w:kern w:val="0"/>
                <w:sz w:val="28"/>
                <w:szCs w:val="28"/>
              </w:rPr>
            </w:pPr>
            <w:r>
              <w:rPr>
                <w:rFonts w:hint="eastAsia" w:ascii="仿宋" w:hAnsi="仿宋" w:eastAsia="仿宋" w:cs="仿宋"/>
                <w:sz w:val="28"/>
                <w:szCs w:val="28"/>
                <w:lang w:eastAsia="zh-CN"/>
              </w:rPr>
              <w:t>二、</w:t>
            </w:r>
            <w:r>
              <w:rPr>
                <w:rFonts w:hint="eastAsia" w:ascii="仿宋" w:hAnsi="仿宋" w:eastAsia="仿宋" w:cs="仿宋"/>
                <w:sz w:val="28"/>
                <w:szCs w:val="28"/>
              </w:rPr>
              <w:t>家庭人均</w:t>
            </w:r>
            <w:r>
              <w:rPr>
                <w:rFonts w:hint="eastAsia" w:ascii="仿宋" w:hAnsi="仿宋" w:eastAsia="仿宋" w:cs="仿宋"/>
                <w:sz w:val="28"/>
                <w:szCs w:val="28"/>
                <w:lang w:eastAsia="zh-CN"/>
              </w:rPr>
              <w:t>年</w:t>
            </w:r>
            <w:r>
              <w:rPr>
                <w:rFonts w:hint="eastAsia" w:ascii="仿宋" w:hAnsi="仿宋" w:eastAsia="仿宋" w:cs="仿宋"/>
                <w:sz w:val="28"/>
                <w:szCs w:val="28"/>
              </w:rPr>
              <w:t>收入为</w:t>
            </w:r>
            <w:r>
              <w:rPr>
                <w:rFonts w:hint="eastAsia" w:ascii="仿宋" w:hAnsi="仿宋" w:eastAsia="仿宋" w:cs="仿宋"/>
                <w:sz w:val="28"/>
                <w:szCs w:val="28"/>
                <w:u w:val="single"/>
              </w:rPr>
              <w:t xml:space="preserve">      </w:t>
            </w:r>
            <w:r>
              <w:rPr>
                <w:rFonts w:hint="eastAsia" w:ascii="仿宋" w:hAnsi="仿宋" w:eastAsia="仿宋" w:cs="仿宋"/>
                <w:sz w:val="28"/>
                <w:szCs w:val="28"/>
              </w:rPr>
              <w:t>元，住房确有困难，特申请</w:t>
            </w:r>
            <w:r>
              <w:rPr>
                <w:rFonts w:hint="eastAsia" w:ascii="仿宋" w:hAnsi="仿宋" w:eastAsia="仿宋" w:cs="仿宋"/>
                <w:color w:val="000000"/>
                <w:kern w:val="0"/>
                <w:sz w:val="28"/>
                <w:szCs w:val="28"/>
              </w:rPr>
              <w:t>限价商品房</w:t>
            </w:r>
            <w:r>
              <w:rPr>
                <w:rFonts w:hint="eastAsia" w:ascii="仿宋" w:hAnsi="仿宋" w:eastAsia="仿宋" w:cs="仿宋"/>
                <w:color w:val="000000"/>
                <w:kern w:val="0"/>
                <w:sz w:val="28"/>
                <w:szCs w:val="28"/>
                <w:lang w:eastAsia="zh-CN"/>
              </w:rPr>
              <w:t>。</w:t>
            </w:r>
          </w:p>
          <w:p>
            <w:pPr>
              <w:spacing w:line="480" w:lineRule="exact"/>
              <w:ind w:firstLine="560"/>
              <w:rPr>
                <w:rFonts w:ascii="仿宋" w:hAnsi="仿宋" w:eastAsia="仿宋" w:cs="仿宋"/>
                <w:color w:val="000000"/>
                <w:kern w:val="0"/>
                <w:sz w:val="28"/>
                <w:szCs w:val="28"/>
              </w:rPr>
            </w:pPr>
          </w:p>
          <w:p>
            <w:pPr>
              <w:spacing w:line="440" w:lineRule="exac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sym w:font="Wingdings 2" w:char="0097"/>
            </w:r>
            <w:r>
              <w:rPr>
                <w:rFonts w:hint="eastAsia" w:ascii="仿宋" w:hAnsi="仿宋" w:eastAsia="仿宋" w:cs="仿宋"/>
                <w:sz w:val="28"/>
                <w:szCs w:val="28"/>
              </w:rPr>
              <w:t>本人</w:t>
            </w:r>
            <w:r>
              <w:rPr>
                <w:rFonts w:hint="eastAsia" w:ascii="仿宋" w:hAnsi="仿宋" w:eastAsia="仿宋" w:cs="仿宋"/>
                <w:sz w:val="28"/>
                <w:szCs w:val="28"/>
                <w:lang w:eastAsia="zh-CN"/>
              </w:rPr>
              <w:t>承诺，</w:t>
            </w:r>
            <w:r>
              <w:rPr>
                <w:rFonts w:hint="eastAsia" w:ascii="仿宋" w:hAnsi="仿宋" w:eastAsia="仿宋" w:cs="仿宋"/>
                <w:sz w:val="28"/>
                <w:szCs w:val="28"/>
              </w:rPr>
              <w:t>分配到</w:t>
            </w:r>
            <w:r>
              <w:rPr>
                <w:rFonts w:hint="eastAsia" w:ascii="仿宋" w:hAnsi="仿宋" w:eastAsia="仿宋" w:cs="仿宋"/>
                <w:sz w:val="28"/>
                <w:szCs w:val="28"/>
                <w:lang w:eastAsia="zh-CN"/>
              </w:rPr>
              <w:t>限价商品房后严格遵守下列事项</w:t>
            </w:r>
            <w:r>
              <w:rPr>
                <w:rFonts w:hint="eastAsia" w:ascii="仿宋" w:hAnsi="仿宋" w:eastAsia="仿宋" w:cs="仿宋"/>
                <w:sz w:val="28"/>
                <w:szCs w:val="28"/>
              </w:rPr>
              <w:t>：</w:t>
            </w:r>
          </w:p>
          <w:p>
            <w:pPr>
              <w:spacing w:line="440" w:lineRule="exact"/>
              <w:ind w:firstLine="640"/>
              <w:rPr>
                <w:rFonts w:ascii="仿宋" w:hAnsi="仿宋" w:eastAsia="仿宋" w:cs="仿宋"/>
                <w:sz w:val="28"/>
                <w:szCs w:val="28"/>
              </w:rPr>
            </w:pPr>
            <w:r>
              <w:rPr>
                <w:rFonts w:hint="eastAsia" w:ascii="仿宋" w:hAnsi="仿宋" w:eastAsia="仿宋" w:cs="仿宋"/>
                <w:sz w:val="28"/>
                <w:szCs w:val="28"/>
              </w:rPr>
              <w:t>第一，遵守国家、省、市</w:t>
            </w:r>
            <w:r>
              <w:rPr>
                <w:rFonts w:hint="eastAsia" w:ascii="仿宋" w:hAnsi="仿宋" w:eastAsia="仿宋" w:cs="仿宋"/>
                <w:sz w:val="28"/>
                <w:szCs w:val="28"/>
                <w:lang w:eastAsia="zh-CN"/>
              </w:rPr>
              <w:t>限价商品</w:t>
            </w:r>
            <w:r>
              <w:rPr>
                <w:rFonts w:hint="eastAsia" w:ascii="仿宋" w:hAnsi="仿宋" w:eastAsia="仿宋" w:cs="仿宋"/>
                <w:sz w:val="28"/>
                <w:szCs w:val="28"/>
              </w:rPr>
              <w:t>房管理规定；</w:t>
            </w:r>
          </w:p>
          <w:p>
            <w:pPr>
              <w:spacing w:line="440" w:lineRule="exact"/>
              <w:ind w:firstLine="640"/>
              <w:rPr>
                <w:rFonts w:ascii="仿宋" w:hAnsi="仿宋" w:eastAsia="仿宋" w:cs="仿宋"/>
                <w:sz w:val="28"/>
                <w:szCs w:val="28"/>
              </w:rPr>
            </w:pPr>
            <w:r>
              <w:rPr>
                <w:rFonts w:hint="eastAsia" w:ascii="仿宋" w:hAnsi="仿宋" w:eastAsia="仿宋" w:cs="仿宋"/>
                <w:sz w:val="28"/>
                <w:szCs w:val="28"/>
              </w:rPr>
              <w:t>第二，不将</w:t>
            </w:r>
            <w:r>
              <w:rPr>
                <w:rFonts w:hint="eastAsia" w:ascii="仿宋" w:hAnsi="仿宋" w:eastAsia="仿宋" w:cs="仿宋"/>
                <w:sz w:val="28"/>
                <w:szCs w:val="28"/>
                <w:lang w:eastAsia="zh-CN"/>
              </w:rPr>
              <w:t>限价商品</w:t>
            </w:r>
            <w:r>
              <w:rPr>
                <w:rFonts w:hint="eastAsia" w:ascii="仿宋" w:hAnsi="仿宋" w:eastAsia="仿宋" w:cs="仿宋"/>
                <w:sz w:val="28"/>
                <w:szCs w:val="28"/>
              </w:rPr>
              <w:t>房转租、转让、转借他人，不利用住房进行经营和违法活动；</w:t>
            </w:r>
          </w:p>
          <w:p>
            <w:pPr>
              <w:spacing w:line="440" w:lineRule="exact"/>
              <w:ind w:firstLine="640"/>
              <w:rPr>
                <w:rFonts w:ascii="仿宋" w:hAnsi="仿宋" w:eastAsia="仿宋" w:cs="仿宋"/>
                <w:sz w:val="28"/>
                <w:szCs w:val="28"/>
              </w:rPr>
            </w:pPr>
            <w:r>
              <w:rPr>
                <w:rFonts w:hint="eastAsia" w:ascii="仿宋" w:hAnsi="仿宋" w:eastAsia="仿宋" w:cs="仿宋"/>
                <w:sz w:val="28"/>
                <w:szCs w:val="28"/>
              </w:rPr>
              <w:t>第三，遵守</w:t>
            </w:r>
            <w:r>
              <w:rPr>
                <w:rFonts w:hint="eastAsia" w:ascii="仿宋" w:hAnsi="仿宋" w:eastAsia="仿宋" w:cs="仿宋"/>
                <w:sz w:val="28"/>
                <w:szCs w:val="28"/>
                <w:lang w:eastAsia="zh-CN"/>
              </w:rPr>
              <w:t>限价商品</w:t>
            </w:r>
            <w:r>
              <w:rPr>
                <w:rFonts w:hint="eastAsia" w:ascii="仿宋" w:hAnsi="仿宋" w:eastAsia="仿宋" w:cs="仿宋"/>
                <w:sz w:val="28"/>
                <w:szCs w:val="28"/>
              </w:rPr>
              <w:t>房</w:t>
            </w:r>
            <w:r>
              <w:rPr>
                <w:rFonts w:hint="eastAsia" w:ascii="仿宋" w:hAnsi="仿宋" w:eastAsia="仿宋" w:cs="仿宋"/>
                <w:sz w:val="28"/>
                <w:szCs w:val="28"/>
                <w:lang w:eastAsia="zh-CN"/>
              </w:rPr>
              <w:t>合同约定</w:t>
            </w:r>
            <w:r>
              <w:rPr>
                <w:rFonts w:hint="eastAsia" w:ascii="仿宋" w:hAnsi="仿宋" w:eastAsia="仿宋" w:cs="仿宋"/>
                <w:sz w:val="28"/>
                <w:szCs w:val="28"/>
              </w:rPr>
              <w:t>，爱护公共服务设施，及时缴纳住房</w:t>
            </w:r>
            <w:r>
              <w:rPr>
                <w:rFonts w:hint="eastAsia" w:ascii="仿宋" w:hAnsi="仿宋" w:eastAsia="仿宋" w:cs="仿宋"/>
                <w:sz w:val="28"/>
                <w:szCs w:val="28"/>
                <w:lang w:eastAsia="zh-CN"/>
              </w:rPr>
              <w:t>相关费用</w:t>
            </w:r>
            <w:r>
              <w:rPr>
                <w:rFonts w:hint="eastAsia" w:ascii="仿宋" w:hAnsi="仿宋" w:eastAsia="仿宋" w:cs="仿宋"/>
                <w:sz w:val="28"/>
                <w:szCs w:val="28"/>
              </w:rPr>
              <w:t>。</w:t>
            </w:r>
          </w:p>
          <w:p>
            <w:pPr>
              <w:spacing w:line="440" w:lineRule="exact"/>
              <w:rPr>
                <w:rFonts w:ascii="仿宋" w:hAnsi="仿宋" w:eastAsia="仿宋" w:cs="仿宋"/>
                <w:sz w:val="28"/>
                <w:szCs w:val="28"/>
              </w:rPr>
            </w:pPr>
            <w:r>
              <w:rPr>
                <w:rFonts w:hint="eastAsia" w:ascii="仿宋" w:hAnsi="仿宋" w:eastAsia="仿宋" w:cs="仿宋"/>
                <w:sz w:val="28"/>
                <w:szCs w:val="28"/>
              </w:rPr>
              <w:t xml:space="preserve">     特此声明        </w:t>
            </w:r>
          </w:p>
          <w:p>
            <w:pPr>
              <w:spacing w:line="440" w:lineRule="exact"/>
              <w:rPr>
                <w:rFonts w:ascii="仿宋" w:hAnsi="仿宋" w:eastAsia="仿宋" w:cs="仿宋"/>
                <w:sz w:val="28"/>
                <w:szCs w:val="28"/>
              </w:rPr>
            </w:pPr>
            <w:r>
              <w:rPr>
                <w:rFonts w:hint="eastAsia" w:ascii="仿宋" w:hAnsi="仿宋" w:eastAsia="仿宋" w:cs="仿宋"/>
                <w:sz w:val="28"/>
                <w:szCs w:val="28"/>
              </w:rPr>
              <w:t xml:space="preserve">     </w:t>
            </w:r>
          </w:p>
          <w:p>
            <w:pPr>
              <w:spacing w:line="440" w:lineRule="exact"/>
              <w:rPr>
                <w:rFonts w:ascii="仿宋" w:hAnsi="仿宋" w:eastAsia="仿宋" w:cs="仿宋"/>
                <w:sz w:val="28"/>
                <w:szCs w:val="28"/>
              </w:rPr>
            </w:pPr>
            <w:r>
              <w:rPr>
                <w:rFonts w:hint="eastAsia" w:ascii="仿宋" w:hAnsi="仿宋" w:eastAsia="仿宋" w:cs="仿宋"/>
                <w:sz w:val="28"/>
                <w:szCs w:val="28"/>
              </w:rPr>
              <w:t xml:space="preserve">                                申请人签名</w:t>
            </w:r>
          </w:p>
          <w:p>
            <w:pPr>
              <w:spacing w:line="440" w:lineRule="exact"/>
              <w:rPr>
                <w:rFonts w:ascii="仿宋" w:hAnsi="仿宋" w:eastAsia="仿宋" w:cs="仿宋"/>
                <w:sz w:val="28"/>
                <w:szCs w:val="28"/>
              </w:rPr>
            </w:pPr>
          </w:p>
          <w:p>
            <w:pPr>
              <w:spacing w:line="440" w:lineRule="exac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年    月   日</w:t>
            </w:r>
          </w:p>
          <w:p>
            <w:pPr>
              <w:jc w:val="left"/>
              <w:rPr>
                <w:rFonts w:ascii="仿宋" w:hAnsi="仿宋" w:eastAsia="仿宋" w:cs="仿宋"/>
                <w:color w:val="000000"/>
                <w:sz w:val="24"/>
              </w:rPr>
            </w:pPr>
          </w:p>
        </w:tc>
      </w:tr>
    </w:tbl>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center"/>
        <w:textAlignment w:val="auto"/>
        <w:outlineLvl w:val="9"/>
        <w:rPr>
          <w:rFonts w:hint="eastAsia"/>
          <w:sz w:val="44"/>
        </w:rPr>
      </w:pPr>
    </w:p>
    <w:tbl>
      <w:tblPr>
        <w:tblStyle w:val="5"/>
        <w:tblW w:w="9196" w:type="dxa"/>
        <w:jc w:val="center"/>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7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3" w:hRule="exact"/>
          <w:jc w:val="center"/>
        </w:trPr>
        <w:tc>
          <w:tcPr>
            <w:tcW w:w="1428" w:type="dxa"/>
            <w:vAlign w:val="center"/>
          </w:tcPr>
          <w:p>
            <w:pPr>
              <w:spacing w:line="600" w:lineRule="exact"/>
              <w:jc w:val="center"/>
              <w:rPr>
                <w:rFonts w:ascii="仿宋" w:hAnsi="仿宋" w:eastAsia="仿宋" w:cs="仿宋"/>
                <w:sz w:val="28"/>
                <w:szCs w:val="28"/>
              </w:rPr>
            </w:pPr>
            <w:r>
              <w:rPr>
                <w:rFonts w:hint="eastAsia" w:ascii="仿宋" w:hAnsi="仿宋" w:eastAsia="仿宋" w:cs="仿宋"/>
                <w:b/>
                <w:bCs/>
                <w:sz w:val="28"/>
                <w:szCs w:val="28"/>
              </w:rPr>
              <w:t>户籍所在地（就业单位所在地）社区（村委会）意见</w:t>
            </w:r>
          </w:p>
        </w:tc>
        <w:tc>
          <w:tcPr>
            <w:tcW w:w="7768" w:type="dxa"/>
            <w:vAlign w:val="top"/>
          </w:tcPr>
          <w:p>
            <w:pPr>
              <w:spacing w:line="480" w:lineRule="exact"/>
              <w:rPr>
                <w:rFonts w:hint="eastAsia" w:ascii="仿宋" w:hAnsi="仿宋" w:eastAsia="仿宋" w:cs="仿宋"/>
                <w:sz w:val="28"/>
                <w:szCs w:val="28"/>
              </w:rPr>
            </w:pPr>
            <w:r>
              <w:rPr>
                <w:rFonts w:hint="eastAsia" w:ascii="仿宋" w:hAnsi="仿宋" w:eastAsia="仿宋" w:cs="仿宋"/>
                <w:sz w:val="28"/>
                <w:szCs w:val="28"/>
              </w:rPr>
              <w:t xml:space="preserve">    </w:t>
            </w:r>
          </w:p>
          <w:p>
            <w:pPr>
              <w:spacing w:line="480" w:lineRule="exact"/>
              <w:ind w:firstLine="560"/>
              <w:rPr>
                <w:rFonts w:hint="eastAsia" w:ascii="仿宋" w:hAnsi="仿宋" w:eastAsia="仿宋" w:cs="仿宋"/>
                <w:sz w:val="28"/>
                <w:szCs w:val="28"/>
              </w:rPr>
            </w:pPr>
            <w:r>
              <w:rPr>
                <w:rFonts w:hint="eastAsia" w:ascii="仿宋" w:hAnsi="仿宋" w:eastAsia="仿宋" w:cs="仿宋"/>
                <w:sz w:val="28"/>
                <w:szCs w:val="28"/>
              </w:rPr>
              <w:t>经调查，该家庭共</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人，家庭人均</w:t>
            </w:r>
            <w:r>
              <w:rPr>
                <w:rFonts w:hint="eastAsia" w:ascii="仿宋" w:hAnsi="仿宋" w:eastAsia="仿宋" w:cs="仿宋"/>
                <w:sz w:val="28"/>
                <w:szCs w:val="28"/>
                <w:lang w:eastAsia="zh-CN"/>
              </w:rPr>
              <w:t>年</w:t>
            </w:r>
            <w:r>
              <w:rPr>
                <w:rFonts w:hint="eastAsia" w:ascii="仿宋" w:hAnsi="仿宋" w:eastAsia="仿宋" w:cs="仿宋"/>
                <w:sz w:val="28"/>
                <w:szCs w:val="28"/>
              </w:rPr>
              <w:t>收入</w:t>
            </w:r>
            <w:r>
              <w:rPr>
                <w:rFonts w:hint="eastAsia" w:ascii="仿宋" w:hAnsi="仿宋" w:eastAsia="仿宋" w:cs="仿宋"/>
                <w:sz w:val="28"/>
                <w:szCs w:val="28"/>
                <w:u w:val="single"/>
              </w:rPr>
              <w:t xml:space="preserve">      </w:t>
            </w:r>
            <w:r>
              <w:rPr>
                <w:rFonts w:hint="eastAsia" w:ascii="仿宋" w:hAnsi="仿宋" w:eastAsia="仿宋" w:cs="仿宋"/>
                <w:sz w:val="28"/>
                <w:szCs w:val="28"/>
              </w:rPr>
              <w:t>元，现住房为（自有、租赁、借住、公房），家庭住房总建筑面积</w:t>
            </w:r>
            <w:r>
              <w:rPr>
                <w:rFonts w:hint="eastAsia" w:ascii="仿宋" w:hAnsi="仿宋" w:eastAsia="仿宋" w:cs="仿宋"/>
                <w:sz w:val="28"/>
                <w:szCs w:val="28"/>
                <w:u w:val="single"/>
              </w:rPr>
              <w:t xml:space="preserve">     </w:t>
            </w:r>
            <w:r>
              <w:rPr>
                <w:rFonts w:hint="eastAsia" w:ascii="仿宋" w:hAnsi="仿宋" w:eastAsia="仿宋" w:cs="仿宋"/>
                <w:sz w:val="28"/>
                <w:szCs w:val="28"/>
              </w:rPr>
              <w:t>平方米，人均</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平方米，</w:t>
            </w:r>
            <w:r>
              <w:rPr>
                <w:rFonts w:hint="eastAsia" w:ascii="仿宋" w:hAnsi="仿宋" w:eastAsia="仿宋" w:cs="仿宋"/>
                <w:sz w:val="28"/>
                <w:szCs w:val="28"/>
                <w:lang w:eastAsia="zh-CN"/>
              </w:rPr>
              <w:t>符合限价商品房申请条件</w:t>
            </w:r>
            <w:r>
              <w:rPr>
                <w:rFonts w:hint="eastAsia" w:ascii="仿宋" w:hAnsi="仿宋" w:eastAsia="仿宋" w:cs="仿宋"/>
                <w:sz w:val="28"/>
                <w:szCs w:val="28"/>
              </w:rPr>
              <w:t>。</w:t>
            </w:r>
          </w:p>
          <w:p>
            <w:pPr>
              <w:spacing w:line="480" w:lineRule="exact"/>
              <w:ind w:firstLine="560"/>
              <w:rPr>
                <w:rFonts w:hint="eastAsia" w:ascii="仿宋" w:hAnsi="仿宋" w:eastAsia="仿宋" w:cs="仿宋"/>
                <w:sz w:val="28"/>
                <w:szCs w:val="28"/>
              </w:rPr>
            </w:pP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核查人：      </w:t>
            </w:r>
          </w:p>
          <w:p>
            <w:pPr>
              <w:spacing w:line="480" w:lineRule="exact"/>
              <w:ind w:firstLine="560" w:firstLineChars="200"/>
              <w:rPr>
                <w:rFonts w:ascii="仿宋" w:hAnsi="仿宋" w:eastAsia="仿宋" w:cs="仿宋"/>
                <w:spacing w:val="-24"/>
                <w:sz w:val="28"/>
                <w:szCs w:val="28"/>
              </w:rPr>
            </w:pPr>
            <w:r>
              <w:rPr>
                <w:rFonts w:hint="eastAsia" w:ascii="仿宋" w:hAnsi="仿宋" w:eastAsia="仿宋" w:cs="仿宋"/>
                <w:sz w:val="28"/>
                <w:szCs w:val="28"/>
              </w:rPr>
              <w:t xml:space="preserve">    </w:t>
            </w:r>
            <w:r>
              <w:rPr>
                <w:rFonts w:hint="eastAsia" w:ascii="仿宋" w:hAnsi="仿宋" w:eastAsia="仿宋" w:cs="仿宋"/>
                <w:spacing w:val="-24"/>
                <w:sz w:val="28"/>
                <w:szCs w:val="28"/>
              </w:rPr>
              <w:t xml:space="preserve">                  </w:t>
            </w:r>
          </w:p>
          <w:p>
            <w:pPr>
              <w:spacing w:line="480" w:lineRule="exact"/>
              <w:ind w:firstLine="464" w:firstLineChars="200"/>
              <w:rPr>
                <w:rFonts w:ascii="仿宋" w:hAnsi="仿宋" w:eastAsia="仿宋" w:cs="仿宋"/>
                <w:spacing w:val="-24"/>
                <w:sz w:val="28"/>
                <w:szCs w:val="28"/>
              </w:rPr>
            </w:pPr>
            <w:r>
              <w:rPr>
                <w:rFonts w:hint="eastAsia" w:ascii="仿宋" w:hAnsi="仿宋" w:eastAsia="仿宋" w:cs="仿宋"/>
                <w:spacing w:val="-24"/>
                <w:sz w:val="28"/>
                <w:szCs w:val="28"/>
              </w:rPr>
              <w:t xml:space="preserve">                                      </w:t>
            </w:r>
            <w:r>
              <w:rPr>
                <w:rFonts w:hint="eastAsia" w:ascii="仿宋" w:hAnsi="仿宋" w:eastAsia="仿宋" w:cs="仿宋"/>
                <w:spacing w:val="-24"/>
                <w:sz w:val="28"/>
                <w:szCs w:val="28"/>
                <w:lang w:val="en-US" w:eastAsia="zh-CN"/>
              </w:rPr>
              <w:t xml:space="preserve">       </w:t>
            </w:r>
            <w:r>
              <w:rPr>
                <w:rFonts w:hint="eastAsia" w:ascii="仿宋" w:hAnsi="仿宋" w:eastAsia="仿宋" w:cs="仿宋"/>
                <w:spacing w:val="-24"/>
                <w:sz w:val="28"/>
                <w:szCs w:val="28"/>
              </w:rPr>
              <w:t>（公章）</w:t>
            </w:r>
          </w:p>
          <w:p>
            <w:pPr>
              <w:spacing w:line="480" w:lineRule="exact"/>
              <w:ind w:firstLine="464" w:firstLineChars="200"/>
              <w:rPr>
                <w:rFonts w:ascii="仿宋" w:hAnsi="仿宋" w:eastAsia="仿宋" w:cs="仿宋"/>
                <w:spacing w:val="-24"/>
                <w:sz w:val="28"/>
                <w:szCs w:val="28"/>
              </w:rPr>
            </w:pPr>
            <w:r>
              <w:rPr>
                <w:rFonts w:hint="eastAsia" w:ascii="仿宋" w:hAnsi="仿宋" w:eastAsia="仿宋" w:cs="仿宋"/>
                <w:spacing w:val="-24"/>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6" w:hRule="exact"/>
          <w:jc w:val="center"/>
        </w:trPr>
        <w:tc>
          <w:tcPr>
            <w:tcW w:w="1428" w:type="dxa"/>
            <w:vAlign w:val="center"/>
          </w:tcPr>
          <w:p>
            <w:pPr>
              <w:spacing w:line="600" w:lineRule="exact"/>
              <w:jc w:val="center"/>
              <w:rPr>
                <w:rFonts w:ascii="仿宋" w:hAnsi="仿宋" w:eastAsia="仿宋" w:cs="仿宋"/>
                <w:sz w:val="28"/>
                <w:szCs w:val="28"/>
              </w:rPr>
            </w:pPr>
            <w:r>
              <w:rPr>
                <w:rFonts w:hint="eastAsia" w:ascii="仿宋" w:hAnsi="仿宋" w:eastAsia="仿宋" w:cs="仿宋"/>
                <w:b/>
                <w:bCs/>
                <w:sz w:val="28"/>
                <w:szCs w:val="28"/>
              </w:rPr>
              <w:t>户籍所在地（就业单位所在地）街道办事处、</w:t>
            </w:r>
            <w:r>
              <w:rPr>
                <w:rFonts w:hint="eastAsia" w:ascii="仿宋" w:hAnsi="仿宋" w:eastAsia="仿宋" w:cs="仿宋"/>
                <w:b/>
                <w:bCs/>
                <w:sz w:val="28"/>
                <w:szCs w:val="28"/>
                <w:lang w:eastAsia="zh-CN"/>
              </w:rPr>
              <w:t>乡</w:t>
            </w:r>
            <w:r>
              <w:rPr>
                <w:rFonts w:hint="eastAsia" w:ascii="仿宋" w:hAnsi="仿宋" w:eastAsia="仿宋" w:cs="仿宋"/>
                <w:b/>
                <w:bCs/>
                <w:sz w:val="28"/>
                <w:szCs w:val="28"/>
              </w:rPr>
              <w:t>镇人民政府意见</w:t>
            </w:r>
          </w:p>
        </w:tc>
        <w:tc>
          <w:tcPr>
            <w:tcW w:w="7768" w:type="dxa"/>
            <w:vAlign w:val="top"/>
          </w:tcPr>
          <w:p>
            <w:pPr>
              <w:spacing w:line="480" w:lineRule="exact"/>
              <w:rPr>
                <w:rFonts w:ascii="仿宋" w:hAnsi="仿宋" w:eastAsia="仿宋" w:cs="仿宋"/>
                <w:sz w:val="28"/>
                <w:szCs w:val="28"/>
              </w:rPr>
            </w:pPr>
            <w:r>
              <w:rPr>
                <w:rFonts w:hint="eastAsia" w:ascii="仿宋" w:hAnsi="仿宋" w:eastAsia="仿宋" w:cs="仿宋"/>
                <w:sz w:val="28"/>
                <w:szCs w:val="28"/>
              </w:rPr>
              <w:t xml:space="preserve">   </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经</w:t>
            </w:r>
            <w:r>
              <w:rPr>
                <w:rFonts w:hint="eastAsia" w:ascii="仿宋" w:hAnsi="仿宋" w:eastAsia="仿宋" w:cs="仿宋"/>
                <w:sz w:val="28"/>
                <w:szCs w:val="28"/>
                <w:lang w:eastAsia="zh-CN"/>
              </w:rPr>
              <w:t>核查</w:t>
            </w:r>
            <w:r>
              <w:rPr>
                <w:rFonts w:hint="eastAsia" w:ascii="仿宋" w:hAnsi="仿宋" w:eastAsia="仿宋" w:cs="仿宋"/>
                <w:sz w:val="28"/>
                <w:szCs w:val="28"/>
              </w:rPr>
              <w:t>，该家庭共</w:t>
            </w:r>
            <w:r>
              <w:rPr>
                <w:rFonts w:hint="eastAsia" w:ascii="仿宋" w:hAnsi="仿宋" w:eastAsia="仿宋" w:cs="仿宋"/>
                <w:sz w:val="28"/>
                <w:szCs w:val="28"/>
                <w:u w:val="single"/>
              </w:rPr>
              <w:t xml:space="preserve">  </w:t>
            </w:r>
            <w:r>
              <w:rPr>
                <w:rFonts w:hint="eastAsia" w:ascii="仿宋" w:hAnsi="仿宋" w:eastAsia="仿宋" w:cs="仿宋"/>
                <w:sz w:val="28"/>
                <w:szCs w:val="28"/>
              </w:rPr>
              <w:t>人，家庭人均</w:t>
            </w:r>
            <w:r>
              <w:rPr>
                <w:rFonts w:hint="eastAsia" w:ascii="仿宋" w:hAnsi="仿宋" w:eastAsia="仿宋" w:cs="仿宋"/>
                <w:sz w:val="28"/>
                <w:szCs w:val="28"/>
                <w:lang w:eastAsia="zh-CN"/>
              </w:rPr>
              <w:t>年</w:t>
            </w:r>
            <w:r>
              <w:rPr>
                <w:rFonts w:hint="eastAsia" w:ascii="仿宋" w:hAnsi="仿宋" w:eastAsia="仿宋" w:cs="仿宋"/>
                <w:sz w:val="28"/>
                <w:szCs w:val="28"/>
              </w:rPr>
              <w:t>收入</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元，现住房为（自有、租赁、借住、公房），家庭住房总建筑面积</w:t>
            </w:r>
            <w:r>
              <w:rPr>
                <w:rFonts w:hint="eastAsia" w:ascii="仿宋" w:hAnsi="仿宋" w:eastAsia="仿宋" w:cs="仿宋"/>
                <w:sz w:val="28"/>
                <w:szCs w:val="28"/>
                <w:u w:val="single"/>
              </w:rPr>
              <w:t xml:space="preserve">    </w:t>
            </w:r>
            <w:r>
              <w:rPr>
                <w:rFonts w:hint="eastAsia" w:ascii="仿宋" w:hAnsi="仿宋" w:eastAsia="仿宋" w:cs="仿宋"/>
                <w:sz w:val="28"/>
                <w:szCs w:val="28"/>
              </w:rPr>
              <w:t>平方米，人均</w:t>
            </w:r>
            <w:r>
              <w:rPr>
                <w:rFonts w:hint="eastAsia" w:ascii="仿宋" w:hAnsi="仿宋" w:eastAsia="仿宋" w:cs="仿宋"/>
                <w:sz w:val="28"/>
                <w:szCs w:val="28"/>
                <w:u w:val="single"/>
              </w:rPr>
              <w:t xml:space="preserve">   </w:t>
            </w:r>
            <w:r>
              <w:rPr>
                <w:rFonts w:hint="eastAsia" w:ascii="仿宋" w:hAnsi="仿宋" w:eastAsia="仿宋" w:cs="仿宋"/>
                <w:sz w:val="28"/>
                <w:szCs w:val="28"/>
              </w:rPr>
              <w:t>平方米</w:t>
            </w:r>
            <w:r>
              <w:rPr>
                <w:rFonts w:hint="eastAsia" w:ascii="仿宋" w:hAnsi="仿宋" w:eastAsia="仿宋" w:cs="仿宋"/>
                <w:sz w:val="28"/>
                <w:szCs w:val="28"/>
                <w:lang w:eastAsia="zh-CN"/>
              </w:rPr>
              <w:t>，符合限价商品房申请条件。</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核查人：</w:t>
            </w:r>
          </w:p>
          <w:p>
            <w:pPr>
              <w:tabs>
                <w:tab w:val="left" w:pos="6090"/>
              </w:tabs>
              <w:spacing w:line="480" w:lineRule="exact"/>
              <w:ind w:firstLine="560" w:firstLineChars="200"/>
              <w:rPr>
                <w:rFonts w:ascii="仿宋" w:hAnsi="仿宋" w:eastAsia="仿宋" w:cs="仿宋"/>
                <w:spacing w:val="-24"/>
                <w:sz w:val="28"/>
                <w:szCs w:val="28"/>
              </w:rPr>
            </w:pPr>
            <w:r>
              <w:rPr>
                <w:rFonts w:hint="eastAsia" w:ascii="仿宋" w:hAnsi="仿宋" w:eastAsia="仿宋" w:cs="仿宋"/>
                <w:sz w:val="28"/>
                <w:szCs w:val="28"/>
              </w:rPr>
              <w:t xml:space="preserve">         </w:t>
            </w:r>
            <w:r>
              <w:rPr>
                <w:rFonts w:hint="eastAsia" w:ascii="仿宋" w:hAnsi="仿宋" w:eastAsia="仿宋" w:cs="仿宋"/>
                <w:spacing w:val="-24"/>
                <w:sz w:val="28"/>
                <w:szCs w:val="28"/>
              </w:rPr>
              <w:t xml:space="preserve">         </w:t>
            </w:r>
            <w:r>
              <w:rPr>
                <w:rFonts w:hint="eastAsia" w:ascii="仿宋" w:hAnsi="仿宋" w:eastAsia="仿宋" w:cs="仿宋"/>
                <w:spacing w:val="-24"/>
                <w:sz w:val="28"/>
                <w:szCs w:val="28"/>
                <w:lang w:val="en-US" w:eastAsia="zh-CN"/>
              </w:rPr>
              <w:t xml:space="preserve">                      </w:t>
            </w:r>
            <w:r>
              <w:rPr>
                <w:rFonts w:hint="eastAsia" w:ascii="仿宋" w:hAnsi="仿宋" w:eastAsia="仿宋" w:cs="仿宋"/>
                <w:spacing w:val="-24"/>
                <w:sz w:val="28"/>
                <w:szCs w:val="28"/>
              </w:rPr>
              <w:t>（公章）</w:t>
            </w:r>
          </w:p>
          <w:p>
            <w:pPr>
              <w:spacing w:line="480" w:lineRule="exact"/>
              <w:ind w:firstLine="464" w:firstLineChars="200"/>
              <w:rPr>
                <w:rFonts w:ascii="仿宋" w:hAnsi="仿宋" w:eastAsia="仿宋" w:cs="仿宋"/>
                <w:sz w:val="28"/>
                <w:szCs w:val="28"/>
              </w:rPr>
            </w:pPr>
            <w:r>
              <w:rPr>
                <w:rFonts w:hint="eastAsia" w:ascii="仿宋" w:hAnsi="仿宋" w:eastAsia="仿宋" w:cs="仿宋"/>
                <w:spacing w:val="-24"/>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3" w:hRule="exact"/>
          <w:jc w:val="center"/>
        </w:trPr>
        <w:tc>
          <w:tcPr>
            <w:tcW w:w="1428" w:type="dxa"/>
            <w:vAlign w:val="center"/>
          </w:tcPr>
          <w:p>
            <w:pPr>
              <w:spacing w:line="600" w:lineRule="exact"/>
              <w:jc w:val="center"/>
              <w:rPr>
                <w:rFonts w:ascii="仿宋" w:hAnsi="仿宋" w:eastAsia="仿宋" w:cs="仿宋"/>
                <w:sz w:val="28"/>
                <w:szCs w:val="28"/>
              </w:rPr>
            </w:pPr>
            <w:r>
              <w:rPr>
                <w:rFonts w:hint="eastAsia" w:ascii="仿宋" w:hAnsi="仿宋" w:eastAsia="仿宋" w:cs="仿宋"/>
                <w:b/>
                <w:bCs/>
                <w:sz w:val="28"/>
                <w:szCs w:val="28"/>
              </w:rPr>
              <w:t>区县住房保障管理部门意见</w:t>
            </w:r>
          </w:p>
        </w:tc>
        <w:tc>
          <w:tcPr>
            <w:tcW w:w="7768" w:type="dxa"/>
            <w:vAlign w:val="top"/>
          </w:tcPr>
          <w:p>
            <w:pPr>
              <w:spacing w:line="480" w:lineRule="exact"/>
              <w:rPr>
                <w:rFonts w:ascii="仿宋" w:hAnsi="仿宋" w:eastAsia="仿宋" w:cs="仿宋"/>
                <w:sz w:val="28"/>
                <w:szCs w:val="28"/>
              </w:rPr>
            </w:pPr>
            <w:r>
              <w:rPr>
                <w:rFonts w:hint="eastAsia" w:ascii="仿宋" w:hAnsi="仿宋" w:eastAsia="仿宋" w:cs="仿宋"/>
                <w:sz w:val="28"/>
                <w:szCs w:val="28"/>
              </w:rPr>
              <w:t xml:space="preserve">    </w:t>
            </w:r>
          </w:p>
          <w:p>
            <w:pPr>
              <w:spacing w:line="480" w:lineRule="exact"/>
              <w:ind w:firstLine="560"/>
              <w:rPr>
                <w:rFonts w:hint="eastAsia" w:ascii="仿宋" w:hAnsi="仿宋" w:eastAsia="仿宋" w:cs="仿宋"/>
                <w:sz w:val="28"/>
                <w:szCs w:val="28"/>
              </w:rPr>
            </w:pPr>
            <w:r>
              <w:rPr>
                <w:rFonts w:hint="eastAsia" w:ascii="仿宋" w:hAnsi="仿宋" w:eastAsia="仿宋" w:cs="仿宋"/>
                <w:sz w:val="28"/>
                <w:szCs w:val="28"/>
                <w:lang w:eastAsia="zh-CN"/>
              </w:rPr>
              <w:t>经审核，该</w:t>
            </w:r>
            <w:r>
              <w:rPr>
                <w:rFonts w:hint="eastAsia" w:ascii="仿宋" w:hAnsi="仿宋" w:eastAsia="仿宋" w:cs="仿宋"/>
                <w:sz w:val="28"/>
                <w:szCs w:val="28"/>
              </w:rPr>
              <w:t>申请</w:t>
            </w:r>
            <w:r>
              <w:rPr>
                <w:rFonts w:hint="eastAsia" w:ascii="仿宋" w:hAnsi="仿宋" w:eastAsia="仿宋" w:cs="仿宋"/>
                <w:sz w:val="28"/>
                <w:szCs w:val="28"/>
                <w:lang w:eastAsia="zh-CN"/>
              </w:rPr>
              <w:t>对象提交资料完整、真实，符合</w:t>
            </w:r>
            <w:r>
              <w:rPr>
                <w:rFonts w:hint="eastAsia" w:ascii="仿宋" w:hAnsi="仿宋" w:eastAsia="仿宋" w:cs="仿宋"/>
                <w:sz w:val="28"/>
                <w:szCs w:val="28"/>
              </w:rPr>
              <w:t xml:space="preserve">限价商品房保障条件，确认保障资格。  </w:t>
            </w:r>
          </w:p>
          <w:p>
            <w:pPr>
              <w:spacing w:line="480" w:lineRule="exact"/>
              <w:ind w:firstLine="560"/>
              <w:rPr>
                <w:rFonts w:hint="eastAsia" w:ascii="仿宋" w:hAnsi="仿宋" w:eastAsia="仿宋" w:cs="仿宋"/>
                <w:sz w:val="28"/>
                <w:szCs w:val="28"/>
              </w:rPr>
            </w:pPr>
            <w:r>
              <w:rPr>
                <w:rFonts w:hint="eastAsia" w:ascii="仿宋" w:hAnsi="仿宋" w:eastAsia="仿宋" w:cs="仿宋"/>
                <w:sz w:val="28"/>
                <w:szCs w:val="28"/>
              </w:rPr>
              <w:t xml:space="preserve"> </w:t>
            </w:r>
          </w:p>
          <w:p>
            <w:pPr>
              <w:spacing w:line="480" w:lineRule="exact"/>
              <w:rPr>
                <w:rFonts w:hint="eastAsia" w:ascii="仿宋" w:hAnsi="仿宋" w:eastAsia="仿宋" w:cs="仿宋"/>
                <w:sz w:val="28"/>
                <w:szCs w:val="28"/>
              </w:rPr>
            </w:pPr>
          </w:p>
          <w:p>
            <w:pPr>
              <w:spacing w:line="480" w:lineRule="exact"/>
              <w:ind w:firstLine="560" w:firstLineChars="200"/>
              <w:rPr>
                <w:rFonts w:ascii="仿宋" w:hAnsi="仿宋" w:eastAsia="仿宋" w:cs="仿宋"/>
                <w:spacing w:val="-24"/>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pacing w:val="-24"/>
                <w:sz w:val="28"/>
                <w:szCs w:val="28"/>
                <w:lang w:val="en-US" w:eastAsia="zh-CN"/>
              </w:rPr>
              <w:t xml:space="preserve">        </w:t>
            </w:r>
            <w:r>
              <w:rPr>
                <w:rFonts w:hint="eastAsia" w:ascii="仿宋" w:hAnsi="仿宋" w:eastAsia="仿宋" w:cs="仿宋"/>
                <w:spacing w:val="-24"/>
                <w:sz w:val="28"/>
                <w:szCs w:val="28"/>
              </w:rPr>
              <w:t>（公章）</w:t>
            </w:r>
          </w:p>
          <w:p>
            <w:pPr>
              <w:tabs>
                <w:tab w:val="left" w:pos="5880"/>
                <w:tab w:val="left" w:pos="6090"/>
              </w:tabs>
              <w:spacing w:line="600" w:lineRule="exact"/>
              <w:ind w:left="420" w:leftChars="200" w:firstLine="560"/>
              <w:rPr>
                <w:rFonts w:hint="eastAsia" w:ascii="仿宋" w:hAnsi="仿宋" w:eastAsia="仿宋" w:cs="仿宋"/>
                <w:spacing w:val="-24"/>
                <w:sz w:val="28"/>
                <w:szCs w:val="28"/>
              </w:rPr>
            </w:pPr>
            <w:r>
              <w:rPr>
                <w:rFonts w:hint="eastAsia" w:ascii="仿宋" w:hAnsi="仿宋" w:eastAsia="仿宋" w:cs="仿宋"/>
                <w:spacing w:val="-24"/>
                <w:sz w:val="28"/>
                <w:szCs w:val="28"/>
              </w:rPr>
              <w:t xml:space="preserve">                                </w:t>
            </w:r>
            <w:r>
              <w:rPr>
                <w:rFonts w:hint="eastAsia" w:ascii="仿宋" w:hAnsi="仿宋" w:eastAsia="仿宋" w:cs="仿宋"/>
                <w:spacing w:val="-24"/>
                <w:sz w:val="28"/>
                <w:szCs w:val="28"/>
                <w:lang w:val="en-US" w:eastAsia="zh-CN"/>
              </w:rPr>
              <w:t xml:space="preserve"> </w:t>
            </w:r>
            <w:r>
              <w:rPr>
                <w:rFonts w:hint="eastAsia" w:ascii="仿宋" w:hAnsi="仿宋" w:eastAsia="仿宋" w:cs="仿宋"/>
                <w:spacing w:val="-24"/>
                <w:sz w:val="28"/>
                <w:szCs w:val="28"/>
              </w:rPr>
              <w:t xml:space="preserve">  年      月     日</w:t>
            </w:r>
          </w:p>
          <w:p>
            <w:pPr>
              <w:tabs>
                <w:tab w:val="left" w:pos="5880"/>
                <w:tab w:val="left" w:pos="6090"/>
              </w:tabs>
              <w:spacing w:line="600" w:lineRule="exact"/>
              <w:ind w:left="420" w:leftChars="200" w:firstLine="560"/>
              <w:rPr>
                <w:rFonts w:hint="eastAsia" w:ascii="仿宋" w:hAnsi="仿宋" w:eastAsia="仿宋" w:cs="仿宋"/>
                <w:spacing w:val="-24"/>
                <w:sz w:val="28"/>
                <w:szCs w:val="28"/>
              </w:rPr>
            </w:pPr>
          </w:p>
          <w:p>
            <w:pPr>
              <w:tabs>
                <w:tab w:val="left" w:pos="5880"/>
                <w:tab w:val="left" w:pos="6090"/>
              </w:tabs>
              <w:spacing w:line="600" w:lineRule="exact"/>
              <w:ind w:left="420" w:leftChars="200" w:firstLine="560"/>
              <w:rPr>
                <w:rFonts w:hint="eastAsia" w:ascii="仿宋" w:hAnsi="仿宋" w:eastAsia="仿宋" w:cs="仿宋"/>
                <w:spacing w:val="-24"/>
                <w:sz w:val="28"/>
                <w:szCs w:val="28"/>
              </w:rPr>
            </w:pPr>
          </w:p>
        </w:tc>
      </w:tr>
    </w:tbl>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center"/>
        <w:textAlignment w:val="auto"/>
        <w:outlineLvl w:val="9"/>
        <w:rPr>
          <w:rFonts w:hint="eastAsia"/>
          <w:sz w:val="44"/>
        </w:rPr>
      </w:pPr>
    </w:p>
    <w:tbl>
      <w:tblPr>
        <w:tblStyle w:val="6"/>
        <w:tblW w:w="92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15" w:hRule="atLeast"/>
          <w:jc w:val="center"/>
        </w:trPr>
        <w:tc>
          <w:tcPr>
            <w:tcW w:w="9209" w:type="dxa"/>
            <w:vAlign w:val="center"/>
          </w:tcPr>
          <w:p>
            <w:pPr>
              <w:spacing w:line="360" w:lineRule="auto"/>
              <w:jc w:val="center"/>
              <w:rPr>
                <w:rFonts w:hint="eastAsia"/>
                <w:sz w:val="44"/>
                <w:szCs w:val="44"/>
              </w:rPr>
            </w:pPr>
            <w:bookmarkStart w:id="2" w:name="OLE_LINK27"/>
            <w:r>
              <w:rPr>
                <w:rFonts w:hint="eastAsia"/>
                <w:sz w:val="44"/>
                <w:szCs w:val="44"/>
              </w:rPr>
              <w:t>提</w:t>
            </w:r>
          </w:p>
          <w:p>
            <w:pPr>
              <w:spacing w:line="360" w:lineRule="auto"/>
              <w:jc w:val="center"/>
              <w:rPr>
                <w:rFonts w:hint="eastAsia"/>
                <w:sz w:val="44"/>
                <w:szCs w:val="44"/>
              </w:rPr>
            </w:pPr>
            <w:r>
              <w:rPr>
                <w:rFonts w:hint="eastAsia"/>
                <w:sz w:val="44"/>
                <w:szCs w:val="44"/>
              </w:rPr>
              <w:t>交</w:t>
            </w:r>
          </w:p>
          <w:p>
            <w:pPr>
              <w:spacing w:line="360" w:lineRule="auto"/>
              <w:jc w:val="center"/>
              <w:rPr>
                <w:rFonts w:hint="eastAsia"/>
                <w:sz w:val="44"/>
                <w:szCs w:val="44"/>
              </w:rPr>
            </w:pPr>
            <w:r>
              <w:rPr>
                <w:rFonts w:hint="eastAsia"/>
                <w:sz w:val="44"/>
                <w:szCs w:val="44"/>
              </w:rPr>
              <w:t>资</w:t>
            </w:r>
          </w:p>
          <w:p>
            <w:pPr>
              <w:spacing w:line="360" w:lineRule="auto"/>
              <w:jc w:val="center"/>
              <w:rPr>
                <w:rFonts w:hint="eastAsia"/>
                <w:sz w:val="44"/>
                <w:szCs w:val="44"/>
              </w:rPr>
            </w:pPr>
            <w:r>
              <w:rPr>
                <w:rFonts w:hint="eastAsia"/>
                <w:sz w:val="44"/>
                <w:szCs w:val="44"/>
              </w:rPr>
              <w:t>料</w:t>
            </w:r>
          </w:p>
          <w:p>
            <w:pPr>
              <w:spacing w:line="360" w:lineRule="auto"/>
              <w:jc w:val="center"/>
              <w:rPr>
                <w:rFonts w:hint="eastAsia"/>
                <w:sz w:val="44"/>
                <w:szCs w:val="44"/>
              </w:rPr>
            </w:pPr>
            <w:r>
              <w:rPr>
                <w:rFonts w:hint="eastAsia"/>
                <w:sz w:val="44"/>
                <w:szCs w:val="44"/>
              </w:rPr>
              <w:t>粘</w:t>
            </w:r>
          </w:p>
          <w:p>
            <w:pPr>
              <w:spacing w:line="360" w:lineRule="auto"/>
              <w:jc w:val="center"/>
              <w:rPr>
                <w:rFonts w:hint="eastAsia"/>
                <w:sz w:val="44"/>
                <w:szCs w:val="44"/>
              </w:rPr>
            </w:pPr>
            <w:r>
              <w:rPr>
                <w:rFonts w:hint="eastAsia"/>
                <w:sz w:val="44"/>
                <w:szCs w:val="44"/>
              </w:rPr>
              <w:t>贴</w:t>
            </w:r>
          </w:p>
          <w:p>
            <w:pPr>
              <w:spacing w:line="360" w:lineRule="auto"/>
              <w:jc w:val="center"/>
              <w:rPr>
                <w:sz w:val="44"/>
                <w:vertAlign w:val="baseline"/>
              </w:rPr>
            </w:pPr>
            <w:r>
              <w:rPr>
                <w:rFonts w:hint="eastAsia"/>
                <w:sz w:val="44"/>
                <w:szCs w:val="44"/>
              </w:rPr>
              <w:t>处</w:t>
            </w:r>
          </w:p>
        </w:tc>
      </w:tr>
      <w:bookmarkEnd w:id="1"/>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15" w:hRule="atLeast"/>
          <w:jc w:val="center"/>
        </w:trPr>
        <w:tc>
          <w:tcPr>
            <w:tcW w:w="9209" w:type="dxa"/>
            <w:vAlign w:val="center"/>
          </w:tcPr>
          <w:p>
            <w:pPr>
              <w:spacing w:line="360" w:lineRule="auto"/>
              <w:jc w:val="center"/>
              <w:rPr>
                <w:rFonts w:hint="eastAsia"/>
                <w:sz w:val="44"/>
                <w:szCs w:val="44"/>
              </w:rPr>
            </w:pPr>
            <w:r>
              <w:rPr>
                <w:rFonts w:hint="eastAsia"/>
                <w:sz w:val="44"/>
                <w:szCs w:val="44"/>
              </w:rPr>
              <w:t>提</w:t>
            </w:r>
          </w:p>
          <w:p>
            <w:pPr>
              <w:spacing w:line="360" w:lineRule="auto"/>
              <w:jc w:val="center"/>
              <w:rPr>
                <w:rFonts w:hint="eastAsia"/>
                <w:sz w:val="44"/>
                <w:szCs w:val="44"/>
              </w:rPr>
            </w:pPr>
            <w:r>
              <w:rPr>
                <w:rFonts w:hint="eastAsia"/>
                <w:sz w:val="44"/>
                <w:szCs w:val="44"/>
              </w:rPr>
              <w:t>交</w:t>
            </w:r>
          </w:p>
          <w:p>
            <w:pPr>
              <w:spacing w:line="360" w:lineRule="auto"/>
              <w:jc w:val="center"/>
              <w:rPr>
                <w:rFonts w:hint="eastAsia"/>
                <w:sz w:val="44"/>
                <w:szCs w:val="44"/>
              </w:rPr>
            </w:pPr>
            <w:r>
              <w:rPr>
                <w:rFonts w:hint="eastAsia"/>
                <w:sz w:val="44"/>
                <w:szCs w:val="44"/>
              </w:rPr>
              <w:t>资</w:t>
            </w:r>
          </w:p>
          <w:p>
            <w:pPr>
              <w:spacing w:line="360" w:lineRule="auto"/>
              <w:jc w:val="center"/>
              <w:rPr>
                <w:rFonts w:hint="eastAsia"/>
                <w:sz w:val="44"/>
                <w:szCs w:val="44"/>
              </w:rPr>
            </w:pPr>
            <w:r>
              <w:rPr>
                <w:rFonts w:hint="eastAsia"/>
                <w:sz w:val="44"/>
                <w:szCs w:val="44"/>
              </w:rPr>
              <w:t>料</w:t>
            </w:r>
          </w:p>
          <w:p>
            <w:pPr>
              <w:spacing w:line="360" w:lineRule="auto"/>
              <w:jc w:val="center"/>
              <w:rPr>
                <w:rFonts w:hint="eastAsia"/>
                <w:sz w:val="44"/>
                <w:szCs w:val="44"/>
              </w:rPr>
            </w:pPr>
            <w:r>
              <w:rPr>
                <w:rFonts w:hint="eastAsia"/>
                <w:sz w:val="44"/>
                <w:szCs w:val="44"/>
              </w:rPr>
              <w:t>粘</w:t>
            </w:r>
          </w:p>
          <w:p>
            <w:pPr>
              <w:spacing w:line="360" w:lineRule="auto"/>
              <w:jc w:val="center"/>
              <w:rPr>
                <w:rFonts w:hint="eastAsia"/>
                <w:sz w:val="44"/>
                <w:szCs w:val="44"/>
              </w:rPr>
            </w:pPr>
            <w:r>
              <w:rPr>
                <w:rFonts w:hint="eastAsia"/>
                <w:sz w:val="44"/>
                <w:szCs w:val="44"/>
              </w:rPr>
              <w:t>贴</w:t>
            </w:r>
          </w:p>
          <w:p>
            <w:pPr>
              <w:spacing w:line="360" w:lineRule="auto"/>
              <w:jc w:val="center"/>
              <w:rPr>
                <w:sz w:val="44"/>
                <w:vertAlign w:val="baseline"/>
              </w:rPr>
            </w:pPr>
            <w:r>
              <w:rPr>
                <w:rFonts w:hint="eastAsia"/>
                <w:sz w:val="44"/>
                <w:szCs w:val="44"/>
              </w:rPr>
              <w:t>处</w:t>
            </w:r>
          </w:p>
        </w:tc>
      </w:tr>
    </w:tbl>
    <w:p>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eastAsia" w:ascii="方正小标宋_GBK" w:hAnsi="方正小标宋_GBK" w:eastAsia="方正小标宋_GBK" w:cs="方正小标宋_GBK"/>
          <w:sz w:val="36"/>
          <w:szCs w:val="36"/>
        </w:rPr>
      </w:pPr>
      <w:bookmarkStart w:id="3" w:name="OLE_LINK21"/>
      <w:bookmarkStart w:id="4" w:name="OLE_LINK7"/>
      <w:bookmarkStart w:id="5" w:name="OLE_LINK22"/>
      <w:bookmarkStart w:id="6" w:name="OLE_LINK8"/>
      <w:r>
        <w:rPr>
          <w:rFonts w:hint="eastAsia" w:ascii="方正小标宋_GBK" w:hAnsi="方正小标宋_GBK" w:eastAsia="方正小标宋_GBK" w:cs="方正小标宋_GBK"/>
          <w:sz w:val="36"/>
          <w:szCs w:val="36"/>
        </w:rPr>
        <w:t>说  明</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方正小标宋_GBK" w:hAnsi="方正小标宋_GBK" w:eastAsia="方正小标宋_GBK" w:cs="方正小标宋_GBK"/>
          <w:sz w:val="36"/>
          <w:szCs w:val="36"/>
        </w:rPr>
      </w:pPr>
    </w:p>
    <w:p>
      <w:pPr>
        <w:keepNext w:val="0"/>
        <w:keepLines w:val="0"/>
        <w:pageBreakBefore w:val="0"/>
        <w:widowControl w:val="0"/>
        <w:kinsoku/>
        <w:wordWrap/>
        <w:overflowPunct/>
        <w:topLinePunct w:val="0"/>
        <w:autoSpaceDE/>
        <w:autoSpaceDN/>
        <w:bidi w:val="0"/>
        <w:adjustRightInd/>
        <w:snapToGrid/>
        <w:spacing w:line="480" w:lineRule="exact"/>
        <w:ind w:left="0" w:firstLine="560"/>
        <w:jc w:val="left"/>
        <w:textAlignment w:val="auto"/>
        <w:rPr>
          <w:rFonts w:hint="eastAsia" w:ascii="黑体" w:hAnsi="黑体" w:eastAsia="黑体" w:cs="黑体"/>
          <w:sz w:val="28"/>
          <w:szCs w:val="28"/>
          <w:lang w:eastAsia="zh-CN"/>
        </w:rPr>
      </w:pPr>
      <w:bookmarkStart w:id="7" w:name="OLE_LINK23"/>
      <w:r>
        <w:rPr>
          <w:rFonts w:hint="eastAsia" w:ascii="黑体" w:hAnsi="黑体" w:eastAsia="黑体" w:cs="黑体"/>
          <w:sz w:val="28"/>
          <w:szCs w:val="28"/>
        </w:rPr>
        <w:t>一</w:t>
      </w:r>
      <w:bookmarkEnd w:id="3"/>
      <w:r>
        <w:rPr>
          <w:rFonts w:hint="eastAsia" w:ascii="黑体" w:hAnsi="黑体" w:eastAsia="黑体" w:cs="黑体"/>
          <w:sz w:val="28"/>
          <w:szCs w:val="28"/>
        </w:rPr>
        <w:t>、</w:t>
      </w:r>
      <w:bookmarkEnd w:id="4"/>
      <w:bookmarkEnd w:id="5"/>
      <w:bookmarkEnd w:id="6"/>
      <w:bookmarkStart w:id="8" w:name="OLE_LINK1"/>
      <w:bookmarkStart w:id="9" w:name="OLE_LINK15"/>
      <w:r>
        <w:rPr>
          <w:rFonts w:hint="eastAsia" w:ascii="黑体" w:hAnsi="黑体" w:eastAsia="黑体" w:cs="黑体"/>
          <w:sz w:val="28"/>
          <w:szCs w:val="28"/>
          <w:lang w:eastAsia="zh-CN"/>
        </w:rPr>
        <w:t>申请条件</w:t>
      </w:r>
    </w:p>
    <w:bookmarkEnd w:id="7"/>
    <w:p>
      <w:pPr>
        <w:keepNext w:val="0"/>
        <w:keepLines w:val="0"/>
        <w:pageBreakBefore w:val="0"/>
        <w:widowControl w:val="0"/>
        <w:shd w:val="clear" w:color="auto" w:fill="FFFFFF"/>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 w:eastAsia="仿宋_GB2312" w:cs="仿宋"/>
          <w:sz w:val="28"/>
          <w:szCs w:val="28"/>
        </w:rPr>
      </w:pPr>
      <w:bookmarkStart w:id="10" w:name="OLE_LINK3"/>
      <w:bookmarkStart w:id="11" w:name="OLE_LINK6"/>
      <w:bookmarkStart w:id="12" w:name="OLE_LINK2"/>
      <w:r>
        <w:rPr>
          <w:rFonts w:hint="eastAsia" w:ascii="仿宋_GB2312" w:hAnsi="仿宋" w:eastAsia="仿宋_GB2312" w:cs="仿宋"/>
          <w:sz w:val="28"/>
          <w:szCs w:val="28"/>
        </w:rPr>
        <w:t>符合以下条件之一的家庭或个人可以申请购买限价商品房：</w:t>
      </w:r>
    </w:p>
    <w:p>
      <w:pPr>
        <w:keepNext w:val="0"/>
        <w:keepLines w:val="0"/>
        <w:pageBreakBefore w:val="0"/>
        <w:widowControl w:val="0"/>
        <w:shd w:val="clear" w:color="auto" w:fill="FFFFFF"/>
        <w:kinsoku/>
        <w:wordWrap/>
        <w:overflowPunct/>
        <w:topLinePunct w:val="0"/>
        <w:autoSpaceDE/>
        <w:autoSpaceDN/>
        <w:bidi w:val="0"/>
        <w:adjustRightInd/>
        <w:snapToGrid/>
        <w:spacing w:line="480" w:lineRule="exact"/>
        <w:ind w:left="0" w:firstLine="560" w:firstLineChars="200"/>
        <w:textAlignment w:val="auto"/>
        <w:rPr>
          <w:rFonts w:ascii="仿宋" w:hAnsi="仿宋" w:eastAsia="仿宋" w:cs="仿宋"/>
          <w:bCs/>
          <w:color w:val="000000"/>
          <w:kern w:val="0"/>
          <w:sz w:val="28"/>
          <w:szCs w:val="28"/>
        </w:rPr>
      </w:pPr>
      <w:r>
        <w:rPr>
          <w:rFonts w:hint="eastAsia" w:ascii="仿宋_GB2312" w:hAnsi="仿宋" w:eastAsia="仿宋_GB2312" w:cs="仿宋"/>
          <w:sz w:val="28"/>
          <w:szCs w:val="28"/>
          <w:lang w:eastAsia="zh-CN"/>
        </w:rPr>
        <w:t>（一）</w:t>
      </w:r>
      <w:r>
        <w:rPr>
          <w:rFonts w:hint="eastAsia" w:ascii="仿宋_GB2312" w:hAnsi="仿宋" w:eastAsia="仿宋_GB2312" w:cs="仿宋"/>
          <w:sz w:val="28"/>
          <w:szCs w:val="28"/>
        </w:rPr>
        <w:t>家庭上年人均收入低于3万元的本市城镇户籍居民；</w:t>
      </w:r>
      <w:r>
        <w:rPr>
          <w:rFonts w:hint="eastAsia" w:ascii="仿宋_GB2312" w:hAnsi="仿宋" w:eastAsia="仿宋_GB2312" w:cs="仿宋"/>
          <w:sz w:val="28"/>
          <w:szCs w:val="28"/>
          <w:lang w:eastAsia="zh-CN"/>
        </w:rPr>
        <w:t>（二）</w:t>
      </w:r>
      <w:r>
        <w:rPr>
          <w:rFonts w:hint="eastAsia" w:ascii="仿宋_GB2312" w:hAnsi="仿宋" w:eastAsia="仿宋_GB2312" w:cs="仿宋"/>
          <w:sz w:val="28"/>
          <w:szCs w:val="28"/>
        </w:rPr>
        <w:t>家庭人均住房建筑面积低于18</w:t>
      </w:r>
      <w:r>
        <w:rPr>
          <w:rFonts w:hint="eastAsia" w:ascii="宋体" w:hAnsi="宋体" w:eastAsia="宋体" w:cs="宋体"/>
          <w:sz w:val="28"/>
          <w:szCs w:val="28"/>
        </w:rPr>
        <w:t>㎡</w:t>
      </w:r>
      <w:r>
        <w:rPr>
          <w:rFonts w:hint="eastAsia" w:ascii="仿宋_GB2312" w:hAnsi="仿宋" w:eastAsia="仿宋_GB2312" w:cs="仿宋"/>
          <w:sz w:val="28"/>
          <w:szCs w:val="28"/>
        </w:rPr>
        <w:t>且在新区无住房的本市城镇户籍居民；</w:t>
      </w:r>
      <w:r>
        <w:rPr>
          <w:rFonts w:hint="eastAsia" w:ascii="仿宋_GB2312" w:hAnsi="仿宋" w:eastAsia="仿宋_GB2312" w:cs="仿宋"/>
          <w:sz w:val="28"/>
          <w:szCs w:val="28"/>
          <w:lang w:eastAsia="zh-CN"/>
        </w:rPr>
        <w:t>（三）</w:t>
      </w:r>
      <w:r>
        <w:rPr>
          <w:rFonts w:hint="eastAsia" w:ascii="仿宋_GB2312" w:hAnsi="仿宋" w:eastAsia="仿宋_GB2312" w:cs="仿宋"/>
          <w:sz w:val="28"/>
          <w:szCs w:val="28"/>
        </w:rPr>
        <w:t>纳入建档立卡贫困户</w:t>
      </w:r>
      <w:r>
        <w:rPr>
          <w:rFonts w:hint="eastAsia" w:ascii="仿宋_GB2312" w:hAnsi="仿宋" w:eastAsia="仿宋_GB2312" w:cs="仿宋"/>
          <w:sz w:val="28"/>
          <w:szCs w:val="28"/>
          <w:lang w:eastAsia="zh-CN"/>
        </w:rPr>
        <w:t>、扶贫搬迁</w:t>
      </w:r>
      <w:r>
        <w:rPr>
          <w:rFonts w:hint="eastAsia" w:ascii="仿宋_GB2312" w:hAnsi="仿宋" w:eastAsia="仿宋_GB2312" w:cs="仿宋"/>
          <w:sz w:val="28"/>
          <w:szCs w:val="28"/>
        </w:rPr>
        <w:t>范围的本市农村户籍居民；</w:t>
      </w:r>
      <w:r>
        <w:rPr>
          <w:rFonts w:hint="eastAsia" w:ascii="仿宋_GB2312" w:hAnsi="仿宋" w:eastAsia="仿宋_GB2312" w:cs="仿宋"/>
          <w:sz w:val="28"/>
          <w:szCs w:val="28"/>
          <w:lang w:eastAsia="zh-CN"/>
        </w:rPr>
        <w:t>（四）</w:t>
      </w:r>
      <w:r>
        <w:rPr>
          <w:rFonts w:hint="eastAsia" w:ascii="仿宋_GB2312" w:hAnsi="仿宋" w:eastAsia="仿宋_GB2312" w:cs="仿宋"/>
          <w:color w:val="000000"/>
          <w:sz w:val="28"/>
          <w:szCs w:val="28"/>
          <w:u w:val="none"/>
          <w:lang w:eastAsia="zh-CN"/>
        </w:rPr>
        <w:t>在铜国有（集体）</w:t>
      </w:r>
      <w:r>
        <w:rPr>
          <w:rFonts w:hint="eastAsia" w:ascii="仿宋_GB2312" w:hAnsi="仿宋" w:eastAsia="仿宋_GB2312" w:cs="仿宋"/>
          <w:color w:val="000000"/>
          <w:sz w:val="28"/>
          <w:szCs w:val="28"/>
          <w:u w:val="none"/>
        </w:rPr>
        <w:t>企业</w:t>
      </w:r>
      <w:r>
        <w:rPr>
          <w:rFonts w:hint="eastAsia" w:ascii="仿宋_GB2312" w:hAnsi="仿宋" w:eastAsia="仿宋_GB2312" w:cs="仿宋"/>
          <w:sz w:val="28"/>
          <w:szCs w:val="28"/>
          <w:lang w:eastAsia="zh-CN"/>
        </w:rPr>
        <w:t>中</w:t>
      </w:r>
      <w:r>
        <w:rPr>
          <w:rFonts w:hint="eastAsia" w:ascii="仿宋_GB2312" w:hAnsi="仿宋" w:eastAsia="仿宋_GB2312" w:cs="仿宋"/>
          <w:sz w:val="28"/>
          <w:szCs w:val="28"/>
        </w:rPr>
        <w:t>在新区无住房的职工；</w:t>
      </w:r>
      <w:r>
        <w:rPr>
          <w:rFonts w:hint="eastAsia" w:ascii="仿宋_GB2312" w:hAnsi="仿宋" w:eastAsia="仿宋_GB2312" w:cs="仿宋"/>
          <w:sz w:val="28"/>
          <w:szCs w:val="28"/>
          <w:lang w:eastAsia="zh-CN"/>
        </w:rPr>
        <w:t>（五）</w:t>
      </w:r>
      <w:r>
        <w:rPr>
          <w:rFonts w:hint="eastAsia" w:ascii="仿宋_GB2312" w:hAnsi="仿宋" w:eastAsia="仿宋_GB2312" w:cs="仿宋"/>
          <w:sz w:val="28"/>
          <w:szCs w:val="28"/>
        </w:rPr>
        <w:t>在铜务工且在新区无住房的外来务工人员和进城务工农民；</w:t>
      </w:r>
      <w:r>
        <w:rPr>
          <w:rFonts w:hint="eastAsia" w:ascii="仿宋_GB2312" w:hAnsi="仿宋" w:eastAsia="仿宋_GB2312" w:cs="仿宋"/>
          <w:sz w:val="28"/>
          <w:szCs w:val="28"/>
          <w:lang w:eastAsia="zh-CN"/>
        </w:rPr>
        <w:t>（六）</w:t>
      </w:r>
      <w:r>
        <w:rPr>
          <w:rFonts w:hint="eastAsia" w:ascii="仿宋_GB2312" w:hAnsi="仿宋" w:eastAsia="仿宋_GB2312" w:cs="仿宋"/>
          <w:sz w:val="28"/>
          <w:szCs w:val="28"/>
        </w:rPr>
        <w:t>在铜新就业</w:t>
      </w:r>
      <w:r>
        <w:rPr>
          <w:rFonts w:hint="eastAsia" w:ascii="仿宋_GB2312" w:hAnsi="仿宋" w:eastAsia="仿宋_GB2312" w:cs="仿宋"/>
          <w:sz w:val="28"/>
          <w:szCs w:val="28"/>
          <w:u w:val="none"/>
          <w:lang w:eastAsia="zh-CN"/>
        </w:rPr>
        <w:t>（毕业五年内）</w:t>
      </w:r>
      <w:r>
        <w:rPr>
          <w:rFonts w:hint="eastAsia" w:ascii="仿宋_GB2312" w:hAnsi="仿宋" w:eastAsia="仿宋_GB2312" w:cs="仿宋"/>
          <w:sz w:val="28"/>
          <w:szCs w:val="28"/>
        </w:rPr>
        <w:t>且在新区无住房的中专以上学历毕业生；</w:t>
      </w:r>
      <w:r>
        <w:rPr>
          <w:rFonts w:hint="eastAsia" w:ascii="仿宋_GB2312" w:hAnsi="仿宋" w:eastAsia="仿宋_GB2312" w:cs="仿宋"/>
          <w:sz w:val="28"/>
          <w:szCs w:val="28"/>
          <w:lang w:eastAsia="zh-CN"/>
        </w:rPr>
        <w:t>（七）铜川</w:t>
      </w:r>
      <w:r>
        <w:rPr>
          <w:rFonts w:hint="eastAsia" w:ascii="仿宋_GB2312" w:hAnsi="仿宋" w:eastAsia="仿宋_GB2312" w:cs="仿宋"/>
          <w:sz w:val="28"/>
          <w:szCs w:val="28"/>
        </w:rPr>
        <w:t>市级以上劳动模范、拔尖人才、道德模范、铜川好人等荣誉获得人员。</w:t>
      </w:r>
      <w:bookmarkEnd w:id="8"/>
      <w:bookmarkEnd w:id="9"/>
      <w:bookmarkEnd w:id="10"/>
      <w:bookmarkEnd w:id="11"/>
      <w:bookmarkEnd w:id="12"/>
      <w:bookmarkStart w:id="13" w:name="OLE_LINK9"/>
    </w:p>
    <w:p>
      <w:pPr>
        <w:keepNext w:val="0"/>
        <w:keepLines w:val="0"/>
        <w:pageBreakBefore w:val="0"/>
        <w:widowControl w:val="0"/>
        <w:shd w:val="clear" w:color="auto" w:fill="FFFFFF"/>
        <w:kinsoku/>
        <w:wordWrap/>
        <w:overflowPunct/>
        <w:topLinePunct w:val="0"/>
        <w:autoSpaceDE/>
        <w:autoSpaceDN/>
        <w:bidi w:val="0"/>
        <w:adjustRightInd/>
        <w:snapToGrid/>
        <w:spacing w:line="480" w:lineRule="exact"/>
        <w:ind w:left="0"/>
        <w:textAlignment w:val="auto"/>
        <w:rPr>
          <w:rFonts w:eastAsia="仿宋_GB2312"/>
          <w:spacing w:val="-20"/>
          <w:sz w:val="28"/>
          <w:szCs w:val="28"/>
        </w:rPr>
      </w:pPr>
      <w:r>
        <w:rPr>
          <w:rFonts w:hint="eastAsia" w:ascii="黑体" w:hAnsi="黑体" w:eastAsia="黑体" w:cs="黑体"/>
          <w:sz w:val="28"/>
          <w:szCs w:val="28"/>
        </w:rPr>
        <w:t xml:space="preserve">    二、提交资料</w:t>
      </w:r>
      <w:r>
        <w:rPr>
          <w:rFonts w:hint="eastAsia" w:ascii="黑体" w:hAnsi="黑体" w:eastAsia="黑体" w:cs="黑体"/>
          <w:spacing w:val="-20"/>
          <w:sz w:val="28"/>
          <w:szCs w:val="28"/>
        </w:rPr>
        <w:t xml:space="preserve"> </w:t>
      </w:r>
      <w:bookmarkEnd w:id="13"/>
    </w:p>
    <w:p>
      <w:pPr>
        <w:keepNext w:val="0"/>
        <w:keepLines w:val="0"/>
        <w:pageBreakBefore w:val="0"/>
        <w:widowControl w:val="0"/>
        <w:shd w:val="clear" w:color="auto" w:fill="FFFFFF"/>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lang w:eastAsia="zh-CN"/>
        </w:rPr>
        <w:t>条件（一）</w:t>
      </w:r>
      <w:r>
        <w:rPr>
          <w:rFonts w:hint="eastAsia" w:ascii="仿宋_GB2312" w:hAnsi="仿宋" w:eastAsia="仿宋_GB2312" w:cs="仿宋"/>
          <w:sz w:val="28"/>
          <w:szCs w:val="28"/>
        </w:rPr>
        <w:t>需提供：申请人户口本、身份证复印件及申请人家庭收入证明；</w:t>
      </w:r>
      <w:r>
        <w:rPr>
          <w:rFonts w:hint="eastAsia" w:ascii="仿宋_GB2312" w:hAnsi="仿宋" w:eastAsia="仿宋_GB2312" w:cs="仿宋"/>
          <w:sz w:val="28"/>
          <w:szCs w:val="28"/>
          <w:lang w:eastAsia="zh-CN"/>
        </w:rPr>
        <w:t>条件（二）</w:t>
      </w:r>
      <w:r>
        <w:rPr>
          <w:rFonts w:hint="eastAsia" w:ascii="仿宋_GB2312" w:hAnsi="仿宋" w:eastAsia="仿宋_GB2312" w:cs="仿宋"/>
          <w:sz w:val="28"/>
          <w:szCs w:val="28"/>
        </w:rPr>
        <w:t>需提供：申请人户口本、身份证复印件及房屋产权管理部门出具申请人家庭住房证明；</w:t>
      </w:r>
      <w:r>
        <w:rPr>
          <w:rFonts w:hint="eastAsia" w:ascii="仿宋_GB2312" w:hAnsi="仿宋" w:eastAsia="仿宋_GB2312" w:cs="仿宋"/>
          <w:sz w:val="28"/>
          <w:szCs w:val="28"/>
          <w:lang w:eastAsia="zh-CN"/>
        </w:rPr>
        <w:t>条件（</w:t>
      </w:r>
      <w:r>
        <w:rPr>
          <w:rFonts w:hint="eastAsia" w:ascii="仿宋_GB2312" w:hAnsi="仿宋" w:eastAsia="仿宋_GB2312" w:cs="仿宋"/>
          <w:sz w:val="28"/>
          <w:szCs w:val="28"/>
          <w:lang w:val="en-US" w:eastAsia="zh-CN"/>
        </w:rPr>
        <w:t>三</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需提供：申请人户口本、身份证复印件及建档立卡</w:t>
      </w:r>
      <w:r>
        <w:rPr>
          <w:rFonts w:hint="eastAsia" w:ascii="仿宋_GB2312" w:hAnsi="仿宋" w:eastAsia="仿宋_GB2312" w:cs="仿宋"/>
          <w:sz w:val="28"/>
          <w:szCs w:val="28"/>
          <w:lang w:eastAsia="zh-CN"/>
        </w:rPr>
        <w:t>、扶贫搬迁</w:t>
      </w:r>
      <w:r>
        <w:rPr>
          <w:rFonts w:hint="eastAsia" w:ascii="仿宋_GB2312" w:hAnsi="仿宋" w:eastAsia="仿宋_GB2312" w:cs="仿宋"/>
          <w:sz w:val="28"/>
          <w:szCs w:val="28"/>
        </w:rPr>
        <w:t>相关证明材料；</w:t>
      </w:r>
      <w:r>
        <w:rPr>
          <w:rFonts w:hint="eastAsia" w:ascii="仿宋_GB2312" w:hAnsi="仿宋" w:eastAsia="仿宋_GB2312" w:cs="仿宋"/>
          <w:color w:val="000000"/>
          <w:sz w:val="28"/>
          <w:szCs w:val="28"/>
          <w:u w:val="none"/>
          <w:lang w:eastAsia="zh-CN"/>
        </w:rPr>
        <w:t>条件（四）</w:t>
      </w:r>
      <w:r>
        <w:rPr>
          <w:rFonts w:hint="eastAsia" w:ascii="仿宋_GB2312" w:hAnsi="仿宋" w:eastAsia="仿宋_GB2312" w:cs="仿宋"/>
          <w:sz w:val="28"/>
          <w:szCs w:val="28"/>
        </w:rPr>
        <w:t>需提供：申请人户口本、身份证复印件、</w:t>
      </w:r>
      <w:r>
        <w:rPr>
          <w:rFonts w:hint="eastAsia" w:ascii="仿宋_GB2312" w:hAnsi="仿宋" w:eastAsia="仿宋_GB2312" w:cs="仿宋"/>
          <w:color w:val="000000"/>
          <w:sz w:val="28"/>
          <w:szCs w:val="28"/>
          <w:u w:val="none"/>
          <w:lang w:eastAsia="zh-CN"/>
        </w:rPr>
        <w:t>与</w:t>
      </w:r>
      <w:r>
        <w:rPr>
          <w:rFonts w:hint="eastAsia" w:ascii="仿宋_GB2312" w:hAnsi="仿宋" w:eastAsia="仿宋_GB2312" w:cs="仿宋"/>
          <w:color w:val="000000"/>
          <w:sz w:val="28"/>
          <w:szCs w:val="28"/>
          <w:u w:val="none"/>
        </w:rPr>
        <w:t>企业签订的一年以上务工（用工）</w:t>
      </w:r>
      <w:r>
        <w:rPr>
          <w:rFonts w:hint="eastAsia" w:ascii="仿宋_GB2312" w:hAnsi="仿宋" w:eastAsia="仿宋_GB2312" w:cs="仿宋"/>
          <w:color w:val="000000"/>
          <w:sz w:val="28"/>
          <w:szCs w:val="28"/>
          <w:u w:val="none"/>
          <w:lang w:eastAsia="zh-CN"/>
        </w:rPr>
        <w:t>协议</w:t>
      </w:r>
      <w:r>
        <w:rPr>
          <w:rFonts w:hint="eastAsia" w:ascii="仿宋_GB2312" w:hAnsi="仿宋" w:eastAsia="仿宋_GB2312" w:cs="仿宋"/>
          <w:sz w:val="28"/>
          <w:szCs w:val="28"/>
        </w:rPr>
        <w:t>及住房证明材料；</w:t>
      </w:r>
      <w:r>
        <w:rPr>
          <w:rFonts w:hint="eastAsia" w:ascii="仿宋_GB2312" w:hAnsi="仿宋" w:eastAsia="仿宋_GB2312" w:cs="仿宋"/>
          <w:sz w:val="28"/>
          <w:szCs w:val="28"/>
          <w:lang w:eastAsia="zh-CN"/>
        </w:rPr>
        <w:t>条件（五）</w:t>
      </w:r>
      <w:r>
        <w:rPr>
          <w:rFonts w:hint="eastAsia" w:ascii="仿宋_GB2312" w:hAnsi="仿宋" w:eastAsia="仿宋_GB2312" w:cs="仿宋"/>
          <w:sz w:val="28"/>
          <w:szCs w:val="28"/>
        </w:rPr>
        <w:t>需提供：申请人身份证复印件及和企业签订的一年以上务工（用工）协议；</w:t>
      </w:r>
      <w:r>
        <w:rPr>
          <w:rFonts w:hint="eastAsia" w:ascii="仿宋_GB2312" w:hAnsi="仿宋" w:eastAsia="仿宋_GB2312" w:cs="仿宋"/>
          <w:sz w:val="28"/>
          <w:szCs w:val="28"/>
          <w:lang w:eastAsia="zh-CN"/>
        </w:rPr>
        <w:t>条件（六）</w:t>
      </w:r>
      <w:r>
        <w:rPr>
          <w:rFonts w:hint="eastAsia" w:ascii="仿宋_GB2312" w:hAnsi="仿宋" w:eastAsia="仿宋_GB2312" w:cs="仿宋"/>
          <w:sz w:val="28"/>
          <w:szCs w:val="28"/>
        </w:rPr>
        <w:t>需提供：申请人身份证复印件、毕业证和供职单位签订的</w:t>
      </w:r>
      <w:r>
        <w:rPr>
          <w:rFonts w:hint="eastAsia" w:ascii="仿宋_GB2312" w:hAnsi="仿宋" w:eastAsia="仿宋_GB2312" w:cs="仿宋"/>
          <w:sz w:val="28"/>
          <w:szCs w:val="28"/>
          <w:lang w:eastAsia="zh-CN"/>
        </w:rPr>
        <w:t>一年以上的</w:t>
      </w:r>
      <w:r>
        <w:rPr>
          <w:rFonts w:hint="eastAsia" w:ascii="仿宋_GB2312" w:hAnsi="仿宋" w:eastAsia="仿宋_GB2312" w:cs="仿宋"/>
          <w:sz w:val="28"/>
          <w:szCs w:val="28"/>
        </w:rPr>
        <w:t>就业合同</w:t>
      </w:r>
      <w:r>
        <w:rPr>
          <w:rFonts w:hint="eastAsia" w:ascii="仿宋_GB2312" w:hAnsi="仿宋" w:eastAsia="仿宋_GB2312" w:cs="仿宋"/>
          <w:sz w:val="28"/>
          <w:szCs w:val="28"/>
          <w:u w:val="none"/>
          <w:lang w:eastAsia="zh-CN"/>
        </w:rPr>
        <w:t>（或就业证明）</w:t>
      </w:r>
      <w:r>
        <w:rPr>
          <w:rFonts w:hint="eastAsia" w:ascii="仿宋_GB2312" w:hAnsi="仿宋" w:eastAsia="仿宋_GB2312" w:cs="仿宋"/>
          <w:sz w:val="28"/>
          <w:szCs w:val="28"/>
        </w:rPr>
        <w:t>及住房证明材料；</w:t>
      </w:r>
      <w:r>
        <w:rPr>
          <w:rFonts w:hint="eastAsia" w:ascii="仿宋_GB2312" w:hAnsi="仿宋" w:eastAsia="仿宋_GB2312" w:cs="仿宋"/>
          <w:sz w:val="28"/>
          <w:szCs w:val="28"/>
          <w:lang w:eastAsia="zh-CN"/>
        </w:rPr>
        <w:t>条件（七）</w:t>
      </w:r>
      <w:r>
        <w:rPr>
          <w:rFonts w:hint="eastAsia" w:ascii="仿宋_GB2312" w:hAnsi="仿宋" w:eastAsia="仿宋_GB2312" w:cs="仿宋"/>
          <w:sz w:val="28"/>
          <w:szCs w:val="28"/>
        </w:rPr>
        <w:t>需提供：申请人户口本、身份证复印件及相关荣誉证明。</w:t>
      </w:r>
    </w:p>
    <w:p>
      <w:pPr>
        <w:keepNext w:val="0"/>
        <w:keepLines w:val="0"/>
        <w:pageBreakBefore w:val="0"/>
        <w:widowControl w:val="0"/>
        <w:kinsoku/>
        <w:wordWrap/>
        <w:overflowPunct/>
        <w:topLinePunct w:val="0"/>
        <w:autoSpaceDE/>
        <w:autoSpaceDN/>
        <w:bidi w:val="0"/>
        <w:adjustRightInd/>
        <w:snapToGrid/>
        <w:spacing w:line="480" w:lineRule="exact"/>
        <w:ind w:left="0" w:firstLine="560"/>
        <w:textAlignment w:val="auto"/>
        <w:rPr>
          <w:rFonts w:hint="eastAsia" w:ascii="仿宋" w:hAnsi="仿宋" w:eastAsia="仿宋" w:cs="仿宋"/>
          <w:bCs/>
          <w:color w:val="000000"/>
          <w:kern w:val="0"/>
          <w:sz w:val="28"/>
          <w:szCs w:val="28"/>
          <w:lang w:eastAsia="zh-CN"/>
        </w:rPr>
      </w:pPr>
      <w:bookmarkStart w:id="14" w:name="OLE_LINK19"/>
      <w:bookmarkStart w:id="15" w:name="OLE_LINK20"/>
      <w:r>
        <w:rPr>
          <w:rFonts w:hint="eastAsia" w:ascii="仿宋" w:hAnsi="仿宋" w:eastAsia="仿宋" w:cs="仿宋"/>
          <w:b/>
          <w:color w:val="000000"/>
          <w:kern w:val="0"/>
          <w:sz w:val="28"/>
          <w:szCs w:val="28"/>
        </w:rPr>
        <w:t>注：</w:t>
      </w:r>
      <w:r>
        <w:rPr>
          <w:rFonts w:hint="eastAsia" w:ascii="仿宋" w:hAnsi="仿宋" w:eastAsia="仿宋" w:cs="仿宋"/>
          <w:bCs/>
          <w:color w:val="000000"/>
          <w:kern w:val="0"/>
          <w:sz w:val="28"/>
          <w:szCs w:val="28"/>
        </w:rPr>
        <w:t>1、家庭收入证明（有工作单位的由家庭成员工作单位提供，没有工作单位的由户口所在地社区出具）</w:t>
      </w:r>
      <w:r>
        <w:rPr>
          <w:rFonts w:hint="eastAsia" w:ascii="仿宋" w:hAnsi="仿宋" w:eastAsia="仿宋" w:cs="仿宋"/>
          <w:bCs/>
          <w:color w:val="000000"/>
          <w:kern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textAlignment w:val="auto"/>
        <w:rPr>
          <w:rFonts w:ascii="黑体" w:hAnsi="黑体" w:eastAsia="黑体" w:cs="黑体"/>
          <w:bCs/>
          <w:color w:val="000000"/>
          <w:kern w:val="0"/>
          <w:sz w:val="28"/>
          <w:szCs w:val="28"/>
        </w:rPr>
      </w:pPr>
      <w:r>
        <w:rPr>
          <w:rFonts w:hint="eastAsia" w:ascii="仿宋" w:hAnsi="仿宋" w:eastAsia="仿宋" w:cs="仿宋"/>
          <w:bCs/>
          <w:color w:val="000000"/>
          <w:kern w:val="0"/>
          <w:sz w:val="28"/>
          <w:szCs w:val="28"/>
          <w:lang w:val="en-US" w:eastAsia="zh-CN"/>
        </w:rPr>
        <w:t xml:space="preserve">    2、</w:t>
      </w:r>
      <w:r>
        <w:rPr>
          <w:rFonts w:hint="eastAsia" w:ascii="仿宋" w:hAnsi="仿宋" w:eastAsia="仿宋" w:cs="仿宋"/>
          <w:bCs/>
          <w:color w:val="000000"/>
          <w:kern w:val="0"/>
          <w:sz w:val="28"/>
          <w:szCs w:val="28"/>
        </w:rPr>
        <w:t>现住房证明材料（由</w:t>
      </w:r>
      <w:r>
        <w:rPr>
          <w:rFonts w:hint="eastAsia" w:ascii="仿宋" w:hAnsi="仿宋" w:eastAsia="仿宋" w:cs="仿宋"/>
          <w:bCs/>
          <w:color w:val="000000"/>
          <w:kern w:val="0"/>
          <w:sz w:val="28"/>
          <w:szCs w:val="28"/>
          <w:lang w:eastAsia="zh-CN"/>
        </w:rPr>
        <w:t>铜川市不动产登记中心开具</w:t>
      </w:r>
      <w:r>
        <w:rPr>
          <w:rFonts w:hint="eastAsia" w:ascii="仿宋" w:hAnsi="仿宋" w:eastAsia="仿宋" w:cs="仿宋"/>
          <w:bCs/>
          <w:color w:val="000000"/>
          <w:kern w:val="0"/>
          <w:sz w:val="28"/>
          <w:szCs w:val="28"/>
        </w:rPr>
        <w:t>）</w:t>
      </w:r>
      <w:r>
        <w:rPr>
          <w:rFonts w:hint="eastAsia" w:ascii="仿宋" w:hAnsi="仿宋" w:eastAsia="仿宋" w:cs="仿宋"/>
          <w:bCs/>
          <w:color w:val="000000"/>
          <w:kern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textAlignment w:val="auto"/>
        <w:rPr>
          <w:rFonts w:ascii="黑体" w:hAnsi="黑体" w:eastAsia="黑体" w:cs="黑体"/>
          <w:bCs/>
          <w:color w:val="000000"/>
          <w:kern w:val="0"/>
          <w:sz w:val="28"/>
          <w:szCs w:val="28"/>
        </w:rPr>
      </w:pPr>
      <w:r>
        <w:rPr>
          <w:rFonts w:hint="eastAsia" w:ascii="仿宋" w:hAnsi="仿宋" w:eastAsia="仿宋" w:cs="仿宋"/>
          <w:bCs/>
          <w:color w:val="000000"/>
          <w:kern w:val="0"/>
          <w:sz w:val="28"/>
          <w:szCs w:val="28"/>
          <w:lang w:val="en-US" w:eastAsia="zh-CN"/>
        </w:rPr>
        <w:t xml:space="preserve">    </w:t>
      </w:r>
      <w:r>
        <w:rPr>
          <w:rFonts w:hint="eastAsia" w:ascii="黑体" w:hAnsi="黑体" w:eastAsia="黑体" w:cs="黑体"/>
          <w:bCs/>
          <w:color w:val="000000"/>
          <w:kern w:val="0"/>
          <w:sz w:val="28"/>
          <w:szCs w:val="28"/>
        </w:rPr>
        <w:t>三、申请程序</w:t>
      </w:r>
    </w:p>
    <w:p>
      <w:pPr>
        <w:keepNext w:val="0"/>
        <w:keepLines w:val="0"/>
        <w:pageBreakBefore w:val="0"/>
        <w:widowControl w:val="0"/>
        <w:kinsoku/>
        <w:wordWrap/>
        <w:overflowPunct/>
        <w:topLinePunct w:val="0"/>
        <w:autoSpaceDE/>
        <w:autoSpaceDN/>
        <w:bidi w:val="0"/>
        <w:adjustRightInd/>
        <w:snapToGrid/>
        <w:spacing w:line="480" w:lineRule="exact"/>
        <w:ind w:left="0" w:firstLine="56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申请保障房的家庭应当推举一名具有完全民事行为能力的成员作为申请人。</w:t>
      </w:r>
      <w:bookmarkEnd w:id="14"/>
      <w:bookmarkEnd w:id="15"/>
    </w:p>
    <w:p>
      <w:pPr>
        <w:keepNext w:val="0"/>
        <w:keepLines w:val="0"/>
        <w:pageBreakBefore w:val="0"/>
        <w:widowControl w:val="0"/>
        <w:shd w:val="clear" w:color="auto" w:fill="FFFFFF"/>
        <w:kinsoku/>
        <w:wordWrap/>
        <w:overflowPunct/>
        <w:topLinePunct w:val="0"/>
        <w:autoSpaceDE/>
        <w:autoSpaceDN/>
        <w:bidi w:val="0"/>
        <w:adjustRightInd/>
        <w:snapToGrid/>
        <w:spacing w:line="480" w:lineRule="exact"/>
        <w:ind w:left="0" w:firstLine="560"/>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lang w:eastAsia="zh-CN"/>
        </w:rPr>
        <w:t>（一）</w:t>
      </w:r>
      <w:r>
        <w:rPr>
          <w:rFonts w:hint="eastAsia" w:ascii="仿宋" w:hAnsi="仿宋" w:eastAsia="仿宋" w:cs="仿宋"/>
          <w:color w:val="000000"/>
          <w:kern w:val="0"/>
          <w:sz w:val="28"/>
          <w:szCs w:val="28"/>
        </w:rPr>
        <w:t>申请人持上述所需资料向户籍所在地的社区（村委会）</w:t>
      </w:r>
      <w:r>
        <w:rPr>
          <w:rFonts w:hint="eastAsia" w:ascii="仿宋" w:hAnsi="仿宋" w:eastAsia="仿宋" w:cs="仿宋"/>
          <w:color w:val="000000"/>
          <w:kern w:val="0"/>
          <w:sz w:val="28"/>
          <w:szCs w:val="28"/>
          <w:lang w:eastAsia="zh-CN"/>
        </w:rPr>
        <w:t>或</w:t>
      </w:r>
      <w:r>
        <w:rPr>
          <w:rFonts w:hint="eastAsia" w:ascii="仿宋" w:hAnsi="仿宋" w:eastAsia="仿宋" w:cs="仿宋"/>
          <w:sz w:val="28"/>
          <w:szCs w:val="28"/>
        </w:rPr>
        <w:t>就业单位所在地社区</w:t>
      </w:r>
      <w:r>
        <w:rPr>
          <w:rFonts w:hint="eastAsia" w:ascii="仿宋" w:hAnsi="仿宋" w:eastAsia="仿宋" w:cs="仿宋"/>
          <w:color w:val="000000"/>
          <w:kern w:val="0"/>
          <w:sz w:val="28"/>
          <w:szCs w:val="28"/>
        </w:rPr>
        <w:t>提出申请，并如实填写《铜川市</w:t>
      </w:r>
      <w:r>
        <w:rPr>
          <w:rFonts w:hint="eastAsia" w:ascii="仿宋" w:hAnsi="仿宋" w:eastAsia="仿宋" w:cs="仿宋"/>
          <w:color w:val="000000"/>
          <w:kern w:val="0"/>
          <w:sz w:val="28"/>
          <w:szCs w:val="28"/>
          <w:lang w:eastAsia="zh-CN"/>
        </w:rPr>
        <w:t>限价商品</w:t>
      </w:r>
      <w:r>
        <w:rPr>
          <w:rFonts w:hint="eastAsia" w:ascii="仿宋" w:hAnsi="仿宋" w:eastAsia="仿宋" w:cs="仿宋"/>
          <w:color w:val="000000"/>
          <w:kern w:val="0"/>
          <w:sz w:val="28"/>
          <w:szCs w:val="28"/>
        </w:rPr>
        <w:t>房申请（审核）表》（一式</w:t>
      </w:r>
      <w:r>
        <w:rPr>
          <w:rFonts w:hint="eastAsia" w:ascii="仿宋" w:hAnsi="仿宋" w:eastAsia="仿宋" w:cs="仿宋"/>
          <w:color w:val="000000"/>
          <w:kern w:val="0"/>
          <w:sz w:val="28"/>
          <w:szCs w:val="28"/>
          <w:lang w:eastAsia="zh-CN"/>
        </w:rPr>
        <w:t>两</w:t>
      </w:r>
      <w:r>
        <w:rPr>
          <w:rFonts w:hint="eastAsia" w:ascii="仿宋" w:hAnsi="仿宋" w:eastAsia="仿宋" w:cs="仿宋"/>
          <w:color w:val="000000"/>
          <w:kern w:val="0"/>
          <w:sz w:val="28"/>
          <w:szCs w:val="28"/>
        </w:rPr>
        <w:t>份），社区（村委会）对</w:t>
      </w:r>
      <w:r>
        <w:rPr>
          <w:rFonts w:hint="eastAsia" w:ascii="仿宋" w:hAnsi="仿宋" w:eastAsia="仿宋" w:cs="仿宋"/>
          <w:color w:val="000000"/>
          <w:kern w:val="0"/>
          <w:sz w:val="28"/>
          <w:szCs w:val="28"/>
          <w:lang w:eastAsia="zh-CN"/>
        </w:rPr>
        <w:t>申请人资料进行初审</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eastAsia="zh-CN"/>
        </w:rPr>
        <w:t>符合条件的在审核表上签署意见，加盖公章，</w:t>
      </w:r>
      <w:r>
        <w:rPr>
          <w:rFonts w:hint="eastAsia" w:ascii="仿宋" w:hAnsi="仿宋" w:eastAsia="仿宋" w:cs="仿宋"/>
          <w:color w:val="000000"/>
          <w:kern w:val="0"/>
          <w:sz w:val="28"/>
          <w:szCs w:val="28"/>
        </w:rPr>
        <w:t>上报街道办事处</w:t>
      </w:r>
      <w:r>
        <w:rPr>
          <w:rFonts w:hint="eastAsia" w:ascii="仿宋" w:hAnsi="仿宋" w:eastAsia="仿宋" w:cs="仿宋"/>
          <w:color w:val="000000"/>
          <w:kern w:val="0"/>
          <w:sz w:val="28"/>
          <w:szCs w:val="28"/>
          <w:lang w:eastAsia="zh-CN"/>
        </w:rPr>
        <w:t>（乡</w:t>
      </w:r>
      <w:r>
        <w:rPr>
          <w:rFonts w:hint="eastAsia" w:ascii="仿宋" w:hAnsi="仿宋" w:eastAsia="仿宋" w:cs="仿宋"/>
          <w:color w:val="000000"/>
          <w:kern w:val="0"/>
          <w:sz w:val="28"/>
          <w:szCs w:val="28"/>
        </w:rPr>
        <w:t>镇人民政府</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w:t>
      </w:r>
    </w:p>
    <w:p>
      <w:pPr>
        <w:keepNext w:val="0"/>
        <w:keepLines w:val="0"/>
        <w:pageBreakBefore w:val="0"/>
        <w:widowControl w:val="0"/>
        <w:shd w:val="clear" w:color="auto" w:fill="FFFFFF"/>
        <w:kinsoku/>
        <w:wordWrap/>
        <w:overflowPunct/>
        <w:topLinePunct w:val="0"/>
        <w:autoSpaceDE/>
        <w:autoSpaceDN/>
        <w:bidi w:val="0"/>
        <w:adjustRightInd/>
        <w:snapToGrid/>
        <w:spacing w:line="480" w:lineRule="exact"/>
        <w:ind w:left="0"/>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（二）街道办事处</w:t>
      </w:r>
      <w:r>
        <w:rPr>
          <w:rFonts w:hint="eastAsia" w:ascii="仿宋" w:hAnsi="仿宋" w:eastAsia="仿宋" w:cs="仿宋"/>
          <w:color w:val="000000"/>
          <w:kern w:val="0"/>
          <w:sz w:val="28"/>
          <w:szCs w:val="28"/>
          <w:lang w:eastAsia="zh-CN"/>
        </w:rPr>
        <w:t>（乡</w:t>
      </w:r>
      <w:r>
        <w:rPr>
          <w:rFonts w:hint="eastAsia" w:ascii="仿宋" w:hAnsi="仿宋" w:eastAsia="仿宋" w:cs="仿宋"/>
          <w:color w:val="000000"/>
          <w:kern w:val="0"/>
          <w:sz w:val="28"/>
          <w:szCs w:val="28"/>
        </w:rPr>
        <w:t>镇人民政府</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对</w:t>
      </w:r>
      <w:r>
        <w:rPr>
          <w:rFonts w:hint="eastAsia" w:ascii="仿宋" w:hAnsi="仿宋" w:eastAsia="仿宋" w:cs="仿宋"/>
          <w:color w:val="000000"/>
          <w:kern w:val="0"/>
          <w:sz w:val="28"/>
          <w:szCs w:val="28"/>
          <w:lang w:eastAsia="zh-CN"/>
        </w:rPr>
        <w:t>辖属社区上报的申购对象条件进行复审，符合条件的在审核表上签署意见，加盖公章，上</w:t>
      </w:r>
      <w:r>
        <w:rPr>
          <w:rFonts w:hint="eastAsia" w:ascii="仿宋" w:hAnsi="仿宋" w:eastAsia="仿宋" w:cs="仿宋"/>
          <w:color w:val="000000"/>
          <w:kern w:val="0"/>
          <w:sz w:val="28"/>
          <w:szCs w:val="28"/>
        </w:rPr>
        <w:t>报区</w:t>
      </w:r>
      <w:r>
        <w:rPr>
          <w:rFonts w:hint="eastAsia" w:ascii="仿宋" w:hAnsi="仿宋" w:eastAsia="仿宋" w:cs="仿宋"/>
          <w:color w:val="000000"/>
          <w:kern w:val="0"/>
          <w:sz w:val="28"/>
          <w:szCs w:val="28"/>
          <w:lang w:eastAsia="zh-CN"/>
        </w:rPr>
        <w:t>县</w:t>
      </w:r>
      <w:r>
        <w:rPr>
          <w:rFonts w:hint="eastAsia" w:ascii="仿宋" w:hAnsi="仿宋" w:eastAsia="仿宋" w:cs="仿宋"/>
          <w:color w:val="000000"/>
          <w:kern w:val="0"/>
          <w:sz w:val="28"/>
          <w:szCs w:val="28"/>
        </w:rPr>
        <w:t>住房保障部门；</w:t>
      </w:r>
    </w:p>
    <w:p>
      <w:pPr>
        <w:keepNext w:val="0"/>
        <w:keepLines w:val="0"/>
        <w:pageBreakBefore w:val="0"/>
        <w:widowControl w:val="0"/>
        <w:shd w:val="clear" w:color="auto" w:fill="FFFFFF"/>
        <w:kinsoku/>
        <w:wordWrap/>
        <w:overflowPunct/>
        <w:topLinePunct w:val="0"/>
        <w:autoSpaceDE/>
        <w:autoSpaceDN/>
        <w:bidi w:val="0"/>
        <w:adjustRightInd/>
        <w:snapToGrid/>
        <w:spacing w:line="480" w:lineRule="exact"/>
        <w:ind w:left="0" w:firstLine="560"/>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（三）区</w:t>
      </w:r>
      <w:r>
        <w:rPr>
          <w:rFonts w:hint="eastAsia" w:ascii="仿宋" w:hAnsi="仿宋" w:eastAsia="仿宋" w:cs="仿宋"/>
          <w:color w:val="000000"/>
          <w:kern w:val="0"/>
          <w:sz w:val="28"/>
          <w:szCs w:val="28"/>
          <w:lang w:eastAsia="zh-CN"/>
        </w:rPr>
        <w:t>县</w:t>
      </w:r>
      <w:r>
        <w:rPr>
          <w:rFonts w:hint="eastAsia" w:ascii="仿宋" w:hAnsi="仿宋" w:eastAsia="仿宋" w:cs="仿宋"/>
          <w:color w:val="000000"/>
          <w:kern w:val="0"/>
          <w:sz w:val="28"/>
          <w:szCs w:val="28"/>
        </w:rPr>
        <w:t>住房保障部门对</w:t>
      </w:r>
      <w:r>
        <w:rPr>
          <w:rFonts w:hint="eastAsia" w:ascii="仿宋" w:hAnsi="仿宋" w:eastAsia="仿宋" w:cs="仿宋"/>
          <w:color w:val="000000"/>
          <w:kern w:val="0"/>
          <w:sz w:val="28"/>
          <w:szCs w:val="28"/>
          <w:lang w:eastAsia="zh-CN"/>
        </w:rPr>
        <w:t>辖属街道办事处（乡镇人民政府）上报的申购对象条件进行终审。符合条件的予以公示，公示无异议的，在审核表上加盖公章，确定限价商品房申购资格。</w:t>
      </w:r>
      <w:bookmarkStart w:id="16" w:name="OLE_LINK13"/>
    </w:p>
    <w:p>
      <w:pPr>
        <w:keepNext w:val="0"/>
        <w:keepLines w:val="0"/>
        <w:pageBreakBefore w:val="0"/>
        <w:widowControl w:val="0"/>
        <w:shd w:val="clear" w:color="auto" w:fill="FFFFFF"/>
        <w:kinsoku/>
        <w:wordWrap/>
        <w:overflowPunct/>
        <w:topLinePunct w:val="0"/>
        <w:autoSpaceDE/>
        <w:autoSpaceDN/>
        <w:bidi w:val="0"/>
        <w:adjustRightInd/>
        <w:snapToGrid/>
        <w:spacing w:line="480" w:lineRule="exact"/>
        <w:ind w:left="0" w:firstLine="56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注：审核表编号由各区保障房管理中心统一填写，格式为：各区第一个汉字＋申请保障房类型的第一个汉字大写字母＋年度＋顺序号 如王益区申请人申请限价商品房编号：王X2018001</w:t>
      </w:r>
    </w:p>
    <w:bookmarkEnd w:id="16"/>
    <w:p>
      <w:pPr>
        <w:keepNext w:val="0"/>
        <w:keepLines w:val="0"/>
        <w:pageBreakBefore w:val="0"/>
        <w:widowControl w:val="0"/>
        <w:kinsoku/>
        <w:wordWrap/>
        <w:overflowPunct/>
        <w:topLinePunct w:val="0"/>
        <w:autoSpaceDE/>
        <w:autoSpaceDN/>
        <w:bidi w:val="0"/>
        <w:adjustRightInd/>
        <w:snapToGrid/>
        <w:spacing w:before="161" w:line="480" w:lineRule="exact"/>
        <w:ind w:left="0" w:leftChars="0" w:right="0" w:rightChars="0" w:firstLine="0" w:firstLineChars="0"/>
        <w:jc w:val="both"/>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住房保障</w:t>
      </w:r>
      <w:r>
        <w:rPr>
          <w:rFonts w:hint="eastAsia" w:ascii="黑体" w:hAnsi="黑体" w:eastAsia="黑体" w:cs="黑体"/>
          <w:b w:val="0"/>
          <w:bCs w:val="0"/>
          <w:sz w:val="28"/>
          <w:szCs w:val="28"/>
          <w:lang w:eastAsia="zh-CN"/>
        </w:rPr>
        <w:t>服务热线</w:t>
      </w:r>
      <w:r>
        <w:rPr>
          <w:rFonts w:hint="eastAsia" w:ascii="黑体" w:hAnsi="黑体" w:eastAsia="黑体" w:cs="黑体"/>
          <w:b w:val="0"/>
          <w:bCs w:val="0"/>
          <w:sz w:val="28"/>
          <w:szCs w:val="28"/>
        </w:rPr>
        <w:t>：</w:t>
      </w:r>
      <w:r>
        <w:rPr>
          <w:rFonts w:hint="eastAsia" w:ascii="黑体" w:hAnsi="黑体" w:eastAsia="黑体" w:cs="黑体"/>
          <w:b w:val="0"/>
          <w:bCs w:val="0"/>
          <w:sz w:val="28"/>
          <w:szCs w:val="28"/>
          <w:lang w:val="en-US" w:eastAsia="zh-CN"/>
        </w:rPr>
        <w:t>965356</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sz w:val="24"/>
          <w:szCs w:val="24"/>
        </w:rPr>
      </w:pPr>
      <w:r>
        <w:rPr>
          <w:rFonts w:hint="eastAsia"/>
          <w:sz w:val="24"/>
          <w:szCs w:val="24"/>
        </w:rPr>
        <w:t>铜川市保障性住房管理中心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sz w:val="24"/>
          <w:szCs w:val="24"/>
        </w:rPr>
      </w:pPr>
      <w:r>
        <w:rPr>
          <w:rFonts w:hint="eastAsia"/>
          <w:sz w:val="24"/>
          <w:szCs w:val="24"/>
        </w:rPr>
        <w:t>电话：319771</w:t>
      </w:r>
      <w:r>
        <w:rPr>
          <w:rFonts w:hint="eastAsia"/>
          <w:sz w:val="24"/>
          <w:szCs w:val="24"/>
          <w:lang w:val="en-US" w:eastAsia="zh-CN"/>
        </w:rPr>
        <w:t>7</w:t>
      </w:r>
      <w:r>
        <w:rPr>
          <w:rFonts w:hint="eastAsia"/>
          <w:sz w:val="24"/>
          <w:szCs w:val="24"/>
        </w:rPr>
        <w:t xml:space="preserve">    地址：铜川市新区</w:t>
      </w:r>
      <w:r>
        <w:rPr>
          <w:rFonts w:hint="eastAsia"/>
          <w:sz w:val="24"/>
          <w:szCs w:val="24"/>
          <w:lang w:eastAsia="zh-CN"/>
        </w:rPr>
        <w:t>铜川政务大楼</w:t>
      </w:r>
      <w:r>
        <w:rPr>
          <w:rFonts w:hint="eastAsia"/>
          <w:sz w:val="24"/>
          <w:szCs w:val="24"/>
          <w:lang w:val="en-US" w:eastAsia="zh-CN"/>
        </w:rPr>
        <w:t>8楼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sz w:val="24"/>
          <w:szCs w:val="24"/>
        </w:rPr>
      </w:pPr>
      <w:r>
        <w:rPr>
          <w:rFonts w:hint="eastAsia"/>
          <w:sz w:val="24"/>
          <w:szCs w:val="24"/>
        </w:rPr>
        <w:t>宜君县保障性住房管理中心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sz w:val="24"/>
          <w:szCs w:val="24"/>
        </w:rPr>
      </w:pPr>
      <w:r>
        <w:rPr>
          <w:rFonts w:hint="eastAsia"/>
          <w:sz w:val="24"/>
          <w:szCs w:val="24"/>
        </w:rPr>
        <w:t>电话：</w:t>
      </w:r>
      <w:r>
        <w:rPr>
          <w:rFonts w:hint="eastAsia"/>
          <w:sz w:val="24"/>
          <w:szCs w:val="24"/>
          <w:lang w:val="en-US" w:eastAsia="zh-CN"/>
        </w:rPr>
        <w:t>8</w:t>
      </w:r>
      <w:r>
        <w:rPr>
          <w:rFonts w:hint="eastAsia"/>
          <w:sz w:val="24"/>
          <w:szCs w:val="24"/>
        </w:rPr>
        <w:t>172988    地址：宜君县宜阳北街人力资源大楼六楼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sz w:val="24"/>
          <w:szCs w:val="24"/>
        </w:rPr>
      </w:pPr>
      <w:r>
        <w:rPr>
          <w:rFonts w:hint="eastAsia"/>
          <w:sz w:val="24"/>
          <w:szCs w:val="24"/>
        </w:rPr>
        <w:t>王益区保障性住房管理中心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sz w:val="24"/>
          <w:szCs w:val="24"/>
        </w:rPr>
      </w:pPr>
      <w:r>
        <w:rPr>
          <w:rFonts w:hint="eastAsia"/>
          <w:sz w:val="24"/>
          <w:szCs w:val="24"/>
        </w:rPr>
        <w:t>电话：2392015    地址：王益区红旗街9号区政府大楼二楼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sz w:val="24"/>
          <w:szCs w:val="24"/>
        </w:rPr>
      </w:pPr>
      <w:r>
        <w:rPr>
          <w:rFonts w:hint="eastAsia"/>
          <w:sz w:val="24"/>
          <w:szCs w:val="24"/>
        </w:rPr>
        <w:t>印台区保障性住房管理中心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sz w:val="24"/>
          <w:szCs w:val="24"/>
        </w:rPr>
      </w:pPr>
      <w:r>
        <w:rPr>
          <w:rFonts w:hint="eastAsia"/>
          <w:sz w:val="24"/>
          <w:szCs w:val="24"/>
        </w:rPr>
        <w:t>电话：4563830    地址：印台区市一中对面北关工行五楼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sz w:val="24"/>
          <w:szCs w:val="24"/>
        </w:rPr>
      </w:pPr>
      <w:r>
        <w:rPr>
          <w:rFonts w:hint="eastAsia"/>
          <w:sz w:val="24"/>
          <w:szCs w:val="24"/>
        </w:rPr>
        <w:t>耀州区</w:t>
      </w:r>
      <w:r>
        <w:rPr>
          <w:rFonts w:hint="eastAsia"/>
          <w:sz w:val="24"/>
          <w:szCs w:val="24"/>
          <w:lang w:eastAsia="zh-CN"/>
        </w:rPr>
        <w:t>保障性住房管理中心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sz w:val="24"/>
          <w:szCs w:val="24"/>
        </w:rPr>
      </w:pPr>
      <w:r>
        <w:rPr>
          <w:rFonts w:hint="eastAsia"/>
          <w:sz w:val="24"/>
          <w:szCs w:val="24"/>
        </w:rPr>
        <w:t>电话:6181031     地址：耀州区药王路81号三楼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sz w:val="24"/>
          <w:szCs w:val="24"/>
        </w:rPr>
      </w:pPr>
      <w:r>
        <w:rPr>
          <w:rFonts w:hint="eastAsia"/>
          <w:sz w:val="24"/>
          <w:szCs w:val="24"/>
        </w:rPr>
        <w:t>新区建设局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 w:hAnsi="仿宋" w:eastAsia="仿宋" w:cs="仿宋"/>
          <w:color w:val="000000"/>
          <w:kern w:val="0"/>
          <w:sz w:val="28"/>
          <w:szCs w:val="28"/>
        </w:rPr>
      </w:pPr>
      <w:r>
        <w:rPr>
          <w:rFonts w:hint="eastAsia"/>
          <w:sz w:val="24"/>
          <w:szCs w:val="24"/>
        </w:rPr>
        <w:t>电话:3181098     地址：新区长虹北路9号新区管委会大楼三楼</w:t>
      </w:r>
    </w:p>
    <w:sectPr>
      <w:pgSz w:w="11849" w:h="16781"/>
      <w:pgMar w:top="1587" w:right="1474" w:bottom="1587" w:left="1587" w:header="851" w:footer="992" w:gutter="0"/>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宋体"/>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Lucida Sans Unicode">
    <w:panose1 w:val="020B0602030504020204"/>
    <w:charset w:val="00"/>
    <w:family w:val="auto"/>
    <w:pitch w:val="default"/>
    <w:sig w:usb0="80001AFF" w:usb1="0000396B" w:usb2="00000000" w:usb3="00000000" w:csb0="0000003F" w:csb1="D7F7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D37C5"/>
    <w:rsid w:val="00232927"/>
    <w:rsid w:val="00443865"/>
    <w:rsid w:val="00B4652A"/>
    <w:rsid w:val="00D42CD0"/>
    <w:rsid w:val="00FA12D0"/>
    <w:rsid w:val="063426FE"/>
    <w:rsid w:val="075B50FE"/>
    <w:rsid w:val="0826157B"/>
    <w:rsid w:val="0ADC10BC"/>
    <w:rsid w:val="0C7C6EF9"/>
    <w:rsid w:val="10CD37C5"/>
    <w:rsid w:val="11EC5300"/>
    <w:rsid w:val="18193F33"/>
    <w:rsid w:val="1E34570E"/>
    <w:rsid w:val="20F0285A"/>
    <w:rsid w:val="211A6A00"/>
    <w:rsid w:val="28690CCC"/>
    <w:rsid w:val="2C775436"/>
    <w:rsid w:val="2CB17084"/>
    <w:rsid w:val="2F416D00"/>
    <w:rsid w:val="304B6677"/>
    <w:rsid w:val="348E39BA"/>
    <w:rsid w:val="36E256C8"/>
    <w:rsid w:val="39883432"/>
    <w:rsid w:val="3BF60B45"/>
    <w:rsid w:val="3EE217CC"/>
    <w:rsid w:val="41137F7B"/>
    <w:rsid w:val="42E97CAE"/>
    <w:rsid w:val="43453B5E"/>
    <w:rsid w:val="43D559CC"/>
    <w:rsid w:val="485A6CE0"/>
    <w:rsid w:val="4A657432"/>
    <w:rsid w:val="4F62796D"/>
    <w:rsid w:val="500A3552"/>
    <w:rsid w:val="52E225F2"/>
    <w:rsid w:val="59077E9B"/>
    <w:rsid w:val="59760DC5"/>
    <w:rsid w:val="5DA77726"/>
    <w:rsid w:val="5E29227E"/>
    <w:rsid w:val="5EBD3CCB"/>
    <w:rsid w:val="5F9C0173"/>
    <w:rsid w:val="6407649C"/>
    <w:rsid w:val="642F01EE"/>
    <w:rsid w:val="64876952"/>
    <w:rsid w:val="65312706"/>
    <w:rsid w:val="66CB3C6C"/>
    <w:rsid w:val="6A87061C"/>
    <w:rsid w:val="6AA818C5"/>
    <w:rsid w:val="6BF45C9D"/>
    <w:rsid w:val="705A1A72"/>
    <w:rsid w:val="717D2D7F"/>
    <w:rsid w:val="75D236CF"/>
    <w:rsid w:val="76103667"/>
    <w:rsid w:val="7AB81512"/>
    <w:rsid w:val="7F4330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Calibri" w:hAnsi="Calibri" w:eastAsia="宋体" w:cs="Times New Roman"/>
      <w:kern w:val="2"/>
      <w:sz w:val="18"/>
      <w:szCs w:val="18"/>
    </w:rPr>
  </w:style>
  <w:style w:type="character" w:customStyle="1" w:styleId="8">
    <w:name w:val="页脚 Char"/>
    <w:basedOn w:val="4"/>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2004</Words>
  <Characters>2056</Characters>
  <Lines>20</Lines>
  <Paragraphs>5</Paragraphs>
  <TotalTime>2</TotalTime>
  <ScaleCrop>false</ScaleCrop>
  <LinksUpToDate>false</LinksUpToDate>
  <CharactersWithSpaces>2847</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2016-08-11T02:15:00Z</dcterms:created>
  <dc:creator>lenovo</dc:creator>
  <cp:lastModifiedBy>Administrator</cp:lastModifiedBy>
  <cp:lastPrinted>2018-08-23T09:20:00Z</cp:lastPrinted>
  <dcterms:modified xsi:type="dcterms:W3CDTF">2018-08-30T01:16:05Z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