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8A" w:rsidRDefault="0058678A" w:rsidP="0058678A">
      <w:pPr>
        <w:pStyle w:val="af5"/>
        <w:wordWrap w:val="0"/>
        <w:spacing w:line="240" w:lineRule="auto"/>
        <w:rPr>
          <w:rFonts w:hint="eastAsia"/>
        </w:rPr>
      </w:pPr>
      <w:r>
        <w:rPr>
          <w:rFonts w:hint="eastAsia"/>
        </w:rPr>
        <w:t xml:space="preserve">  DBXX  </w:t>
      </w:r>
    </w:p>
    <w:p w:rsidR="0058678A" w:rsidRDefault="0058678A" w:rsidP="0058678A">
      <w:pPr>
        <w:pStyle w:val="ac"/>
        <w:spacing w:line="240" w:lineRule="auto"/>
      </w:pPr>
      <w:r>
        <w:t>陕西省地方标准</w:t>
      </w:r>
    </w:p>
    <w:p w:rsidR="0058678A" w:rsidRDefault="0058678A" w:rsidP="0058678A">
      <w:pPr>
        <w:pStyle w:val="1"/>
        <w:rPr>
          <w:rFonts w:ascii="黑体" w:eastAsia="黑体" w:hint="eastAsia"/>
          <w:lang w:val="en-US" w:eastAsia="zh-CN"/>
        </w:rPr>
      </w:pPr>
      <w:r>
        <w:t>DB</w:t>
      </w:r>
      <w:r>
        <w:rPr>
          <w:rFonts w:hint="eastAsia"/>
        </w:rPr>
        <w:t>XX/X XXX.XX</w:t>
      </w:r>
      <w:r>
        <w:t>~</w:t>
      </w:r>
      <w:r>
        <w:rPr>
          <w:rFonts w:hint="eastAsia"/>
        </w:rPr>
        <w:t xml:space="preserve">XXXX              </w:t>
      </w:r>
    </w:p>
    <w:p w:rsidR="0058678A" w:rsidRDefault="0058678A" w:rsidP="0058678A">
      <w:pPr>
        <w:jc w:val="right"/>
        <w:rPr>
          <w:rFonts w:ascii="方正黑体简体" w:eastAsia="方正黑体简体" w:hint="eastAsia"/>
          <w:sz w:val="28"/>
        </w:rPr>
      </w:pPr>
      <w:r>
        <w:rPr>
          <w:rFonts w:ascii="黑体" w:eastAsia="黑体" w:hint="eastAsia"/>
          <w:lang w:val="en-US" w:eastAsia="zh-CN"/>
        </w:rPr>
        <w:pict>
          <v:line id="直线 2" o:spid="_x0000_s1035" style="position:absolute;left:0;text-align:left;z-index:251669504" from="0,8pt" to="531pt,8.05pt" strokeweight="2pt"/>
        </w:pict>
      </w:r>
    </w:p>
    <w:p w:rsidR="0058678A" w:rsidRDefault="0058678A" w:rsidP="0058678A">
      <w:pPr>
        <w:jc w:val="right"/>
        <w:rPr>
          <w:rFonts w:ascii="方正黑体简体" w:eastAsia="方正黑体简体" w:hint="eastAsia"/>
          <w:sz w:val="28"/>
        </w:rPr>
      </w:pPr>
    </w:p>
    <w:p w:rsidR="0058678A" w:rsidRDefault="0058678A" w:rsidP="0058678A">
      <w:pPr>
        <w:jc w:val="right"/>
        <w:rPr>
          <w:rFonts w:ascii="方正黑体简体" w:eastAsia="方正黑体简体" w:hint="eastAsia"/>
          <w:sz w:val="28"/>
        </w:rPr>
      </w:pPr>
    </w:p>
    <w:p w:rsidR="0058678A" w:rsidRDefault="0058678A" w:rsidP="0058678A">
      <w:pPr>
        <w:jc w:val="right"/>
        <w:rPr>
          <w:rFonts w:ascii="方正黑体简体" w:eastAsia="方正黑体简体" w:hint="eastAsia"/>
          <w:sz w:val="28"/>
        </w:rPr>
      </w:pPr>
    </w:p>
    <w:p w:rsidR="0058678A" w:rsidRDefault="0058678A" w:rsidP="0058678A">
      <w:pPr>
        <w:jc w:val="center"/>
        <w:rPr>
          <w:rFonts w:ascii="黑体" w:eastAsia="黑体" w:hAnsi="黑体" w:cs="黑体" w:hint="eastAsia"/>
          <w:sz w:val="52"/>
        </w:rPr>
      </w:pPr>
      <w:r>
        <w:rPr>
          <w:rFonts w:ascii="黑体" w:eastAsia="黑体" w:hAnsi="黑体" w:cs="黑体" w:hint="eastAsia"/>
          <w:sz w:val="52"/>
        </w:rPr>
        <w:t>印台苹果标准综合体</w:t>
      </w:r>
    </w:p>
    <w:p w:rsidR="0058678A" w:rsidRDefault="0058678A" w:rsidP="0058678A">
      <w:pPr>
        <w:jc w:val="center"/>
        <w:rPr>
          <w:rFonts w:ascii="方正黑体简体" w:eastAsia="方正黑体简体" w:hint="eastAsia"/>
          <w:sz w:val="52"/>
        </w:rPr>
      </w:pPr>
      <w:r>
        <w:rPr>
          <w:rFonts w:hint="eastAsia"/>
        </w:rPr>
        <w:t>（意见稿）</w:t>
      </w:r>
    </w:p>
    <w:p w:rsidR="0058678A" w:rsidRDefault="0058678A" w:rsidP="0058678A">
      <w:pPr>
        <w:jc w:val="center"/>
        <w:rPr>
          <w:rFonts w:ascii="方正黑体简体" w:eastAsia="方正黑体简体" w:hint="eastAsia"/>
          <w:sz w:val="30"/>
          <w:szCs w:val="30"/>
        </w:rPr>
      </w:pPr>
    </w:p>
    <w:p w:rsidR="0058678A" w:rsidRDefault="0058678A" w:rsidP="0058678A">
      <w:pPr>
        <w:jc w:val="center"/>
        <w:rPr>
          <w:rFonts w:ascii="方正黑体简体" w:eastAsia="方正黑体简体" w:hint="eastAsia"/>
          <w:sz w:val="30"/>
          <w:szCs w:val="30"/>
        </w:rPr>
      </w:pPr>
    </w:p>
    <w:p w:rsidR="0058678A" w:rsidRDefault="0058678A" w:rsidP="0058678A">
      <w:pPr>
        <w:jc w:val="center"/>
        <w:rPr>
          <w:rFonts w:ascii="方正黑体简体" w:hint="eastAsia"/>
          <w:sz w:val="30"/>
          <w:szCs w:val="30"/>
        </w:rPr>
      </w:pPr>
    </w:p>
    <w:p w:rsidR="0058678A" w:rsidRDefault="0058678A" w:rsidP="0058678A">
      <w:pPr>
        <w:rPr>
          <w:rFonts w:ascii="方正黑体简体" w:hint="eastAsia"/>
          <w:sz w:val="52"/>
        </w:rPr>
      </w:pPr>
    </w:p>
    <w:p w:rsidR="0058678A" w:rsidRDefault="0058678A" w:rsidP="0058678A">
      <w:pPr>
        <w:rPr>
          <w:rFonts w:ascii="方正黑体简体" w:hint="eastAsia"/>
          <w:sz w:val="52"/>
        </w:rPr>
      </w:pPr>
    </w:p>
    <w:p w:rsidR="0058678A" w:rsidRDefault="0058678A" w:rsidP="0058678A">
      <w:pPr>
        <w:jc w:val="center"/>
        <w:rPr>
          <w:rFonts w:ascii="方正黑体简体" w:hint="eastAsia"/>
          <w:sz w:val="30"/>
          <w:szCs w:val="30"/>
        </w:rPr>
      </w:pPr>
    </w:p>
    <w:p w:rsidR="0058678A" w:rsidRDefault="0058678A" w:rsidP="0058678A">
      <w:pPr>
        <w:jc w:val="center"/>
        <w:rPr>
          <w:rFonts w:ascii="方正黑体简体" w:hint="eastAsia"/>
          <w:sz w:val="30"/>
          <w:szCs w:val="30"/>
        </w:rPr>
      </w:pPr>
    </w:p>
    <w:p w:rsidR="0058678A" w:rsidRDefault="0058678A" w:rsidP="0058678A">
      <w:pPr>
        <w:jc w:val="distribute"/>
        <w:rPr>
          <w:rFonts w:ascii="黑体" w:eastAsia="黑体" w:hint="eastAsia"/>
          <w:sz w:val="28"/>
        </w:rPr>
      </w:pPr>
      <w:r>
        <w:rPr>
          <w:rFonts w:ascii="黑体" w:eastAsia="黑体" w:hint="eastAsia"/>
          <w:sz w:val="28"/>
        </w:rPr>
        <w:t>XX-XX-XX发布                             XX-XX-XX实施</w:t>
      </w:r>
    </w:p>
    <w:p w:rsidR="0058678A" w:rsidRDefault="0058678A" w:rsidP="0058678A">
      <w:pPr>
        <w:jc w:val="center"/>
        <w:rPr>
          <w:rFonts w:ascii="黑体" w:eastAsia="黑体" w:hint="eastAsia"/>
          <w:sz w:val="28"/>
        </w:rPr>
      </w:pPr>
      <w:r>
        <w:rPr>
          <w:rFonts w:ascii="宋体" w:hint="eastAsia"/>
          <w:b/>
          <w:sz w:val="28"/>
          <w:lang w:val="en-US" w:eastAsia="zh-CN"/>
        </w:rPr>
        <w:pict>
          <v:line id="直线 3" o:spid="_x0000_s1032" style="position:absolute;left:0;text-align:left;z-index:251666432"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tabs>
          <w:tab w:val="left" w:pos="3855"/>
        </w:tabs>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本标准是根据GB/T1.1—2009《标准化工作导则第1部分：标准的结构与编写》的规定编制。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P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ind w:leftChars="293" w:left="615" w:firstLineChars="200" w:firstLine="560"/>
        <w:jc w:val="right"/>
        <w:rPr>
          <w:rFonts w:hint="eastAsia"/>
          <w:sz w:val="28"/>
          <w:szCs w:val="32"/>
        </w:rPr>
        <w:sectPr w:rsidR="0058678A">
          <w:headerReference w:type="default" r:id="rId5"/>
          <w:footerReference w:type="even" r:id="rId6"/>
          <w:footerReference w:type="default" r:id="rId7"/>
          <w:pgSz w:w="11907" w:h="16840"/>
          <w:pgMar w:top="1985" w:right="851" w:bottom="1418" w:left="1418" w:header="851" w:footer="1077" w:gutter="0"/>
          <w:cols w:space="720"/>
          <w:docGrid w:type="linesAndChars" w:linePitch="312"/>
        </w:sectPr>
      </w:pPr>
    </w:p>
    <w:p w:rsidR="0058678A" w:rsidRDefault="0058678A" w:rsidP="0058678A">
      <w:pPr>
        <w:pStyle w:val="af5"/>
        <w:spacing w:line="240" w:lineRule="auto"/>
        <w:ind w:leftChars="293" w:left="615"/>
        <w:rPr>
          <w:rFonts w:hint="eastAsia"/>
        </w:rPr>
      </w:pPr>
      <w:r>
        <w:rPr>
          <w:rFonts w:hint="eastAsia"/>
        </w:rPr>
        <w:lastRenderedPageBreak/>
        <w:t xml:space="preserve">DBXX  </w:t>
      </w:r>
    </w:p>
    <w:p w:rsidR="0058678A" w:rsidRDefault="0058678A" w:rsidP="0058678A">
      <w:pPr>
        <w:pStyle w:val="ac"/>
        <w:spacing w:line="240" w:lineRule="auto"/>
        <w:ind w:leftChars="293" w:left="615"/>
      </w:pPr>
      <w:r>
        <w:t>陕西省地方标准</w:t>
      </w:r>
    </w:p>
    <w:p w:rsidR="0058678A" w:rsidRDefault="0058678A" w:rsidP="0058678A">
      <w:pPr>
        <w:pStyle w:val="1"/>
        <w:ind w:leftChars="293" w:left="615"/>
        <w:jc w:val="center"/>
        <w:rPr>
          <w:rFonts w:ascii="黑体" w:eastAsia="黑体" w:hint="eastAsia"/>
          <w:lang w:val="en-US" w:eastAsia="zh-CN"/>
        </w:rPr>
      </w:pPr>
      <w:r>
        <w:rPr>
          <w:rFonts w:ascii="黑体" w:eastAsia="黑体" w:hint="eastAsia"/>
          <w:lang w:val="en-US" w:eastAsia="zh-CN"/>
        </w:rPr>
        <w:pict>
          <v:line id="直线 4" o:spid="_x0000_s1033" style="position:absolute;left:0;text-align:left;z-index:251667456" from="0,54.6pt" to="481.9pt,54.65pt" strokeweight="2pt"/>
        </w:pict>
      </w:r>
      <w:r>
        <w:rPr>
          <w:rFonts w:hint="eastAsia"/>
        </w:rPr>
        <w:t xml:space="preserve">                                       </w:t>
      </w:r>
      <w:r>
        <w:t>DB</w:t>
      </w:r>
      <w:r>
        <w:rPr>
          <w:rFonts w:hint="eastAsia"/>
        </w:rPr>
        <w:t>XX/X XXX.XX</w:t>
      </w:r>
      <w:r>
        <w:t>~</w:t>
      </w:r>
      <w:r>
        <w:rPr>
          <w:rFonts w:hint="eastAsia"/>
        </w:rPr>
        <w:t xml:space="preserve">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jc w:val="center"/>
        <w:rPr>
          <w:rFonts w:ascii="方正黑体简体" w:eastAsia="方正黑体简体" w:hint="eastAsia"/>
          <w:sz w:val="52"/>
        </w:rPr>
      </w:pPr>
    </w:p>
    <w:p w:rsidR="0058678A" w:rsidRDefault="0058678A" w:rsidP="0058678A">
      <w:pPr>
        <w:jc w:val="center"/>
        <w:rPr>
          <w:rFonts w:ascii="方正黑体简体" w:eastAsia="方正黑体简体" w:hint="eastAsia"/>
          <w:sz w:val="52"/>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rPr>
          <w:rFonts w:ascii="黑体" w:eastAsia="黑体" w:hAnsi="黑体" w:cs="黑体" w:hint="eastAsia"/>
          <w:sz w:val="52"/>
        </w:rPr>
      </w:pPr>
      <w:r>
        <w:rPr>
          <w:rFonts w:ascii="黑体" w:eastAsia="黑体" w:hAnsi="黑体" w:cs="黑体" w:hint="eastAsia"/>
          <w:sz w:val="52"/>
        </w:rPr>
        <w:t xml:space="preserve">             印台苹果</w:t>
      </w:r>
    </w:p>
    <w:p w:rsidR="0058678A" w:rsidRDefault="0058678A" w:rsidP="0058678A">
      <w:pPr>
        <w:rPr>
          <w:rFonts w:ascii="方正黑体简体" w:eastAsia="方正黑体简体" w:hint="eastAsia"/>
          <w:sz w:val="52"/>
        </w:rPr>
      </w:pPr>
      <w:r>
        <w:rPr>
          <w:rFonts w:ascii="黑体" w:eastAsia="黑体" w:hAnsi="黑体" w:cs="黑体" w:hint="eastAsia"/>
          <w:sz w:val="52"/>
        </w:rPr>
        <w:t xml:space="preserve">               </w:t>
      </w:r>
      <w:r>
        <w:rPr>
          <w:rFonts w:hint="eastAsia"/>
        </w:rPr>
        <w:t>（意见稿）</w:t>
      </w:r>
    </w:p>
    <w:p w:rsidR="0058678A" w:rsidRDefault="0058678A" w:rsidP="0058678A">
      <w:pPr>
        <w:rPr>
          <w:rFonts w:ascii="方正黑体简体" w:eastAsia="方正黑体简体" w:hint="eastAsia"/>
          <w:sz w:val="52"/>
        </w:rPr>
      </w:pPr>
    </w:p>
    <w:p w:rsidR="0058678A" w:rsidRDefault="0058678A" w:rsidP="0058678A">
      <w:pPr>
        <w:rPr>
          <w:rFonts w:ascii="黑体" w:eastAsia="黑体" w:hAnsi="黑体" w:cs="黑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rPr>
          <w:rFonts w:ascii="黑体" w:eastAsia="黑体" w:hint="eastAsia"/>
          <w:sz w:val="28"/>
        </w:rPr>
      </w:pPr>
    </w:p>
    <w:p w:rsidR="0058678A" w:rsidRDefault="0058678A" w:rsidP="0058678A">
      <w:pPr>
        <w:jc w:val="distribute"/>
        <w:rPr>
          <w:rFonts w:ascii="黑体" w:eastAsia="黑体" w:hint="eastAsia"/>
          <w:sz w:val="28"/>
        </w:rPr>
      </w:pPr>
      <w:r>
        <w:rPr>
          <w:rFonts w:ascii="黑体" w:eastAsia="黑体" w:hint="eastAsia"/>
          <w:sz w:val="28"/>
        </w:rPr>
        <w:t xml:space="preserve"> XX-XX-XX发布       XX-XX-XX实施</w:t>
      </w:r>
    </w:p>
    <w:p w:rsidR="0058678A" w:rsidRDefault="0058678A" w:rsidP="0058678A">
      <w:pPr>
        <w:ind w:leftChars="293" w:left="615"/>
        <w:jc w:val="center"/>
        <w:rPr>
          <w:rFonts w:ascii="黑体" w:eastAsia="黑体" w:hint="eastAsia"/>
          <w:sz w:val="28"/>
        </w:rPr>
      </w:pPr>
      <w:r>
        <w:rPr>
          <w:rFonts w:ascii="宋体" w:hint="eastAsia"/>
          <w:b/>
          <w:sz w:val="28"/>
          <w:lang w:val="en-US" w:eastAsia="zh-CN"/>
        </w:rPr>
        <w:pict>
          <v:line id="直线 5" o:spid="_x0000_s1034" style="position:absolute;left:0;text-align:left;z-index:251668480"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spacing w:line="600" w:lineRule="exact"/>
        <w:ind w:leftChars="293" w:left="615"/>
        <w:rPr>
          <w:rFonts w:ascii="宋体" w:hAnsi="宋体" w:hint="eastAsia"/>
          <w:szCs w:val="21"/>
        </w:rPr>
      </w:pP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本标准是根据GB/T1.1-2009《标准化工作导则第1部分：标准的结构与编写》编制。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本标准规定了印台苹果产品标准。</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 xml:space="preserve">  DBXX/T XX《印台苹果标准综合体》包括6个分标准，各分标准也可以单独使用：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本标准为DBXX/T XX的第1部分。</w:t>
      </w:r>
    </w:p>
    <w:p w:rsidR="0058678A" w:rsidRDefault="0058678A" w:rsidP="0058678A">
      <w:pPr>
        <w:ind w:firstLineChars="200" w:firstLine="560"/>
        <w:jc w:val="center"/>
        <w:rPr>
          <w:rFonts w:hint="eastAsia"/>
          <w:sz w:val="28"/>
          <w:szCs w:val="32"/>
        </w:rPr>
      </w:pPr>
    </w:p>
    <w:p w:rsidR="0058678A" w:rsidRDefault="0058678A" w:rsidP="0058678A">
      <w:pPr>
        <w:ind w:firstLineChars="200" w:firstLine="560"/>
        <w:jc w:val="center"/>
        <w:rPr>
          <w:rFonts w:hint="eastAsia"/>
          <w:sz w:val="28"/>
          <w:szCs w:val="32"/>
        </w:rPr>
      </w:pPr>
    </w:p>
    <w:p w:rsidR="0058678A" w:rsidRDefault="0058678A" w:rsidP="0058678A">
      <w:pPr>
        <w:ind w:firstLineChars="200" w:firstLine="560"/>
        <w:jc w:val="center"/>
        <w:rPr>
          <w:rFonts w:hint="eastAsia"/>
          <w:sz w:val="28"/>
          <w:szCs w:val="32"/>
        </w:rPr>
      </w:pPr>
    </w:p>
    <w:p w:rsidR="0058678A" w:rsidRDefault="0058678A" w:rsidP="0058678A">
      <w:pPr>
        <w:rPr>
          <w:rFonts w:hint="eastAsia"/>
          <w:sz w:val="28"/>
          <w:szCs w:val="32"/>
        </w:rPr>
      </w:pPr>
      <w:r>
        <w:rPr>
          <w:rFonts w:hint="eastAsia"/>
          <w:sz w:val="28"/>
          <w:szCs w:val="32"/>
        </w:rPr>
        <w:t xml:space="preserve">                      </w:t>
      </w: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jc w:val="center"/>
        <w:rPr>
          <w:rFonts w:ascii="黑体" w:eastAsia="黑体" w:hint="eastAsia"/>
          <w:sz w:val="32"/>
          <w:szCs w:val="32"/>
        </w:rPr>
      </w:pPr>
      <w:r>
        <w:rPr>
          <w:rFonts w:ascii="黑体" w:eastAsia="黑体" w:hint="eastAsia"/>
          <w:sz w:val="32"/>
          <w:szCs w:val="32"/>
        </w:rPr>
        <w:lastRenderedPageBreak/>
        <w:t>印台苹果</w:t>
      </w:r>
    </w:p>
    <w:p w:rsidR="0058678A" w:rsidRDefault="0058678A" w:rsidP="0058678A">
      <w:pPr>
        <w:spacing w:line="600" w:lineRule="exact"/>
        <w:ind w:firstLineChars="250" w:firstLine="525"/>
        <w:rPr>
          <w:rFonts w:ascii="黑体" w:eastAsia="黑体" w:hint="eastAsia"/>
          <w:szCs w:val="21"/>
        </w:rPr>
      </w:pPr>
      <w:r>
        <w:rPr>
          <w:rFonts w:ascii="黑体" w:eastAsia="黑体" w:hint="eastAsia"/>
          <w:szCs w:val="21"/>
        </w:rPr>
        <w:t>1 范围</w:t>
      </w:r>
    </w:p>
    <w:p w:rsidR="0058678A" w:rsidRDefault="0058678A" w:rsidP="0058678A">
      <w:pPr>
        <w:spacing w:line="600" w:lineRule="exact"/>
        <w:ind w:firstLineChars="200" w:firstLine="420"/>
        <w:rPr>
          <w:rFonts w:hint="eastAsia"/>
          <w:szCs w:val="21"/>
        </w:rPr>
      </w:pPr>
      <w:r>
        <w:rPr>
          <w:rFonts w:hint="eastAsia"/>
          <w:szCs w:val="21"/>
        </w:rPr>
        <w:t>本标准规定了印台苹果的术语、定义、质量要求、检验方法，检验规则、标志、标识、包装、运输和贮存。</w:t>
      </w:r>
    </w:p>
    <w:p w:rsidR="0058678A" w:rsidRDefault="0058678A" w:rsidP="0058678A">
      <w:pPr>
        <w:spacing w:line="600" w:lineRule="exact"/>
        <w:ind w:firstLineChars="200" w:firstLine="420"/>
        <w:rPr>
          <w:rFonts w:hint="eastAsia"/>
          <w:szCs w:val="21"/>
        </w:rPr>
      </w:pPr>
      <w:r>
        <w:rPr>
          <w:rFonts w:hint="eastAsia"/>
          <w:szCs w:val="21"/>
        </w:rPr>
        <w:t>本标准适用于海拔</w:t>
      </w:r>
      <w:r>
        <w:rPr>
          <w:rFonts w:hint="eastAsia"/>
          <w:szCs w:val="21"/>
        </w:rPr>
        <w:t>850</w:t>
      </w:r>
      <w:smartTag w:uri="urn:schemas-microsoft-com:office:smarttags" w:element="chmetcnv">
        <w:smartTagPr>
          <w:attr w:name="UnitName" w:val="米"/>
          <w:attr w:name="SourceValue" w:val="1250"/>
          <w:attr w:name="HasSpace" w:val="False"/>
          <w:attr w:name="Negative" w:val="True"/>
          <w:attr w:name="NumberType" w:val="1"/>
          <w:attr w:name="TCSC" w:val="0"/>
        </w:smartTagPr>
        <w:r>
          <w:rPr>
            <w:rFonts w:hint="eastAsia"/>
            <w:szCs w:val="21"/>
          </w:rPr>
          <w:t>-1250</w:t>
        </w:r>
        <w:r>
          <w:rPr>
            <w:rFonts w:hint="eastAsia"/>
            <w:szCs w:val="21"/>
          </w:rPr>
          <w:t>米</w:t>
        </w:r>
      </w:smartTag>
      <w:r>
        <w:rPr>
          <w:rFonts w:hint="eastAsia"/>
          <w:szCs w:val="21"/>
        </w:rPr>
        <w:t>，经度</w:t>
      </w:r>
      <w:r>
        <w:rPr>
          <w:rFonts w:hint="eastAsia"/>
          <w:szCs w:val="21"/>
        </w:rPr>
        <w:t>108</w:t>
      </w:r>
      <w:r>
        <w:rPr>
          <w:rFonts w:ascii="宋体" w:hAnsi="宋体" w:hint="eastAsia"/>
          <w:szCs w:val="21"/>
        </w:rPr>
        <w:t>°51′～</w:t>
      </w:r>
      <w:r>
        <w:rPr>
          <w:rFonts w:hint="eastAsia"/>
          <w:szCs w:val="21"/>
        </w:rPr>
        <w:t>109</w:t>
      </w:r>
      <w:r>
        <w:rPr>
          <w:rFonts w:ascii="宋体" w:hAnsi="宋体" w:hint="eastAsia"/>
          <w:szCs w:val="21"/>
        </w:rPr>
        <w:t>°27′，北纬34°59′～35°22′</w:t>
      </w:r>
      <w:r>
        <w:rPr>
          <w:rFonts w:hint="eastAsia"/>
          <w:szCs w:val="21"/>
        </w:rPr>
        <w:t>的印台</w:t>
      </w:r>
      <w:r>
        <w:rPr>
          <w:rFonts w:hint="eastAsia"/>
        </w:rPr>
        <w:t>区域范围</w:t>
      </w:r>
      <w:r>
        <w:rPr>
          <w:rFonts w:hint="eastAsia"/>
          <w:szCs w:val="21"/>
        </w:rPr>
        <w:t>的苹果生产和销售。</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2 规范性引用文件</w:t>
      </w:r>
    </w:p>
    <w:p w:rsidR="0058678A" w:rsidRDefault="0058678A" w:rsidP="0058678A">
      <w:pPr>
        <w:spacing w:line="600" w:lineRule="exact"/>
        <w:ind w:firstLineChars="200" w:firstLine="420"/>
        <w:rPr>
          <w:rFonts w:hint="eastAsia"/>
          <w:szCs w:val="21"/>
        </w:rPr>
      </w:pPr>
      <w:r>
        <w:rPr>
          <w:rFonts w:hint="eastAsia"/>
          <w:szCs w:val="21"/>
        </w:rPr>
        <w:t>下列文件对于文件的应用是必不可少的。凡是注日期的引用文件，仅所注日期的版本适用于本文件。凡是不注日期的引用文件，其最是新版本（包括所有的修改单）适用于本文件。</w:t>
      </w:r>
    </w:p>
    <w:p w:rsidR="0058678A" w:rsidRDefault="0058678A" w:rsidP="0058678A">
      <w:pPr>
        <w:spacing w:line="600" w:lineRule="exact"/>
        <w:ind w:firstLineChars="200" w:firstLine="420"/>
        <w:rPr>
          <w:rFonts w:hint="eastAsia"/>
          <w:szCs w:val="21"/>
        </w:rPr>
      </w:pPr>
      <w:r>
        <w:rPr>
          <w:rFonts w:hint="eastAsia"/>
          <w:szCs w:val="21"/>
        </w:rPr>
        <w:t xml:space="preserve">GB2762-2012  </w:t>
      </w:r>
      <w:r>
        <w:rPr>
          <w:rFonts w:hint="eastAsia"/>
          <w:szCs w:val="21"/>
        </w:rPr>
        <w:t>食品中污染物限量标准</w:t>
      </w:r>
    </w:p>
    <w:p w:rsidR="0058678A" w:rsidRDefault="0058678A" w:rsidP="0058678A">
      <w:pPr>
        <w:spacing w:line="600" w:lineRule="exact"/>
        <w:ind w:firstLineChars="200" w:firstLine="420"/>
        <w:rPr>
          <w:rFonts w:hint="eastAsia"/>
          <w:szCs w:val="21"/>
        </w:rPr>
      </w:pPr>
      <w:r>
        <w:rPr>
          <w:rFonts w:hint="eastAsia"/>
          <w:szCs w:val="21"/>
        </w:rPr>
        <w:t xml:space="preserve">GB2763-2012 </w:t>
      </w:r>
      <w:r>
        <w:rPr>
          <w:rFonts w:hint="eastAsia"/>
          <w:szCs w:val="21"/>
        </w:rPr>
        <w:t>食品中农药残留最大限量标准</w:t>
      </w:r>
    </w:p>
    <w:p w:rsidR="0058678A" w:rsidRDefault="0058678A" w:rsidP="0058678A">
      <w:pPr>
        <w:spacing w:line="600" w:lineRule="exact"/>
        <w:ind w:firstLineChars="200" w:firstLine="420"/>
        <w:rPr>
          <w:rFonts w:hint="eastAsia"/>
          <w:szCs w:val="21"/>
        </w:rPr>
      </w:pPr>
      <w:r>
        <w:rPr>
          <w:rFonts w:hint="eastAsia"/>
          <w:szCs w:val="21"/>
        </w:rPr>
        <w:t xml:space="preserve">GB/T10651-2008 </w:t>
      </w:r>
      <w:r>
        <w:rPr>
          <w:rFonts w:hint="eastAsia"/>
          <w:szCs w:val="21"/>
        </w:rPr>
        <w:t>鲜苹果</w:t>
      </w:r>
    </w:p>
    <w:p w:rsidR="0058678A" w:rsidRDefault="0058678A" w:rsidP="0058678A">
      <w:pPr>
        <w:spacing w:line="600" w:lineRule="exact"/>
        <w:ind w:firstLineChars="200" w:firstLine="420"/>
        <w:rPr>
          <w:rFonts w:hint="eastAsia"/>
          <w:szCs w:val="21"/>
        </w:rPr>
      </w:pPr>
      <w:r>
        <w:rPr>
          <w:rFonts w:hint="eastAsia"/>
          <w:szCs w:val="21"/>
        </w:rPr>
        <w:t xml:space="preserve">NY5011-2006  </w:t>
      </w:r>
      <w:r>
        <w:rPr>
          <w:rFonts w:hint="eastAsia"/>
          <w:szCs w:val="21"/>
        </w:rPr>
        <w:t>无公害食品</w:t>
      </w:r>
      <w:r>
        <w:rPr>
          <w:rFonts w:hint="eastAsia"/>
          <w:szCs w:val="21"/>
        </w:rPr>
        <w:t xml:space="preserve">  </w:t>
      </w:r>
      <w:r>
        <w:rPr>
          <w:rFonts w:hint="eastAsia"/>
          <w:szCs w:val="21"/>
        </w:rPr>
        <w:t>仁果类水果</w:t>
      </w:r>
    </w:p>
    <w:p w:rsidR="0058678A" w:rsidRDefault="0058678A" w:rsidP="0058678A">
      <w:pPr>
        <w:spacing w:line="600" w:lineRule="exact"/>
        <w:ind w:firstLineChars="200" w:firstLine="420"/>
        <w:rPr>
          <w:rFonts w:hint="eastAsia"/>
          <w:szCs w:val="21"/>
        </w:rPr>
      </w:pPr>
      <w:r>
        <w:rPr>
          <w:rFonts w:hint="eastAsia"/>
          <w:szCs w:val="21"/>
        </w:rPr>
        <w:t xml:space="preserve">NY/T 844-2010  </w:t>
      </w:r>
      <w:r>
        <w:rPr>
          <w:rFonts w:hint="eastAsia"/>
          <w:szCs w:val="21"/>
        </w:rPr>
        <w:t>绿色食品</w:t>
      </w:r>
      <w:r>
        <w:rPr>
          <w:rFonts w:hint="eastAsia"/>
          <w:szCs w:val="21"/>
        </w:rPr>
        <w:t xml:space="preserve"> </w:t>
      </w:r>
      <w:r>
        <w:rPr>
          <w:rFonts w:hint="eastAsia"/>
          <w:szCs w:val="21"/>
        </w:rPr>
        <w:t>温带水果</w:t>
      </w:r>
    </w:p>
    <w:p w:rsidR="0058678A" w:rsidRDefault="0058678A" w:rsidP="0058678A">
      <w:pPr>
        <w:spacing w:line="600" w:lineRule="exact"/>
        <w:ind w:firstLineChars="200" w:firstLine="420"/>
        <w:rPr>
          <w:rFonts w:hint="eastAsia"/>
          <w:szCs w:val="21"/>
        </w:rPr>
      </w:pPr>
      <w:r>
        <w:rPr>
          <w:rFonts w:hint="eastAsia"/>
          <w:szCs w:val="21"/>
        </w:rPr>
        <w:t xml:space="preserve">DB61/310-2003  </w:t>
      </w:r>
      <w:r>
        <w:rPr>
          <w:rFonts w:hint="eastAsia"/>
          <w:szCs w:val="21"/>
        </w:rPr>
        <w:t>原产地</w:t>
      </w:r>
      <w:proofErr w:type="gramStart"/>
      <w:r>
        <w:rPr>
          <w:rFonts w:hint="eastAsia"/>
          <w:szCs w:val="21"/>
        </w:rPr>
        <w:t>域保护</w:t>
      </w:r>
      <w:proofErr w:type="gramEnd"/>
      <w:r>
        <w:rPr>
          <w:rFonts w:hint="eastAsia"/>
          <w:szCs w:val="21"/>
        </w:rPr>
        <w:t>产品</w:t>
      </w:r>
      <w:r>
        <w:rPr>
          <w:rFonts w:hint="eastAsia"/>
          <w:szCs w:val="21"/>
        </w:rPr>
        <w:t xml:space="preserve"> </w:t>
      </w:r>
      <w:r>
        <w:rPr>
          <w:rFonts w:hint="eastAsia"/>
          <w:szCs w:val="21"/>
        </w:rPr>
        <w:t>陕西苹果</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 术语和定义</w:t>
      </w:r>
    </w:p>
    <w:p w:rsidR="0058678A" w:rsidRDefault="0058678A" w:rsidP="0058678A">
      <w:pPr>
        <w:spacing w:line="600" w:lineRule="exact"/>
        <w:ind w:firstLineChars="200" w:firstLine="420"/>
        <w:rPr>
          <w:rFonts w:hint="eastAsia"/>
          <w:szCs w:val="21"/>
        </w:rPr>
      </w:pPr>
      <w:r>
        <w:rPr>
          <w:rFonts w:hint="eastAsia"/>
          <w:szCs w:val="21"/>
        </w:rPr>
        <w:t>GB/T 10651</w:t>
      </w:r>
      <w:r>
        <w:rPr>
          <w:rFonts w:hint="eastAsia"/>
          <w:szCs w:val="21"/>
        </w:rPr>
        <w:t>确立的以及下列术语和定义适用于本标准。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3.1 印台苹果</w:t>
      </w:r>
    </w:p>
    <w:p w:rsidR="0058678A" w:rsidRDefault="0058678A" w:rsidP="0058678A">
      <w:pPr>
        <w:spacing w:line="600" w:lineRule="exact"/>
        <w:ind w:firstLineChars="200" w:firstLine="420"/>
        <w:rPr>
          <w:rFonts w:hint="eastAsia"/>
          <w:szCs w:val="21"/>
        </w:rPr>
      </w:pPr>
      <w:r>
        <w:rPr>
          <w:rFonts w:hint="eastAsia"/>
          <w:color w:val="000000"/>
          <w:szCs w:val="21"/>
        </w:rPr>
        <w:t>印台苹果指在铜川市印台区域范围生产的符合本标准</w:t>
      </w:r>
      <w:r>
        <w:rPr>
          <w:rFonts w:hint="eastAsia"/>
          <w:szCs w:val="21"/>
        </w:rPr>
        <w:t>的红里透黄、型正色艳、果皮瑞泽、肉脆汁多、酸甜适口、营养安全的苹果。</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3.2 果面缺陷</w:t>
      </w:r>
    </w:p>
    <w:p w:rsidR="0058678A" w:rsidRDefault="0058678A" w:rsidP="0058678A">
      <w:pPr>
        <w:spacing w:line="600" w:lineRule="exact"/>
        <w:ind w:firstLineChars="200" w:firstLine="420"/>
        <w:rPr>
          <w:rFonts w:hint="eastAsia"/>
          <w:szCs w:val="21"/>
        </w:rPr>
      </w:pPr>
      <w:r>
        <w:rPr>
          <w:rFonts w:hint="eastAsia"/>
          <w:szCs w:val="21"/>
        </w:rPr>
        <w:t>由于自然或人为机械的因素，对果实表面造成的各种损伤。</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lastRenderedPageBreak/>
        <w:t>3.3 果实直径</w:t>
      </w:r>
    </w:p>
    <w:p w:rsidR="0058678A" w:rsidRDefault="0058678A" w:rsidP="0058678A">
      <w:pPr>
        <w:spacing w:line="600" w:lineRule="exact"/>
        <w:ind w:firstLineChars="200" w:firstLine="420"/>
        <w:rPr>
          <w:rFonts w:hint="eastAsia"/>
          <w:szCs w:val="21"/>
        </w:rPr>
      </w:pPr>
      <w:r>
        <w:rPr>
          <w:rFonts w:hint="eastAsia"/>
          <w:szCs w:val="21"/>
        </w:rPr>
        <w:t>单个果实的直径，是衡量果实大小的重要指标，一般用</w:t>
      </w:r>
      <w:r>
        <w:rPr>
          <w:rFonts w:hint="eastAsia"/>
          <w:szCs w:val="21"/>
        </w:rPr>
        <w:t>mm(</w:t>
      </w:r>
      <w:r>
        <w:rPr>
          <w:rFonts w:hint="eastAsia"/>
          <w:szCs w:val="21"/>
        </w:rPr>
        <w:t>毫米</w:t>
      </w:r>
      <w:r>
        <w:rPr>
          <w:rFonts w:hint="eastAsia"/>
          <w:szCs w:val="21"/>
        </w:rPr>
        <w:t>)</w:t>
      </w:r>
      <w:r>
        <w:rPr>
          <w:rFonts w:hint="eastAsia"/>
          <w:szCs w:val="21"/>
        </w:rPr>
        <w:t>来表示。</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 质量要求</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4.1 印台苹果等级标准和判定。</w:t>
      </w:r>
    </w:p>
    <w:p w:rsidR="0058678A" w:rsidRDefault="0058678A" w:rsidP="0058678A">
      <w:pPr>
        <w:spacing w:line="600" w:lineRule="exact"/>
        <w:ind w:firstLineChars="200" w:firstLine="420"/>
        <w:rPr>
          <w:rFonts w:hint="eastAsia"/>
          <w:szCs w:val="21"/>
        </w:rPr>
      </w:pPr>
      <w:r>
        <w:rPr>
          <w:rFonts w:hint="eastAsia"/>
          <w:szCs w:val="21"/>
        </w:rPr>
        <w:t>印台苹果等级标准分为</w:t>
      </w:r>
      <w:r>
        <w:rPr>
          <w:rFonts w:hint="eastAsia"/>
          <w:szCs w:val="21"/>
        </w:rPr>
        <w:t>3</w:t>
      </w:r>
      <w:r>
        <w:rPr>
          <w:rFonts w:hint="eastAsia"/>
          <w:szCs w:val="21"/>
        </w:rPr>
        <w:t>个等级，各等级要同时符合外观等级（</w:t>
      </w:r>
      <w:r>
        <w:rPr>
          <w:rFonts w:hint="eastAsia"/>
          <w:szCs w:val="21"/>
        </w:rPr>
        <w:t>4.1</w:t>
      </w:r>
      <w:r>
        <w:rPr>
          <w:rFonts w:hint="eastAsia"/>
          <w:szCs w:val="21"/>
        </w:rPr>
        <w:t>）和理化指标（</w:t>
      </w:r>
      <w:r>
        <w:rPr>
          <w:rFonts w:hint="eastAsia"/>
          <w:szCs w:val="21"/>
        </w:rPr>
        <w:t>4.2</w:t>
      </w:r>
      <w:r>
        <w:rPr>
          <w:rFonts w:hint="eastAsia"/>
          <w:szCs w:val="21"/>
        </w:rPr>
        <w:t>）相应等级要求。</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4.2 外观等级</w:t>
      </w:r>
    </w:p>
    <w:p w:rsidR="0058678A" w:rsidRDefault="0058678A" w:rsidP="0058678A">
      <w:pPr>
        <w:spacing w:line="600" w:lineRule="exact"/>
        <w:ind w:firstLineChars="200" w:firstLine="420"/>
        <w:rPr>
          <w:rFonts w:hint="eastAsia"/>
          <w:szCs w:val="21"/>
        </w:rPr>
      </w:pPr>
      <w:r>
        <w:rPr>
          <w:rFonts w:hint="eastAsia"/>
          <w:szCs w:val="21"/>
        </w:rPr>
        <w:t>印台苹果外观质量分三个等级，其等级应适合表</w:t>
      </w:r>
      <w:r>
        <w:rPr>
          <w:rFonts w:hint="eastAsia"/>
          <w:szCs w:val="21"/>
        </w:rPr>
        <w:t>1</w:t>
      </w:r>
      <w:r>
        <w:rPr>
          <w:rFonts w:hint="eastAsia"/>
          <w:szCs w:val="21"/>
        </w:rPr>
        <w:t>的规定</w:t>
      </w:r>
    </w:p>
    <w:p w:rsidR="0058678A" w:rsidRDefault="0058678A" w:rsidP="0058678A">
      <w:pPr>
        <w:spacing w:line="600" w:lineRule="exact"/>
        <w:ind w:firstLineChars="200" w:firstLine="360"/>
        <w:jc w:val="center"/>
        <w:rPr>
          <w:rFonts w:hint="eastAsia"/>
          <w:sz w:val="18"/>
          <w:szCs w:val="18"/>
        </w:rPr>
      </w:pPr>
      <w:r>
        <w:rPr>
          <w:rFonts w:hint="eastAsia"/>
          <w:sz w:val="18"/>
          <w:szCs w:val="18"/>
        </w:rPr>
        <w:t>表</w:t>
      </w:r>
      <w:r>
        <w:rPr>
          <w:rFonts w:hint="eastAsia"/>
          <w:sz w:val="18"/>
          <w:szCs w:val="18"/>
        </w:rPr>
        <w:t xml:space="preserve">1 </w:t>
      </w:r>
      <w:r>
        <w:rPr>
          <w:rFonts w:hint="eastAsia"/>
          <w:sz w:val="18"/>
          <w:szCs w:val="18"/>
        </w:rPr>
        <w:t>印台苹果外观等级</w:t>
      </w:r>
    </w:p>
    <w:tbl>
      <w:tblPr>
        <w:tblW w:w="0" w:type="auto"/>
        <w:tblInd w:w="93" w:type="dxa"/>
        <w:tblLayout w:type="fixed"/>
        <w:tblLook w:val="0000"/>
      </w:tblPr>
      <w:tblGrid>
        <w:gridCol w:w="456"/>
        <w:gridCol w:w="640"/>
        <w:gridCol w:w="900"/>
        <w:gridCol w:w="710"/>
        <w:gridCol w:w="10"/>
        <w:gridCol w:w="720"/>
        <w:gridCol w:w="712"/>
        <w:gridCol w:w="8"/>
        <w:gridCol w:w="2340"/>
        <w:gridCol w:w="2899"/>
      </w:tblGrid>
      <w:tr w:rsidR="0058678A" w:rsidTr="00353075">
        <w:trPr>
          <w:trHeight w:val="304"/>
        </w:trPr>
        <w:tc>
          <w:tcPr>
            <w:tcW w:w="1096" w:type="dxa"/>
            <w:gridSpan w:val="2"/>
            <w:vMerge w:val="restart"/>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等级</w:t>
            </w:r>
          </w:p>
        </w:tc>
      </w:tr>
      <w:tr w:rsidR="0058678A" w:rsidTr="00353075">
        <w:trPr>
          <w:trHeight w:val="309"/>
        </w:trPr>
        <w:tc>
          <w:tcPr>
            <w:tcW w:w="1096" w:type="dxa"/>
            <w:gridSpan w:val="2"/>
            <w:vMerge/>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161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特级</w:t>
            </w:r>
          </w:p>
        </w:tc>
        <w:tc>
          <w:tcPr>
            <w:tcW w:w="1442" w:type="dxa"/>
            <w:gridSpan w:val="3"/>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一级</w:t>
            </w:r>
          </w:p>
        </w:tc>
        <w:tc>
          <w:tcPr>
            <w:tcW w:w="5247" w:type="dxa"/>
            <w:gridSpan w:val="3"/>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二级</w:t>
            </w:r>
          </w:p>
        </w:tc>
      </w:tr>
      <w:tr w:rsidR="0058678A" w:rsidTr="00353075">
        <w:trPr>
          <w:trHeight w:val="596"/>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基本要求</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具有各品种固有的特征和风味；适于市场或贮存要求的成熟度，应保持完整良好，新鲜洁净，无异味，不带外来水分。</w:t>
            </w:r>
          </w:p>
        </w:tc>
      </w:tr>
      <w:tr w:rsidR="0058678A" w:rsidTr="00353075">
        <w:trPr>
          <w:trHeight w:val="270"/>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果形</w:t>
            </w:r>
          </w:p>
        </w:tc>
        <w:tc>
          <w:tcPr>
            <w:tcW w:w="161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具有本品应有的特征：</w:t>
            </w:r>
            <w:r>
              <w:rPr>
                <w:rFonts w:ascii="宋体" w:hAnsi="宋体" w:hint="eastAsia"/>
                <w:sz w:val="18"/>
                <w:szCs w:val="18"/>
              </w:rPr>
              <w:t>果型</w:t>
            </w:r>
            <w:r>
              <w:rPr>
                <w:rFonts w:ascii="宋体" w:hAnsi="宋体"/>
                <w:sz w:val="18"/>
                <w:szCs w:val="18"/>
              </w:rPr>
              <w:t>端庄</w:t>
            </w:r>
            <w:r>
              <w:rPr>
                <w:rFonts w:ascii="宋体" w:hAnsi="宋体" w:hint="eastAsia"/>
                <w:sz w:val="18"/>
                <w:szCs w:val="18"/>
              </w:rPr>
              <w:t>，</w:t>
            </w:r>
            <w:r>
              <w:rPr>
                <w:rFonts w:ascii="宋体" w:hAnsi="宋体"/>
                <w:sz w:val="18"/>
                <w:szCs w:val="18"/>
                <w:shd w:val="clear" w:color="auto" w:fill="FFFFFF"/>
              </w:rPr>
              <w:t>果型为扁</w:t>
            </w:r>
            <w:r>
              <w:rPr>
                <w:rFonts w:ascii="宋体" w:hAnsi="宋体" w:hint="eastAsia"/>
                <w:sz w:val="18"/>
                <w:szCs w:val="18"/>
                <w:shd w:val="clear" w:color="auto" w:fill="FFFFFF"/>
              </w:rPr>
              <w:t>圆</w:t>
            </w:r>
            <w:r>
              <w:rPr>
                <w:rFonts w:ascii="宋体" w:hAnsi="宋体"/>
                <w:sz w:val="18"/>
                <w:szCs w:val="18"/>
                <w:shd w:val="clear" w:color="auto" w:fill="FFFFFF"/>
              </w:rPr>
              <w:t>形和桩型</w:t>
            </w:r>
          </w:p>
        </w:tc>
        <w:tc>
          <w:tcPr>
            <w:tcW w:w="1442" w:type="dxa"/>
            <w:gridSpan w:val="3"/>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允许果形有轻微缺点</w:t>
            </w:r>
          </w:p>
        </w:tc>
        <w:tc>
          <w:tcPr>
            <w:tcW w:w="5247" w:type="dxa"/>
            <w:gridSpan w:val="3"/>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果形有缺点，但仍保持本品种基本特征，不得有畸形果</w:t>
            </w:r>
          </w:p>
        </w:tc>
      </w:tr>
      <w:tr w:rsidR="0058678A" w:rsidTr="00353075">
        <w:trPr>
          <w:trHeight w:val="660"/>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色泽</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具有本品种成熟时应有的色泽:</w:t>
            </w:r>
            <w:r>
              <w:rPr>
                <w:rFonts w:ascii="宋体" w:hAnsi="宋体"/>
                <w:sz w:val="18"/>
                <w:szCs w:val="18"/>
                <w:shd w:val="clear" w:color="auto" w:fill="FFFFFF"/>
              </w:rPr>
              <w:t>果面光滑、蜡质多、</w:t>
            </w:r>
            <w:hyperlink r:id="rId8" w:history="1">
              <w:r>
                <w:rPr>
                  <w:rFonts w:ascii="宋体" w:hAnsi="宋体"/>
                  <w:sz w:val="18"/>
                  <w:szCs w:val="18"/>
                  <w:shd w:val="clear" w:color="auto" w:fill="FFFFFF"/>
                </w:rPr>
                <w:t>果粉</w:t>
              </w:r>
            </w:hyperlink>
            <w:r>
              <w:rPr>
                <w:rFonts w:ascii="宋体" w:hAnsi="宋体"/>
                <w:sz w:val="18"/>
                <w:szCs w:val="18"/>
                <w:shd w:val="clear" w:color="auto" w:fill="FFFFFF"/>
              </w:rPr>
              <w:t>少、干净无果锈</w:t>
            </w:r>
            <w:r>
              <w:rPr>
                <w:rFonts w:ascii="宋体" w:hAnsi="宋体" w:hint="eastAsia"/>
                <w:sz w:val="18"/>
                <w:szCs w:val="18"/>
                <w:shd w:val="clear" w:color="auto" w:fill="FFFFFF"/>
              </w:rPr>
              <w:t>，</w:t>
            </w:r>
            <w:r>
              <w:rPr>
                <w:rFonts w:ascii="宋体" w:hAnsi="宋体"/>
                <w:sz w:val="18"/>
                <w:szCs w:val="18"/>
              </w:rPr>
              <w:t>色泽鲜艳，着色面大</w:t>
            </w:r>
            <w:r>
              <w:rPr>
                <w:rFonts w:ascii="宋体" w:hAnsi="宋体" w:hint="eastAsia"/>
                <w:sz w:val="18"/>
                <w:szCs w:val="18"/>
              </w:rPr>
              <w:t>，</w:t>
            </w:r>
            <w:r>
              <w:rPr>
                <w:rFonts w:ascii="宋体" w:hAnsi="宋体"/>
                <w:sz w:val="18"/>
                <w:szCs w:val="18"/>
                <w:shd w:val="clear" w:color="auto" w:fill="FFFFFF"/>
              </w:rPr>
              <w:t>果面条红或片红</w:t>
            </w:r>
            <w:r>
              <w:rPr>
                <w:rFonts w:ascii="宋体" w:hAnsi="宋体" w:hint="eastAsia"/>
                <w:sz w:val="18"/>
                <w:szCs w:val="18"/>
                <w:shd w:val="clear" w:color="auto" w:fill="FFFFFF"/>
              </w:rPr>
              <w:t>。</w:t>
            </w:r>
          </w:p>
        </w:tc>
      </w:tr>
      <w:tr w:rsidR="0058678A" w:rsidTr="00353075">
        <w:trPr>
          <w:trHeight w:val="570"/>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果梗</w:t>
            </w:r>
          </w:p>
        </w:tc>
        <w:tc>
          <w:tcPr>
            <w:tcW w:w="161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果梗完整</w:t>
            </w:r>
          </w:p>
        </w:tc>
        <w:tc>
          <w:tcPr>
            <w:tcW w:w="1442" w:type="dxa"/>
            <w:gridSpan w:val="3"/>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允许果梗轻微损伤</w:t>
            </w:r>
          </w:p>
        </w:tc>
        <w:tc>
          <w:tcPr>
            <w:tcW w:w="5247" w:type="dxa"/>
            <w:gridSpan w:val="3"/>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允许损伤，但仍有果梗</w:t>
            </w:r>
          </w:p>
        </w:tc>
      </w:tr>
      <w:tr w:rsidR="0058678A" w:rsidTr="00353075">
        <w:trPr>
          <w:trHeight w:val="120"/>
        </w:trPr>
        <w:tc>
          <w:tcPr>
            <w:tcW w:w="1096"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58678A" w:rsidRDefault="0058678A" w:rsidP="00353075">
            <w:pPr>
              <w:spacing w:line="240" w:lineRule="exact"/>
              <w:ind w:firstLineChars="250" w:firstLine="450"/>
              <w:rPr>
                <w:rFonts w:ascii="宋体" w:hAnsi="宋体" w:cs="宋体" w:hint="eastAsia"/>
                <w:color w:val="000000"/>
                <w:kern w:val="0"/>
                <w:sz w:val="18"/>
                <w:szCs w:val="18"/>
              </w:rPr>
            </w:pPr>
            <w:r>
              <w:rPr>
                <w:rFonts w:ascii="宋体" w:hAnsi="宋体" w:cs="宋体" w:hint="eastAsia"/>
                <w:color w:val="000000"/>
                <w:kern w:val="0"/>
                <w:sz w:val="18"/>
                <w:szCs w:val="18"/>
              </w:rPr>
              <w:t>要求</w:t>
            </w:r>
          </w:p>
          <w:p w:rsidR="0058678A" w:rsidRDefault="0058678A" w:rsidP="00353075">
            <w:pPr>
              <w:spacing w:line="240" w:lineRule="exact"/>
              <w:rPr>
                <w:rFonts w:ascii="宋体" w:hAnsi="宋体" w:cs="宋体" w:hint="eastAsia"/>
                <w:color w:val="000000"/>
                <w:kern w:val="0"/>
                <w:sz w:val="18"/>
                <w:szCs w:val="18"/>
              </w:rPr>
            </w:pPr>
          </w:p>
          <w:p w:rsidR="0058678A" w:rsidRDefault="0058678A" w:rsidP="00353075">
            <w:pPr>
              <w:spacing w:line="240" w:lineRule="exact"/>
              <w:rPr>
                <w:rFonts w:ascii="宋体" w:hAnsi="宋体" w:cs="宋体" w:hint="eastAsia"/>
                <w:color w:val="000000"/>
                <w:kern w:val="0"/>
                <w:sz w:val="18"/>
                <w:szCs w:val="18"/>
              </w:rPr>
            </w:pPr>
            <w:r>
              <w:rPr>
                <w:rFonts w:ascii="宋体" w:hAnsi="宋体" w:cs="宋体" w:hint="eastAsia"/>
                <w:color w:val="000000"/>
                <w:kern w:val="0"/>
                <w:sz w:val="18"/>
                <w:szCs w:val="18"/>
              </w:rPr>
              <w:t>品种</w:t>
            </w:r>
          </w:p>
        </w:tc>
        <w:tc>
          <w:tcPr>
            <w:tcW w:w="90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果实直径（m</w:t>
            </w:r>
            <w:r>
              <w:rPr>
                <w:rFonts w:ascii="宋体" w:hAnsi="宋体" w:cs="宋体"/>
                <w:color w:val="000000"/>
                <w:kern w:val="0"/>
                <w:sz w:val="18"/>
                <w:szCs w:val="18"/>
              </w:rPr>
              <w:t>）</w:t>
            </w:r>
            <w:r>
              <w:rPr>
                <w:rFonts w:ascii="宋体" w:hAnsi="宋体" w:cs="宋体" w:hint="eastAsia"/>
                <w:color w:val="000000"/>
                <w:kern w:val="0"/>
                <w:sz w:val="18"/>
                <w:szCs w:val="18"/>
              </w:rPr>
              <w:t>m) ≥</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着色面积（%）≥</w:t>
            </w:r>
          </w:p>
        </w:tc>
        <w:tc>
          <w:tcPr>
            <w:tcW w:w="72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果实直径（m</w:t>
            </w:r>
            <w:r>
              <w:rPr>
                <w:rFonts w:ascii="宋体" w:hAnsi="宋体" w:cs="宋体"/>
                <w:color w:val="000000"/>
                <w:kern w:val="0"/>
                <w:sz w:val="18"/>
                <w:szCs w:val="18"/>
              </w:rPr>
              <w:t>）</w:t>
            </w:r>
            <w:r>
              <w:rPr>
                <w:rFonts w:ascii="宋体" w:hAnsi="宋体" w:cs="宋体" w:hint="eastAsia"/>
                <w:color w:val="000000"/>
                <w:kern w:val="0"/>
                <w:sz w:val="18"/>
                <w:szCs w:val="18"/>
              </w:rPr>
              <w:t>m) ≥</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着色面积（%）≥</w:t>
            </w:r>
          </w:p>
        </w:tc>
        <w:tc>
          <w:tcPr>
            <w:tcW w:w="234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果实直径（m</w:t>
            </w:r>
            <w:r>
              <w:rPr>
                <w:rFonts w:ascii="宋体" w:hAnsi="宋体" w:cs="宋体"/>
                <w:color w:val="000000"/>
                <w:kern w:val="0"/>
                <w:sz w:val="18"/>
                <w:szCs w:val="18"/>
              </w:rPr>
              <w:t>）</w:t>
            </w:r>
            <w:r>
              <w:rPr>
                <w:rFonts w:ascii="宋体" w:hAnsi="宋体" w:cs="宋体" w:hint="eastAsia"/>
                <w:color w:val="000000"/>
                <w:kern w:val="0"/>
                <w:sz w:val="18"/>
                <w:szCs w:val="18"/>
              </w:rPr>
              <w:t>m) ≥</w:t>
            </w:r>
          </w:p>
        </w:tc>
        <w:tc>
          <w:tcPr>
            <w:tcW w:w="2899"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着色面积（%）≥</w:t>
            </w:r>
          </w:p>
        </w:tc>
      </w:tr>
      <w:tr w:rsidR="0058678A" w:rsidTr="00353075">
        <w:trPr>
          <w:trHeight w:val="499"/>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富士系</w:t>
            </w:r>
          </w:p>
        </w:tc>
        <w:tc>
          <w:tcPr>
            <w:tcW w:w="90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85</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90</w:t>
            </w:r>
          </w:p>
        </w:tc>
        <w:tc>
          <w:tcPr>
            <w:tcW w:w="72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234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75</w:t>
            </w:r>
          </w:p>
        </w:tc>
        <w:tc>
          <w:tcPr>
            <w:tcW w:w="2899"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r>
      <w:tr w:rsidR="0058678A" w:rsidTr="00353075">
        <w:trPr>
          <w:trHeight w:val="449"/>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嘎啦系</w:t>
            </w:r>
          </w:p>
        </w:tc>
        <w:tc>
          <w:tcPr>
            <w:tcW w:w="90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85</w:t>
            </w:r>
          </w:p>
        </w:tc>
        <w:tc>
          <w:tcPr>
            <w:tcW w:w="72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75</w:t>
            </w:r>
          </w:p>
        </w:tc>
        <w:tc>
          <w:tcPr>
            <w:tcW w:w="2340" w:type="dxa"/>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65</w:t>
            </w:r>
          </w:p>
        </w:tc>
        <w:tc>
          <w:tcPr>
            <w:tcW w:w="2899"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60</w:t>
            </w:r>
          </w:p>
        </w:tc>
      </w:tr>
      <w:tr w:rsidR="0058678A" w:rsidTr="00353075">
        <w:trPr>
          <w:trHeight w:val="469"/>
        </w:trPr>
        <w:tc>
          <w:tcPr>
            <w:tcW w:w="1096" w:type="dxa"/>
            <w:gridSpan w:val="2"/>
            <w:tcBorders>
              <w:top w:val="single" w:sz="4" w:space="0" w:color="auto"/>
              <w:left w:val="single" w:sz="4" w:space="0" w:color="auto"/>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秦冠</w:t>
            </w:r>
          </w:p>
        </w:tc>
        <w:tc>
          <w:tcPr>
            <w:tcW w:w="90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85</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90</w:t>
            </w:r>
          </w:p>
        </w:tc>
        <w:tc>
          <w:tcPr>
            <w:tcW w:w="72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720" w:type="dxa"/>
            <w:gridSpan w:val="2"/>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234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75</w:t>
            </w:r>
          </w:p>
        </w:tc>
        <w:tc>
          <w:tcPr>
            <w:tcW w:w="2899"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r>
      <w:tr w:rsidR="0058678A" w:rsidTr="00353075">
        <w:trPr>
          <w:trHeight w:val="420"/>
        </w:trPr>
        <w:tc>
          <w:tcPr>
            <w:tcW w:w="456" w:type="dxa"/>
            <w:vMerge w:val="restart"/>
            <w:tcBorders>
              <w:top w:val="single" w:sz="4" w:space="0" w:color="auto"/>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w:t>
            </w:r>
          </w:p>
          <w:p w:rsidR="0058678A" w:rsidRDefault="0058678A" w:rsidP="00353075">
            <w:pPr>
              <w:widowControl/>
              <w:spacing w:line="240" w:lineRule="exact"/>
              <w:jc w:val="center"/>
              <w:rPr>
                <w:rFonts w:ascii="宋体" w:hAnsi="宋体" w:cs="宋体"/>
                <w:color w:val="000000"/>
                <w:kern w:val="0"/>
                <w:sz w:val="18"/>
                <w:szCs w:val="18"/>
              </w:rPr>
            </w:pPr>
          </w:p>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面</w:t>
            </w:r>
          </w:p>
          <w:p w:rsidR="0058678A" w:rsidRDefault="0058678A" w:rsidP="00353075">
            <w:pPr>
              <w:spacing w:line="240" w:lineRule="exact"/>
              <w:jc w:val="center"/>
              <w:rPr>
                <w:rFonts w:ascii="宋体" w:hAnsi="宋体" w:cs="宋体" w:hint="eastAsia"/>
                <w:color w:val="000000"/>
                <w:kern w:val="0"/>
                <w:sz w:val="18"/>
                <w:szCs w:val="18"/>
              </w:rPr>
            </w:pPr>
          </w:p>
        </w:tc>
        <w:tc>
          <w:tcPr>
            <w:tcW w:w="640" w:type="dxa"/>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破皮划伤</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无</w:t>
            </w:r>
          </w:p>
        </w:tc>
      </w:tr>
      <w:tr w:rsidR="0058678A" w:rsidTr="00353075">
        <w:trPr>
          <w:trHeight w:val="617"/>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碰压伤</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58678A" w:rsidTr="00353075">
        <w:trPr>
          <w:trHeight w:val="455"/>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磨伤</w:t>
            </w:r>
          </w:p>
        </w:tc>
        <w:tc>
          <w:tcPr>
            <w:tcW w:w="3052" w:type="dxa"/>
            <w:gridSpan w:val="5"/>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5247" w:type="dxa"/>
            <w:gridSpan w:val="3"/>
            <w:tcBorders>
              <w:top w:val="nil"/>
              <w:left w:val="nil"/>
              <w:bottom w:val="single" w:sz="4" w:space="0" w:color="auto"/>
              <w:right w:val="single" w:sz="4" w:space="0" w:color="auto"/>
            </w:tcBorders>
            <w:vAlign w:val="center"/>
          </w:tcPr>
          <w:p w:rsidR="0058678A" w:rsidRDefault="0058678A" w:rsidP="00353075">
            <w:pPr>
              <w:shd w:val="solid" w:color="FFFFFF" w:fill="auto"/>
              <w:autoSpaceDN w:val="0"/>
              <w:spacing w:after="210" w:line="240" w:lineRule="exact"/>
              <w:ind w:firstLine="450"/>
              <w:jc w:val="center"/>
              <w:rPr>
                <w:rFonts w:ascii="宋体" w:hAnsi="宋体" w:cs="宋体"/>
                <w:color w:val="000000"/>
                <w:kern w:val="0"/>
                <w:sz w:val="18"/>
                <w:szCs w:val="18"/>
              </w:rPr>
            </w:pPr>
            <w:r>
              <w:rPr>
                <w:rFonts w:ascii="宋体" w:hAnsi="宋体" w:cs="宋体" w:hint="eastAsia"/>
                <w:color w:val="000000"/>
                <w:kern w:val="0"/>
                <w:sz w:val="18"/>
                <w:szCs w:val="18"/>
              </w:rPr>
              <w:t>允许不严重影响果实外观的磨伤，面积不超过</w:t>
            </w:r>
            <w:smartTag w:uri="urn:schemas-microsoft-com:office:smarttags" w:element="chmetcnv">
              <w:smartTagPr>
                <w:attr w:name="UnitName" w:val="C"/>
                <w:attr w:name="SourceValue" w:val="1"/>
                <w:attr w:name="HasSpace" w:val="True"/>
                <w:attr w:name="Negative" w:val="False"/>
                <w:attr w:name="NumberType" w:val="1"/>
                <w:attr w:name="TCSC" w:val="0"/>
              </w:smartTagPr>
              <w:r>
                <w:rPr>
                  <w:rFonts w:ascii="宋体" w:hAnsi="宋体" w:cs="宋体" w:hint="eastAsia"/>
                  <w:color w:val="000000"/>
                  <w:kern w:val="0"/>
                  <w:sz w:val="18"/>
                  <w:szCs w:val="18"/>
                </w:rPr>
                <w:t xml:space="preserve">1.0 </w:t>
              </w:r>
              <w:r>
                <w:rPr>
                  <w:rFonts w:ascii="宋体" w:hAnsi="宋体" w:hint="eastAsia"/>
                  <w:sz w:val="18"/>
                  <w:szCs w:val="18"/>
                  <w:shd w:val="clear" w:color="auto" w:fill="FFFFFF"/>
                </w:rPr>
                <w:t>c</w:t>
              </w:r>
            </w:smartTag>
            <w:r>
              <w:rPr>
                <w:rFonts w:ascii="宋体" w:hAnsi="宋体"/>
                <w:sz w:val="18"/>
                <w:szCs w:val="18"/>
                <w:shd w:val="clear" w:color="auto" w:fill="FFFFFF"/>
              </w:rPr>
              <w:t>㎡</w:t>
            </w:r>
          </w:p>
        </w:tc>
      </w:tr>
      <w:tr w:rsidR="0058678A" w:rsidTr="00353075">
        <w:trPr>
          <w:trHeight w:val="306"/>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雹伤</w:t>
            </w:r>
            <w:proofErr w:type="gramEnd"/>
          </w:p>
        </w:tc>
        <w:tc>
          <w:tcPr>
            <w:tcW w:w="3052" w:type="dxa"/>
            <w:gridSpan w:val="5"/>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5247" w:type="dxa"/>
            <w:gridSpan w:val="3"/>
            <w:tcBorders>
              <w:top w:val="nil"/>
              <w:left w:val="nil"/>
              <w:bottom w:val="single" w:sz="4" w:space="0" w:color="auto"/>
              <w:right w:val="single" w:sz="4" w:space="0" w:color="auto"/>
            </w:tcBorders>
            <w:vAlign w:val="center"/>
          </w:tcPr>
          <w:p w:rsidR="0058678A" w:rsidRDefault="0058678A" w:rsidP="00353075">
            <w:pPr>
              <w:shd w:val="solid" w:color="FFFFFF" w:fill="auto"/>
              <w:autoSpaceDN w:val="0"/>
              <w:spacing w:after="210" w:line="240" w:lineRule="exact"/>
              <w:ind w:firstLine="450"/>
              <w:jc w:val="center"/>
              <w:rPr>
                <w:rFonts w:ascii="宋体" w:hAnsi="宋体" w:cs="宋体"/>
                <w:color w:val="000000"/>
                <w:kern w:val="0"/>
                <w:sz w:val="18"/>
                <w:szCs w:val="18"/>
              </w:rPr>
            </w:pPr>
            <w:r>
              <w:rPr>
                <w:rFonts w:ascii="宋体" w:hAnsi="宋体" w:cs="宋体" w:hint="eastAsia"/>
                <w:color w:val="000000"/>
                <w:kern w:val="0"/>
                <w:sz w:val="18"/>
                <w:szCs w:val="18"/>
              </w:rPr>
              <w:t>允许果皮愈合良好的轻微雹伤，总面积不超过</w:t>
            </w:r>
            <w:smartTag w:uri="urn:schemas-microsoft-com:office:smarttags" w:element="chmetcnv">
              <w:smartTagPr>
                <w:attr w:name="UnitName" w:val="C"/>
                <w:attr w:name="SourceValue" w:val="1"/>
                <w:attr w:name="HasSpace" w:val="True"/>
                <w:attr w:name="Negative" w:val="False"/>
                <w:attr w:name="NumberType" w:val="1"/>
                <w:attr w:name="TCSC" w:val="0"/>
              </w:smartTagPr>
              <w:r>
                <w:rPr>
                  <w:rFonts w:ascii="宋体" w:hAnsi="宋体" w:cs="宋体" w:hint="eastAsia"/>
                  <w:color w:val="000000"/>
                  <w:kern w:val="0"/>
                  <w:sz w:val="18"/>
                  <w:szCs w:val="18"/>
                </w:rPr>
                <w:t xml:space="preserve">1.0 </w:t>
              </w:r>
              <w:r>
                <w:rPr>
                  <w:rFonts w:ascii="宋体" w:hAnsi="宋体"/>
                  <w:sz w:val="18"/>
                  <w:szCs w:val="18"/>
                  <w:shd w:val="clear" w:color="auto" w:fill="FFFFFF"/>
                </w:rPr>
                <w:t>c</w:t>
              </w:r>
            </w:smartTag>
            <w:r>
              <w:rPr>
                <w:rFonts w:ascii="宋体" w:hAnsi="宋体"/>
                <w:sz w:val="18"/>
                <w:szCs w:val="18"/>
                <w:shd w:val="clear" w:color="auto" w:fill="FFFFFF"/>
              </w:rPr>
              <w:t>㎡</w:t>
            </w:r>
          </w:p>
        </w:tc>
      </w:tr>
      <w:tr w:rsidR="0058678A" w:rsidTr="00353075">
        <w:trPr>
          <w:trHeight w:val="326"/>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日灼</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58678A" w:rsidTr="00353075">
        <w:trPr>
          <w:trHeight w:val="287"/>
        </w:trPr>
        <w:tc>
          <w:tcPr>
            <w:tcW w:w="456" w:type="dxa"/>
            <w:vMerge/>
            <w:tcBorders>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裂果</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58678A" w:rsidTr="00353075">
        <w:trPr>
          <w:trHeight w:val="312"/>
        </w:trPr>
        <w:tc>
          <w:tcPr>
            <w:tcW w:w="456" w:type="dxa"/>
            <w:vMerge w:val="restart"/>
            <w:tcBorders>
              <w:top w:val="single" w:sz="4" w:space="0" w:color="auto"/>
              <w:left w:val="single" w:sz="4" w:space="0" w:color="auto"/>
              <w:right w:val="single" w:sz="4" w:space="0" w:color="auto"/>
            </w:tcBorders>
            <w:vAlign w:val="center"/>
          </w:tcPr>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缺</w:t>
            </w:r>
          </w:p>
          <w:p w:rsidR="0058678A" w:rsidRDefault="0058678A" w:rsidP="00353075">
            <w:pPr>
              <w:spacing w:line="240" w:lineRule="exact"/>
              <w:jc w:val="center"/>
              <w:rPr>
                <w:rFonts w:ascii="宋体" w:hAnsi="宋体" w:cs="宋体" w:hint="eastAsia"/>
                <w:color w:val="000000"/>
                <w:kern w:val="0"/>
                <w:sz w:val="18"/>
                <w:szCs w:val="18"/>
              </w:rPr>
            </w:pPr>
          </w:p>
          <w:p w:rsidR="0058678A" w:rsidRDefault="0058678A" w:rsidP="0035307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陷</w:t>
            </w: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病害</w:t>
            </w:r>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58678A" w:rsidTr="00353075">
        <w:trPr>
          <w:trHeight w:val="301"/>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虫果</w:t>
            </w:r>
            <w:proofErr w:type="gramEnd"/>
          </w:p>
        </w:tc>
        <w:tc>
          <w:tcPr>
            <w:tcW w:w="8299" w:type="dxa"/>
            <w:gridSpan w:val="8"/>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58678A" w:rsidTr="00353075">
        <w:trPr>
          <w:trHeight w:val="306"/>
        </w:trPr>
        <w:tc>
          <w:tcPr>
            <w:tcW w:w="456" w:type="dxa"/>
            <w:vMerge/>
            <w:tcBorders>
              <w:left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虫伤</w:t>
            </w:r>
          </w:p>
        </w:tc>
        <w:tc>
          <w:tcPr>
            <w:tcW w:w="3052" w:type="dxa"/>
            <w:gridSpan w:val="5"/>
            <w:tcBorders>
              <w:top w:val="single" w:sz="4" w:space="0" w:color="auto"/>
              <w:left w:val="nil"/>
              <w:bottom w:val="single" w:sz="4" w:space="0" w:color="auto"/>
              <w:right w:val="single" w:sz="4" w:space="0" w:color="auto"/>
            </w:tcBorders>
            <w:vAlign w:val="center"/>
          </w:tcPr>
          <w:p w:rsidR="0058678A" w:rsidRDefault="0058678A" w:rsidP="00353075">
            <w:pPr>
              <w:shd w:val="solid" w:color="FFFFFF" w:fill="auto"/>
              <w:autoSpaceDN w:val="0"/>
              <w:spacing w:after="210"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5247" w:type="dxa"/>
            <w:gridSpan w:val="3"/>
            <w:tcBorders>
              <w:top w:val="single" w:sz="4" w:space="0" w:color="auto"/>
              <w:left w:val="nil"/>
              <w:bottom w:val="single" w:sz="4" w:space="0" w:color="auto"/>
              <w:right w:val="single" w:sz="4" w:space="0" w:color="auto"/>
            </w:tcBorders>
            <w:vAlign w:val="center"/>
          </w:tcPr>
          <w:p w:rsidR="0058678A" w:rsidRDefault="0058678A" w:rsidP="00353075">
            <w:pPr>
              <w:shd w:val="solid" w:color="FFFFFF" w:fill="auto"/>
              <w:autoSpaceDN w:val="0"/>
              <w:spacing w:after="210"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允许干枯虫伤，总面积不超过</w:t>
            </w:r>
            <w:smartTag w:uri="urn:schemas-microsoft-com:office:smarttags" w:element="chmetcnv">
              <w:smartTagPr>
                <w:attr w:name="UnitName" w:val="C"/>
                <w:attr w:name="SourceValue" w:val="1"/>
                <w:attr w:name="HasSpace" w:val="False"/>
                <w:attr w:name="Negative" w:val="False"/>
                <w:attr w:name="NumberType" w:val="1"/>
                <w:attr w:name="TCSC" w:val="0"/>
              </w:smartTagPr>
              <w:r>
                <w:rPr>
                  <w:rFonts w:ascii="宋体" w:hAnsi="宋体" w:cs="宋体" w:hint="eastAsia"/>
                  <w:color w:val="000000"/>
                  <w:kern w:val="0"/>
                  <w:sz w:val="18"/>
                  <w:szCs w:val="18"/>
                </w:rPr>
                <w:t>1.0</w:t>
              </w:r>
              <w:r>
                <w:rPr>
                  <w:rFonts w:ascii="宋体" w:hAnsi="宋体"/>
                  <w:sz w:val="18"/>
                  <w:szCs w:val="18"/>
                  <w:shd w:val="clear" w:color="auto" w:fill="FFFFFF"/>
                </w:rPr>
                <w:t>c</w:t>
              </w:r>
            </w:smartTag>
            <w:r>
              <w:rPr>
                <w:rFonts w:ascii="宋体" w:hAnsi="宋体"/>
                <w:sz w:val="18"/>
                <w:szCs w:val="18"/>
                <w:shd w:val="clear" w:color="auto" w:fill="FFFFFF"/>
              </w:rPr>
              <w:t>㎡</w:t>
            </w:r>
          </w:p>
        </w:tc>
      </w:tr>
      <w:tr w:rsidR="0058678A" w:rsidTr="00353075">
        <w:trPr>
          <w:trHeight w:val="855"/>
        </w:trPr>
        <w:tc>
          <w:tcPr>
            <w:tcW w:w="456" w:type="dxa"/>
            <w:vMerge/>
            <w:tcBorders>
              <w:left w:val="single" w:sz="4" w:space="0" w:color="auto"/>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果锈</w:t>
            </w:r>
          </w:p>
        </w:tc>
        <w:tc>
          <w:tcPr>
            <w:tcW w:w="1610"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1442" w:type="dxa"/>
            <w:gridSpan w:val="3"/>
            <w:tcBorders>
              <w:top w:val="single" w:sz="4" w:space="0" w:color="auto"/>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允许轻微果锈，总面积不超过果面的10%</w:t>
            </w:r>
          </w:p>
        </w:tc>
        <w:tc>
          <w:tcPr>
            <w:tcW w:w="5247" w:type="dxa"/>
            <w:gridSpan w:val="3"/>
            <w:tcBorders>
              <w:top w:val="nil"/>
              <w:left w:val="nil"/>
              <w:bottom w:val="single" w:sz="4" w:space="0" w:color="auto"/>
              <w:right w:val="single" w:sz="4" w:space="0" w:color="auto"/>
            </w:tcBorders>
            <w:vAlign w:val="center"/>
          </w:tcPr>
          <w:p w:rsidR="0058678A" w:rsidRDefault="0058678A" w:rsidP="003530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允许轻微果锈，总面积不超过果面的20%</w:t>
            </w:r>
          </w:p>
        </w:tc>
      </w:tr>
    </w:tbl>
    <w:p w:rsidR="0058678A" w:rsidRDefault="0058678A" w:rsidP="0058678A">
      <w:pPr>
        <w:spacing w:line="600" w:lineRule="exact"/>
        <w:ind w:firstLineChars="200" w:firstLine="420"/>
        <w:rPr>
          <w:rFonts w:ascii="黑体" w:eastAsia="黑体" w:hint="eastAsia"/>
          <w:szCs w:val="21"/>
        </w:rPr>
      </w:pP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4.3  理化指标</w:t>
      </w:r>
    </w:p>
    <w:p w:rsidR="0058678A" w:rsidRDefault="0058678A" w:rsidP="0058678A">
      <w:pPr>
        <w:spacing w:line="600" w:lineRule="exact"/>
        <w:jc w:val="center"/>
        <w:rPr>
          <w:rFonts w:hint="eastAsia"/>
          <w:szCs w:val="21"/>
        </w:rPr>
      </w:pPr>
      <w:r>
        <w:rPr>
          <w:rFonts w:hint="eastAsia"/>
          <w:szCs w:val="21"/>
        </w:rPr>
        <w:t>印台苹果果形指数、酸度、果实硬度、可溶性固形物含量见表</w:t>
      </w:r>
      <w:r>
        <w:rPr>
          <w:rFonts w:hint="eastAsia"/>
          <w:szCs w:val="21"/>
        </w:rPr>
        <w:t>2</w:t>
      </w:r>
      <w:r>
        <w:rPr>
          <w:rFonts w:hint="eastAsia"/>
          <w:szCs w:val="21"/>
        </w:rPr>
        <w:t>。</w:t>
      </w:r>
    </w:p>
    <w:p w:rsidR="0058678A" w:rsidRDefault="0058678A" w:rsidP="0058678A">
      <w:pPr>
        <w:spacing w:line="600" w:lineRule="exact"/>
        <w:ind w:firstLineChars="1150" w:firstLine="2415"/>
        <w:rPr>
          <w:rFonts w:hint="eastAsia"/>
          <w:szCs w:val="21"/>
        </w:rPr>
      </w:pPr>
      <w:r>
        <w:rPr>
          <w:rFonts w:hint="eastAsia"/>
          <w:szCs w:val="21"/>
        </w:rPr>
        <w:t>表</w:t>
      </w:r>
      <w:r>
        <w:rPr>
          <w:rFonts w:hint="eastAsia"/>
          <w:szCs w:val="21"/>
        </w:rPr>
        <w:t>2</w:t>
      </w:r>
      <w:r>
        <w:rPr>
          <w:rFonts w:hint="eastAsia"/>
          <w:szCs w:val="21"/>
        </w:rPr>
        <w:t>：</w:t>
      </w:r>
      <w:r>
        <w:rPr>
          <w:rFonts w:ascii="黑体" w:eastAsia="黑体" w:hAnsi="宋体" w:hint="eastAsia"/>
          <w:szCs w:val="21"/>
        </w:rPr>
        <w:t>印台苹果主要品种质量理化指标</w:t>
      </w:r>
    </w:p>
    <w:tbl>
      <w:tblPr>
        <w:tblW w:w="0" w:type="auto"/>
        <w:tblInd w:w="93" w:type="dxa"/>
        <w:tblLayout w:type="fixed"/>
        <w:tblLook w:val="0000"/>
      </w:tblPr>
      <w:tblGrid>
        <w:gridCol w:w="866"/>
        <w:gridCol w:w="850"/>
        <w:gridCol w:w="993"/>
        <w:gridCol w:w="850"/>
        <w:gridCol w:w="709"/>
        <w:gridCol w:w="852"/>
        <w:gridCol w:w="851"/>
        <w:gridCol w:w="850"/>
        <w:gridCol w:w="853"/>
        <w:gridCol w:w="850"/>
        <w:gridCol w:w="859"/>
        <w:gridCol w:w="11"/>
      </w:tblGrid>
      <w:tr w:rsidR="0058678A" w:rsidTr="00353075">
        <w:trPr>
          <w:gridAfter w:val="1"/>
          <w:wAfter w:w="11" w:type="dxa"/>
          <w:trHeight w:val="433"/>
        </w:trPr>
        <w:tc>
          <w:tcPr>
            <w:tcW w:w="866" w:type="dxa"/>
            <w:vMerge w:val="restart"/>
            <w:tcBorders>
              <w:top w:val="single" w:sz="4" w:space="0" w:color="auto"/>
              <w:left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品种</w:t>
            </w:r>
          </w:p>
        </w:tc>
        <w:tc>
          <w:tcPr>
            <w:tcW w:w="850" w:type="dxa"/>
            <w:vMerge w:val="restart"/>
            <w:tcBorders>
              <w:top w:val="single" w:sz="4" w:space="0" w:color="auto"/>
              <w:left w:val="single" w:sz="4" w:space="0" w:color="auto"/>
              <w:right w:val="single" w:sz="4" w:space="0" w:color="auto"/>
            </w:tcBorders>
            <w:vAlign w:val="center"/>
          </w:tcPr>
          <w:p w:rsidR="0058678A" w:rsidRDefault="0058678A" w:rsidP="00353075">
            <w:pPr>
              <w:widowControl/>
              <w:rPr>
                <w:rFonts w:ascii="宋体" w:hAnsi="宋体" w:cs="宋体" w:hint="eastAsia"/>
                <w:color w:val="000000"/>
                <w:kern w:val="0"/>
                <w:sz w:val="18"/>
                <w:szCs w:val="18"/>
              </w:rPr>
            </w:pPr>
            <w:r>
              <w:rPr>
                <w:rFonts w:ascii="宋体" w:hAnsi="宋体" w:cs="宋体" w:hint="eastAsia"/>
                <w:color w:val="000000"/>
                <w:kern w:val="0"/>
                <w:sz w:val="18"/>
                <w:szCs w:val="18"/>
              </w:rPr>
              <w:t xml:space="preserve">果型指数    </w:t>
            </w:r>
          </w:p>
          <w:p w:rsidR="0058678A" w:rsidRDefault="0058678A" w:rsidP="00353075">
            <w:pPr>
              <w:widowControl/>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Arial"/>
                <w:color w:val="000000"/>
                <w:sz w:val="18"/>
                <w:szCs w:val="18"/>
              </w:rPr>
              <w:t>≥</w:t>
            </w:r>
          </w:p>
        </w:tc>
        <w:tc>
          <w:tcPr>
            <w:tcW w:w="993" w:type="dxa"/>
            <w:vMerge w:val="restart"/>
            <w:tcBorders>
              <w:top w:val="single" w:sz="4" w:space="0" w:color="auto"/>
              <w:left w:val="single" w:sz="4" w:space="0" w:color="auto"/>
              <w:right w:val="single" w:sz="4" w:space="0" w:color="auto"/>
            </w:tcBorders>
            <w:vAlign w:val="center"/>
          </w:tcPr>
          <w:p w:rsidR="0058678A" w:rsidRDefault="0058678A" w:rsidP="00353075">
            <w:pPr>
              <w:widowControl/>
              <w:rPr>
                <w:rFonts w:ascii="宋体" w:hAnsi="宋体" w:cs="宋体" w:hint="eastAsia"/>
                <w:color w:val="000000"/>
                <w:kern w:val="0"/>
                <w:sz w:val="18"/>
                <w:szCs w:val="18"/>
              </w:rPr>
            </w:pPr>
            <w:r>
              <w:rPr>
                <w:rFonts w:ascii="宋体" w:hAnsi="宋体" w:cs="Arial" w:hint="eastAsia"/>
                <w:color w:val="000000"/>
                <w:sz w:val="18"/>
                <w:szCs w:val="18"/>
              </w:rPr>
              <w:t xml:space="preserve">酸度 </w:t>
            </w:r>
            <w:r>
              <w:rPr>
                <w:rFonts w:ascii="宋体" w:hAnsi="宋体" w:cs="宋体" w:hint="eastAsia"/>
                <w:color w:val="000000"/>
                <w:kern w:val="0"/>
                <w:sz w:val="18"/>
                <w:szCs w:val="18"/>
              </w:rPr>
              <w:t xml:space="preserve">（%）  </w:t>
            </w:r>
          </w:p>
          <w:p w:rsidR="0058678A" w:rsidRDefault="0058678A" w:rsidP="00353075">
            <w:pPr>
              <w:widowControl/>
              <w:rPr>
                <w:rFonts w:ascii="宋体" w:hAnsi="宋体" w:cs="宋体" w:hint="eastAsia"/>
                <w:color w:val="000000"/>
                <w:kern w:val="0"/>
                <w:sz w:val="18"/>
                <w:szCs w:val="18"/>
              </w:rPr>
            </w:pPr>
            <w:r>
              <w:rPr>
                <w:rFonts w:ascii="宋体" w:hAnsi="宋体" w:hint="eastAsia"/>
                <w:color w:val="000000"/>
                <w:sz w:val="18"/>
                <w:szCs w:val="18"/>
              </w:rPr>
              <w:t xml:space="preserve"> ≤</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果实硬度（kg/</w:t>
            </w:r>
            <w:r>
              <w:rPr>
                <w:rFonts w:ascii="宋体" w:hAnsi="宋体" w:cs="宋体" w:hint="eastAsia"/>
                <w:sz w:val="18"/>
                <w:szCs w:val="18"/>
              </w:rPr>
              <w:t>cm</w:t>
            </w:r>
            <w:r>
              <w:rPr>
                <w:rFonts w:ascii="宋体" w:hAnsi="宋体" w:cs="宋体" w:hint="eastAsia"/>
                <w:sz w:val="18"/>
                <w:szCs w:val="18"/>
                <w:vertAlign w:val="superscript"/>
              </w:rPr>
              <w:t>2</w:t>
            </w:r>
            <w:r>
              <w:rPr>
                <w:rFonts w:ascii="宋体" w:hAnsi="宋体" w:cs="宋体" w:hint="eastAsia"/>
                <w:color w:val="000000"/>
                <w:kern w:val="0"/>
                <w:sz w:val="18"/>
                <w:szCs w:val="18"/>
              </w:rPr>
              <w:t>）</w:t>
            </w:r>
            <w:r>
              <w:rPr>
                <w:rFonts w:ascii="宋体" w:hAnsi="宋体" w:cs="Arial"/>
                <w:color w:val="000000"/>
                <w:sz w:val="18"/>
                <w:szCs w:val="18"/>
              </w:rPr>
              <w:t>≥</w:t>
            </w:r>
          </w:p>
        </w:tc>
        <w:tc>
          <w:tcPr>
            <w:tcW w:w="1703"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特级</w:t>
            </w:r>
          </w:p>
        </w:tc>
        <w:tc>
          <w:tcPr>
            <w:tcW w:w="1703"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w:t>
            </w:r>
          </w:p>
        </w:tc>
        <w:tc>
          <w:tcPr>
            <w:tcW w:w="1709" w:type="dxa"/>
            <w:gridSpan w:val="2"/>
            <w:tcBorders>
              <w:top w:val="single" w:sz="4" w:space="0" w:color="auto"/>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w:t>
            </w:r>
          </w:p>
        </w:tc>
      </w:tr>
      <w:tr w:rsidR="0058678A" w:rsidTr="00353075">
        <w:trPr>
          <w:gridAfter w:val="1"/>
          <w:wAfter w:w="11" w:type="dxa"/>
          <w:trHeight w:val="597"/>
        </w:trPr>
        <w:tc>
          <w:tcPr>
            <w:tcW w:w="866" w:type="dxa"/>
            <w:vMerge/>
            <w:tcBorders>
              <w:left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p>
        </w:tc>
        <w:tc>
          <w:tcPr>
            <w:tcW w:w="850" w:type="dxa"/>
            <w:vMerge/>
            <w:tcBorders>
              <w:left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993" w:type="dxa"/>
            <w:vMerge/>
            <w:tcBorders>
              <w:left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p>
        </w:tc>
        <w:tc>
          <w:tcPr>
            <w:tcW w:w="1703" w:type="dxa"/>
            <w:gridSpan w:val="2"/>
            <w:vMerge w:val="restart"/>
            <w:tcBorders>
              <w:top w:val="nil"/>
              <w:left w:val="nil"/>
              <w:right w:val="single" w:sz="4" w:space="0" w:color="auto"/>
            </w:tcBorders>
            <w:vAlign w:val="center"/>
          </w:tcPr>
          <w:p w:rsidR="0058678A" w:rsidRDefault="0058678A" w:rsidP="00353075">
            <w:pPr>
              <w:widowControl/>
              <w:adjustRightInd w:val="0"/>
              <w:jc w:val="center"/>
              <w:rPr>
                <w:rFonts w:ascii="宋体" w:hAnsi="宋体" w:cs="宋体"/>
                <w:color w:val="000000"/>
                <w:kern w:val="0"/>
                <w:sz w:val="18"/>
                <w:szCs w:val="18"/>
              </w:rPr>
            </w:pPr>
            <w:r>
              <w:rPr>
                <w:rFonts w:ascii="宋体" w:hAnsi="宋体" w:cs="宋体" w:hint="eastAsia"/>
                <w:color w:val="000000"/>
                <w:kern w:val="0"/>
                <w:sz w:val="18"/>
                <w:szCs w:val="18"/>
              </w:rPr>
              <w:t>可溶性固形物含量（%）</w:t>
            </w:r>
            <w:r>
              <w:rPr>
                <w:rFonts w:ascii="宋体" w:hAnsi="宋体" w:cs="Arial"/>
                <w:color w:val="000000"/>
                <w:sz w:val="18"/>
                <w:szCs w:val="18"/>
              </w:rPr>
              <w:t>≥</w:t>
            </w:r>
          </w:p>
        </w:tc>
        <w:tc>
          <w:tcPr>
            <w:tcW w:w="1703" w:type="dxa"/>
            <w:gridSpan w:val="2"/>
            <w:vMerge w:val="restart"/>
            <w:tcBorders>
              <w:top w:val="nil"/>
              <w:left w:val="nil"/>
              <w:right w:val="single" w:sz="4" w:space="0" w:color="auto"/>
            </w:tcBorders>
            <w:vAlign w:val="center"/>
          </w:tcPr>
          <w:p w:rsidR="0058678A" w:rsidRDefault="0058678A" w:rsidP="00353075">
            <w:pPr>
              <w:widowControl/>
              <w:adjustRightInd w:val="0"/>
              <w:jc w:val="center"/>
              <w:rPr>
                <w:rFonts w:ascii="宋体" w:hAnsi="宋体" w:cs="宋体"/>
                <w:color w:val="000000"/>
                <w:kern w:val="0"/>
                <w:sz w:val="18"/>
                <w:szCs w:val="18"/>
              </w:rPr>
            </w:pPr>
            <w:r>
              <w:rPr>
                <w:rFonts w:ascii="宋体" w:hAnsi="宋体" w:cs="宋体" w:hint="eastAsia"/>
                <w:color w:val="000000"/>
                <w:kern w:val="0"/>
                <w:sz w:val="18"/>
                <w:szCs w:val="18"/>
              </w:rPr>
              <w:t>可溶性固形物含量（%）</w:t>
            </w:r>
            <w:r>
              <w:rPr>
                <w:rFonts w:ascii="宋体" w:hAnsi="宋体" w:cs="Arial"/>
                <w:color w:val="000000"/>
                <w:sz w:val="18"/>
                <w:szCs w:val="18"/>
              </w:rPr>
              <w:t>≥</w:t>
            </w:r>
          </w:p>
        </w:tc>
        <w:tc>
          <w:tcPr>
            <w:tcW w:w="1709" w:type="dxa"/>
            <w:gridSpan w:val="2"/>
            <w:vMerge w:val="restart"/>
            <w:tcBorders>
              <w:top w:val="nil"/>
              <w:left w:val="nil"/>
              <w:right w:val="single" w:sz="4" w:space="0" w:color="auto"/>
            </w:tcBorders>
            <w:vAlign w:val="center"/>
          </w:tcPr>
          <w:p w:rsidR="0058678A" w:rsidRDefault="0058678A" w:rsidP="00353075">
            <w:pPr>
              <w:widowControl/>
              <w:adjustRightInd w:val="0"/>
              <w:jc w:val="center"/>
              <w:rPr>
                <w:rFonts w:ascii="宋体" w:hAnsi="宋体" w:cs="宋体"/>
                <w:color w:val="000000"/>
                <w:kern w:val="0"/>
                <w:sz w:val="18"/>
                <w:szCs w:val="18"/>
              </w:rPr>
            </w:pPr>
            <w:r>
              <w:rPr>
                <w:rFonts w:ascii="宋体" w:hAnsi="宋体" w:cs="宋体" w:hint="eastAsia"/>
                <w:color w:val="000000"/>
                <w:kern w:val="0"/>
                <w:sz w:val="18"/>
                <w:szCs w:val="18"/>
              </w:rPr>
              <w:t>可溶性固形物含量（%）</w:t>
            </w:r>
            <w:r>
              <w:rPr>
                <w:rFonts w:ascii="宋体" w:hAnsi="宋体" w:cs="Arial"/>
                <w:color w:val="000000"/>
                <w:sz w:val="18"/>
                <w:szCs w:val="18"/>
              </w:rPr>
              <w:t>≥</w:t>
            </w:r>
          </w:p>
        </w:tc>
      </w:tr>
      <w:tr w:rsidR="0058678A" w:rsidTr="00353075">
        <w:trPr>
          <w:gridAfter w:val="1"/>
          <w:wAfter w:w="11" w:type="dxa"/>
          <w:trHeight w:val="312"/>
        </w:trPr>
        <w:tc>
          <w:tcPr>
            <w:tcW w:w="866" w:type="dxa"/>
            <w:vMerge/>
            <w:tcBorders>
              <w:left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p>
        </w:tc>
        <w:tc>
          <w:tcPr>
            <w:tcW w:w="850" w:type="dxa"/>
            <w:vMerge/>
            <w:tcBorders>
              <w:left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993" w:type="dxa"/>
            <w:vMerge/>
            <w:tcBorders>
              <w:left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850" w:type="dxa"/>
            <w:vMerge w:val="restart"/>
            <w:tcBorders>
              <w:top w:val="single" w:sz="4" w:space="0" w:color="auto"/>
              <w:left w:val="single" w:sz="4" w:space="0" w:color="auto"/>
              <w:right w:val="single" w:sz="4" w:space="0" w:color="auto"/>
            </w:tcBorders>
            <w:vAlign w:val="center"/>
          </w:tcPr>
          <w:p w:rsidR="0058678A" w:rsidRDefault="0058678A" w:rsidP="00353075">
            <w:pPr>
              <w:jc w:val="center"/>
              <w:rPr>
                <w:rFonts w:ascii="宋体" w:hAnsi="宋体" w:cs="宋体"/>
                <w:color w:val="000000"/>
                <w:kern w:val="0"/>
                <w:sz w:val="18"/>
                <w:szCs w:val="18"/>
              </w:rPr>
            </w:pPr>
            <w:r>
              <w:rPr>
                <w:rFonts w:ascii="宋体" w:hAnsi="宋体" w:cs="宋体" w:hint="eastAsia"/>
                <w:color w:val="000000"/>
                <w:kern w:val="0"/>
                <w:sz w:val="18"/>
                <w:szCs w:val="18"/>
              </w:rPr>
              <w:t>不套袋</w:t>
            </w:r>
          </w:p>
        </w:tc>
        <w:tc>
          <w:tcPr>
            <w:tcW w:w="709" w:type="dxa"/>
            <w:vMerge w:val="restart"/>
            <w:tcBorders>
              <w:top w:val="single" w:sz="4" w:space="0" w:color="auto"/>
              <w:left w:val="single" w:sz="4" w:space="0" w:color="auto"/>
              <w:right w:val="single" w:sz="4" w:space="0" w:color="auto"/>
            </w:tcBorders>
            <w:vAlign w:val="center"/>
          </w:tcPr>
          <w:p w:rsidR="0058678A" w:rsidRDefault="0058678A" w:rsidP="00353075">
            <w:pPr>
              <w:jc w:val="center"/>
              <w:rPr>
                <w:rFonts w:ascii="宋体" w:hAnsi="宋体" w:cs="宋体"/>
                <w:color w:val="000000"/>
                <w:kern w:val="0"/>
                <w:sz w:val="18"/>
                <w:szCs w:val="18"/>
              </w:rPr>
            </w:pPr>
            <w:r>
              <w:rPr>
                <w:rFonts w:ascii="宋体" w:hAnsi="宋体" w:cs="宋体" w:hint="eastAsia"/>
                <w:color w:val="000000"/>
                <w:kern w:val="0"/>
                <w:sz w:val="18"/>
                <w:szCs w:val="18"/>
              </w:rPr>
              <w:t>套袋</w:t>
            </w:r>
          </w:p>
        </w:tc>
        <w:tc>
          <w:tcPr>
            <w:tcW w:w="1703" w:type="dxa"/>
            <w:gridSpan w:val="2"/>
            <w:vMerge/>
            <w:tcBorders>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p>
        </w:tc>
        <w:tc>
          <w:tcPr>
            <w:tcW w:w="1703" w:type="dxa"/>
            <w:gridSpan w:val="2"/>
            <w:vMerge/>
            <w:tcBorders>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p>
        </w:tc>
        <w:tc>
          <w:tcPr>
            <w:tcW w:w="1709" w:type="dxa"/>
            <w:gridSpan w:val="2"/>
            <w:vMerge/>
            <w:tcBorders>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p>
        </w:tc>
      </w:tr>
      <w:tr w:rsidR="0058678A" w:rsidTr="00353075">
        <w:trPr>
          <w:gridAfter w:val="1"/>
          <w:wAfter w:w="11" w:type="dxa"/>
          <w:trHeight w:val="383"/>
        </w:trPr>
        <w:tc>
          <w:tcPr>
            <w:tcW w:w="866" w:type="dxa"/>
            <w:vMerge/>
            <w:tcBorders>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p>
        </w:tc>
        <w:tc>
          <w:tcPr>
            <w:tcW w:w="850" w:type="dxa"/>
            <w:vMerge/>
            <w:tcBorders>
              <w:left w:val="single" w:sz="4" w:space="0" w:color="auto"/>
              <w:bottom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993" w:type="dxa"/>
            <w:vMerge/>
            <w:tcBorders>
              <w:left w:val="single" w:sz="4" w:space="0" w:color="auto"/>
              <w:bottom w:val="single" w:sz="4" w:space="0" w:color="auto"/>
              <w:right w:val="single" w:sz="4" w:space="0" w:color="auto"/>
            </w:tcBorders>
            <w:vAlign w:val="center"/>
          </w:tcPr>
          <w:p w:rsidR="0058678A" w:rsidRDefault="0058678A" w:rsidP="00353075">
            <w:pPr>
              <w:widowControl/>
              <w:jc w:val="left"/>
              <w:rPr>
                <w:rFonts w:ascii="宋体" w:hAnsi="宋体" w:cs="宋体"/>
                <w:color w:val="000000"/>
                <w:kern w:val="0"/>
                <w:sz w:val="18"/>
                <w:szCs w:val="18"/>
              </w:rPr>
            </w:pPr>
          </w:p>
        </w:tc>
        <w:tc>
          <w:tcPr>
            <w:tcW w:w="850" w:type="dxa"/>
            <w:vMerge/>
            <w:tcBorders>
              <w:left w:val="single" w:sz="4" w:space="0" w:color="auto"/>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p>
        </w:tc>
        <w:tc>
          <w:tcPr>
            <w:tcW w:w="709" w:type="dxa"/>
            <w:vMerge/>
            <w:tcBorders>
              <w:left w:val="single" w:sz="4" w:space="0" w:color="auto"/>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p>
        </w:tc>
        <w:tc>
          <w:tcPr>
            <w:tcW w:w="852"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不套袋</w:t>
            </w:r>
          </w:p>
        </w:tc>
        <w:tc>
          <w:tcPr>
            <w:tcW w:w="851"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套袋</w:t>
            </w:r>
          </w:p>
        </w:tc>
        <w:tc>
          <w:tcPr>
            <w:tcW w:w="850"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不套袋</w:t>
            </w:r>
          </w:p>
        </w:tc>
        <w:tc>
          <w:tcPr>
            <w:tcW w:w="853"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套袋</w:t>
            </w:r>
          </w:p>
        </w:tc>
        <w:tc>
          <w:tcPr>
            <w:tcW w:w="850"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不套袋</w:t>
            </w:r>
          </w:p>
        </w:tc>
        <w:tc>
          <w:tcPr>
            <w:tcW w:w="859" w:type="dxa"/>
            <w:tcBorders>
              <w:top w:val="single" w:sz="4" w:space="0" w:color="auto"/>
              <w:left w:val="nil"/>
              <w:bottom w:val="single" w:sz="4" w:space="0" w:color="auto"/>
              <w:right w:val="single" w:sz="4" w:space="0" w:color="auto"/>
            </w:tcBorders>
            <w:vAlign w:val="center"/>
          </w:tcPr>
          <w:p w:rsidR="0058678A" w:rsidRDefault="0058678A" w:rsidP="00353075">
            <w:pPr>
              <w:jc w:val="center"/>
              <w:rPr>
                <w:rFonts w:ascii="宋体" w:hAnsi="宋体" w:cs="宋体" w:hint="eastAsia"/>
                <w:color w:val="000000"/>
                <w:kern w:val="0"/>
                <w:sz w:val="18"/>
                <w:szCs w:val="18"/>
              </w:rPr>
            </w:pPr>
            <w:r>
              <w:rPr>
                <w:rFonts w:ascii="宋体" w:hAnsi="宋体" w:cs="宋体" w:hint="eastAsia"/>
                <w:color w:val="000000"/>
                <w:kern w:val="0"/>
                <w:sz w:val="18"/>
                <w:szCs w:val="18"/>
              </w:rPr>
              <w:t>套袋</w:t>
            </w:r>
          </w:p>
        </w:tc>
      </w:tr>
      <w:tr w:rsidR="0058678A" w:rsidTr="00353075">
        <w:trPr>
          <w:gridAfter w:val="1"/>
          <w:wAfter w:w="11" w:type="dxa"/>
          <w:trHeight w:val="960"/>
        </w:trPr>
        <w:tc>
          <w:tcPr>
            <w:tcW w:w="866"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晚熟富士系</w:t>
            </w:r>
          </w:p>
        </w:tc>
        <w:tc>
          <w:tcPr>
            <w:tcW w:w="850"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Arial" w:hint="eastAsia"/>
                <w:color w:val="000000"/>
                <w:sz w:val="18"/>
                <w:szCs w:val="18"/>
              </w:rPr>
              <w:t>0.85</w:t>
            </w:r>
          </w:p>
        </w:tc>
        <w:tc>
          <w:tcPr>
            <w:tcW w:w="993"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0.35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Arial" w:hint="eastAsia"/>
                <w:color w:val="000000"/>
                <w:sz w:val="18"/>
                <w:szCs w:val="18"/>
              </w:rPr>
              <w:t>8.0</w:t>
            </w:r>
          </w:p>
        </w:tc>
        <w:tc>
          <w:tcPr>
            <w:tcW w:w="70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7.5</w:t>
            </w:r>
          </w:p>
        </w:tc>
        <w:tc>
          <w:tcPr>
            <w:tcW w:w="852"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15.5</w:t>
            </w:r>
          </w:p>
        </w:tc>
        <w:tc>
          <w:tcPr>
            <w:tcW w:w="851"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14.5</w:t>
            </w:r>
          </w:p>
        </w:tc>
        <w:tc>
          <w:tcPr>
            <w:tcW w:w="853"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13.5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Arial" w:hint="eastAsia"/>
                <w:color w:val="000000"/>
                <w:sz w:val="18"/>
                <w:szCs w:val="18"/>
              </w:rPr>
              <w:t>13.5</w:t>
            </w:r>
          </w:p>
        </w:tc>
        <w:tc>
          <w:tcPr>
            <w:tcW w:w="85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12.5</w:t>
            </w:r>
          </w:p>
        </w:tc>
      </w:tr>
      <w:tr w:rsidR="0058678A" w:rsidTr="00353075">
        <w:trPr>
          <w:gridAfter w:val="1"/>
          <w:wAfter w:w="11" w:type="dxa"/>
          <w:trHeight w:val="960"/>
        </w:trPr>
        <w:tc>
          <w:tcPr>
            <w:tcW w:w="866"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早熟富士系</w:t>
            </w:r>
          </w:p>
        </w:tc>
        <w:tc>
          <w:tcPr>
            <w:tcW w:w="850"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Arial" w:hint="eastAsia"/>
                <w:color w:val="000000"/>
                <w:sz w:val="18"/>
                <w:szCs w:val="18"/>
              </w:rPr>
            </w:pPr>
            <w:r>
              <w:rPr>
                <w:rFonts w:ascii="宋体" w:hAnsi="宋体" w:cs="Arial" w:hint="eastAsia"/>
                <w:color w:val="000000"/>
                <w:sz w:val="18"/>
                <w:szCs w:val="18"/>
              </w:rPr>
              <w:t>0.85</w:t>
            </w:r>
          </w:p>
        </w:tc>
        <w:tc>
          <w:tcPr>
            <w:tcW w:w="993"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0.35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7.5</w:t>
            </w:r>
          </w:p>
        </w:tc>
        <w:tc>
          <w:tcPr>
            <w:tcW w:w="70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c>
          <w:tcPr>
            <w:tcW w:w="852"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15.0</w:t>
            </w:r>
          </w:p>
        </w:tc>
        <w:tc>
          <w:tcPr>
            <w:tcW w:w="851"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14.0</w:t>
            </w:r>
          </w:p>
        </w:tc>
        <w:tc>
          <w:tcPr>
            <w:tcW w:w="853"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13.5</w:t>
            </w:r>
          </w:p>
        </w:tc>
        <w:tc>
          <w:tcPr>
            <w:tcW w:w="85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12.5</w:t>
            </w:r>
          </w:p>
        </w:tc>
      </w:tr>
      <w:tr w:rsidR="0058678A" w:rsidTr="00353075">
        <w:trPr>
          <w:gridAfter w:val="1"/>
          <w:wAfter w:w="11" w:type="dxa"/>
          <w:trHeight w:val="960"/>
        </w:trPr>
        <w:tc>
          <w:tcPr>
            <w:tcW w:w="866"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嘎拉系</w:t>
            </w:r>
            <w:proofErr w:type="gramEnd"/>
          </w:p>
        </w:tc>
        <w:tc>
          <w:tcPr>
            <w:tcW w:w="850"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Arial" w:hint="eastAsia"/>
                <w:color w:val="000000"/>
                <w:sz w:val="18"/>
                <w:szCs w:val="18"/>
              </w:rPr>
              <w:t>0.85</w:t>
            </w:r>
          </w:p>
        </w:tc>
        <w:tc>
          <w:tcPr>
            <w:tcW w:w="993"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0.30</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7.0</w:t>
            </w:r>
          </w:p>
        </w:tc>
        <w:tc>
          <w:tcPr>
            <w:tcW w:w="70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6.5</w:t>
            </w:r>
          </w:p>
        </w:tc>
        <w:tc>
          <w:tcPr>
            <w:tcW w:w="852"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14.5</w:t>
            </w:r>
          </w:p>
        </w:tc>
        <w:tc>
          <w:tcPr>
            <w:tcW w:w="851"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13.5</w:t>
            </w:r>
          </w:p>
        </w:tc>
        <w:tc>
          <w:tcPr>
            <w:tcW w:w="853"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12.5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85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r>
      <w:tr w:rsidR="0058678A" w:rsidTr="00353075">
        <w:trPr>
          <w:gridAfter w:val="1"/>
          <w:wAfter w:w="11" w:type="dxa"/>
          <w:trHeight w:val="960"/>
        </w:trPr>
        <w:tc>
          <w:tcPr>
            <w:tcW w:w="866"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秦冠</w:t>
            </w:r>
          </w:p>
        </w:tc>
        <w:tc>
          <w:tcPr>
            <w:tcW w:w="850"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0.85</w:t>
            </w:r>
          </w:p>
        </w:tc>
        <w:tc>
          <w:tcPr>
            <w:tcW w:w="993" w:type="dxa"/>
            <w:tcBorders>
              <w:top w:val="nil"/>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0.20</w:t>
            </w:r>
          </w:p>
        </w:tc>
        <w:tc>
          <w:tcPr>
            <w:tcW w:w="1559" w:type="dxa"/>
            <w:gridSpan w:val="2"/>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c>
          <w:tcPr>
            <w:tcW w:w="852"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15.5</w:t>
            </w:r>
          </w:p>
        </w:tc>
        <w:tc>
          <w:tcPr>
            <w:tcW w:w="851"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14.5</w:t>
            </w:r>
          </w:p>
        </w:tc>
        <w:tc>
          <w:tcPr>
            <w:tcW w:w="853"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13.5</w:t>
            </w:r>
          </w:p>
        </w:tc>
        <w:tc>
          <w:tcPr>
            <w:tcW w:w="850"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13.5</w:t>
            </w:r>
          </w:p>
        </w:tc>
        <w:tc>
          <w:tcPr>
            <w:tcW w:w="859" w:type="dxa"/>
            <w:tcBorders>
              <w:top w:val="nil"/>
              <w:left w:val="nil"/>
              <w:bottom w:val="single" w:sz="4" w:space="0" w:color="auto"/>
              <w:right w:val="single" w:sz="4" w:space="0" w:color="auto"/>
            </w:tcBorders>
            <w:vAlign w:val="center"/>
          </w:tcPr>
          <w:p w:rsidR="0058678A" w:rsidRDefault="0058678A" w:rsidP="0035307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12.5</w:t>
            </w:r>
          </w:p>
        </w:tc>
      </w:tr>
      <w:tr w:rsidR="0058678A" w:rsidTr="00353075">
        <w:trPr>
          <w:trHeight w:val="684"/>
        </w:trPr>
        <w:tc>
          <w:tcPr>
            <w:tcW w:w="9394" w:type="dxa"/>
            <w:gridSpan w:val="12"/>
            <w:tcBorders>
              <w:top w:val="nil"/>
              <w:left w:val="single" w:sz="4" w:space="0" w:color="auto"/>
              <w:bottom w:val="single" w:sz="4" w:space="0" w:color="auto"/>
              <w:right w:val="single" w:sz="4" w:space="0" w:color="auto"/>
            </w:tcBorders>
            <w:vAlign w:val="center"/>
          </w:tcPr>
          <w:p w:rsidR="0058678A" w:rsidRDefault="0058678A" w:rsidP="00353075">
            <w:pPr>
              <w:pStyle w:val="New"/>
              <w:ind w:firstLineChars="250" w:firstLine="527"/>
              <w:rPr>
                <w:rFonts w:cs="宋体" w:hint="eastAsia"/>
                <w:color w:val="000000"/>
                <w:kern w:val="0"/>
                <w:szCs w:val="21"/>
              </w:rPr>
            </w:pPr>
            <w:r>
              <w:rPr>
                <w:rFonts w:ascii="宋体" w:hAnsi="宋体" w:cs="宋体" w:hint="eastAsia"/>
                <w:b/>
                <w:bCs/>
                <w:color w:val="000000"/>
                <w:szCs w:val="21"/>
              </w:rPr>
              <w:t>注:表中数据为成熟期果实达到的标准,未提到品种可参照同类或近似品种执行.</w:t>
            </w:r>
          </w:p>
        </w:tc>
      </w:tr>
    </w:tbl>
    <w:p w:rsidR="0058678A" w:rsidRDefault="0058678A" w:rsidP="0058678A">
      <w:pPr>
        <w:spacing w:line="600" w:lineRule="exact"/>
        <w:ind w:firstLineChars="200" w:firstLine="420"/>
        <w:rPr>
          <w:rFonts w:hint="eastAsia"/>
          <w:szCs w:val="21"/>
        </w:rPr>
      </w:pP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 检验方法</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5.1  外观质量等级</w:t>
      </w:r>
    </w:p>
    <w:p w:rsidR="0058678A" w:rsidRDefault="0058678A" w:rsidP="0058678A">
      <w:pPr>
        <w:spacing w:line="600" w:lineRule="exact"/>
        <w:ind w:firstLineChars="200" w:firstLine="420"/>
        <w:rPr>
          <w:rFonts w:hint="eastAsia"/>
          <w:szCs w:val="21"/>
        </w:rPr>
      </w:pPr>
      <w:r>
        <w:rPr>
          <w:rFonts w:hint="eastAsia"/>
          <w:szCs w:val="21"/>
        </w:rPr>
        <w:lastRenderedPageBreak/>
        <w:t>按照</w:t>
      </w:r>
      <w:r>
        <w:rPr>
          <w:rFonts w:hint="eastAsia"/>
          <w:szCs w:val="21"/>
        </w:rPr>
        <w:t>GB/T 10651</w:t>
      </w:r>
      <w:r>
        <w:rPr>
          <w:rFonts w:hint="eastAsia"/>
          <w:szCs w:val="21"/>
        </w:rPr>
        <w:t>中</w:t>
      </w:r>
      <w:r>
        <w:rPr>
          <w:rFonts w:hint="eastAsia"/>
          <w:szCs w:val="21"/>
        </w:rPr>
        <w:t>4.2</w:t>
      </w:r>
      <w:r>
        <w:rPr>
          <w:rFonts w:hint="eastAsia"/>
          <w:szCs w:val="21"/>
        </w:rPr>
        <w:t>规定的方法和感量</w:t>
      </w:r>
      <w:r>
        <w:rPr>
          <w:rFonts w:hint="eastAsia"/>
          <w:szCs w:val="21"/>
        </w:rPr>
        <w:t>1/10</w:t>
      </w:r>
      <w:r>
        <w:rPr>
          <w:rFonts w:hint="eastAsia"/>
          <w:szCs w:val="21"/>
        </w:rPr>
        <w:t>天平准确称取法检验。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5.2 理化指标</w:t>
      </w:r>
    </w:p>
    <w:p w:rsidR="0058678A" w:rsidRDefault="0058678A" w:rsidP="0058678A">
      <w:pPr>
        <w:spacing w:line="600" w:lineRule="exact"/>
        <w:ind w:firstLineChars="200" w:firstLine="420"/>
        <w:rPr>
          <w:rFonts w:hint="eastAsia"/>
          <w:szCs w:val="21"/>
        </w:rPr>
      </w:pPr>
      <w:r>
        <w:rPr>
          <w:rFonts w:hint="eastAsia"/>
          <w:szCs w:val="21"/>
        </w:rPr>
        <w:t>按照</w:t>
      </w:r>
      <w:r>
        <w:rPr>
          <w:rFonts w:hint="eastAsia"/>
          <w:szCs w:val="21"/>
        </w:rPr>
        <w:t>GB/T 10651</w:t>
      </w:r>
      <w:r>
        <w:rPr>
          <w:rFonts w:hint="eastAsia"/>
          <w:szCs w:val="21"/>
        </w:rPr>
        <w:t>附录</w:t>
      </w:r>
      <w:r>
        <w:rPr>
          <w:rFonts w:hint="eastAsia"/>
          <w:szCs w:val="21"/>
        </w:rPr>
        <w:t>B</w:t>
      </w:r>
      <w:r>
        <w:rPr>
          <w:rFonts w:hint="eastAsia"/>
          <w:szCs w:val="21"/>
        </w:rPr>
        <w:t>的规定执行。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5.3 卫生指标</w:t>
      </w:r>
    </w:p>
    <w:p w:rsidR="0058678A" w:rsidRDefault="0058678A" w:rsidP="0058678A">
      <w:pPr>
        <w:spacing w:line="600" w:lineRule="exact"/>
        <w:ind w:firstLineChars="200" w:firstLine="420"/>
        <w:rPr>
          <w:rFonts w:hint="eastAsia"/>
          <w:szCs w:val="21"/>
        </w:rPr>
      </w:pPr>
      <w:r>
        <w:rPr>
          <w:rFonts w:hint="eastAsia"/>
          <w:szCs w:val="21"/>
        </w:rPr>
        <w:t>按照</w:t>
      </w:r>
      <w:r>
        <w:rPr>
          <w:rFonts w:hint="eastAsia"/>
          <w:szCs w:val="21"/>
        </w:rPr>
        <w:t>GB/T 10651</w:t>
      </w:r>
      <w:r>
        <w:rPr>
          <w:rFonts w:hint="eastAsia"/>
          <w:szCs w:val="21"/>
        </w:rPr>
        <w:t>中</w:t>
      </w:r>
      <w:r>
        <w:rPr>
          <w:rFonts w:hint="eastAsia"/>
          <w:szCs w:val="21"/>
        </w:rPr>
        <w:t>6</w:t>
      </w:r>
      <w:r>
        <w:rPr>
          <w:rFonts w:hint="eastAsia"/>
          <w:szCs w:val="21"/>
        </w:rPr>
        <w:t>卫生要求</w:t>
      </w:r>
      <w:r>
        <w:rPr>
          <w:rFonts w:hint="eastAsia"/>
          <w:szCs w:val="21"/>
        </w:rPr>
        <w:t>,</w:t>
      </w:r>
      <w:r>
        <w:rPr>
          <w:rFonts w:hint="eastAsia"/>
          <w:szCs w:val="21"/>
        </w:rPr>
        <w:t>鲜苹果中农药和污染物限量卫生指标应符合</w:t>
      </w:r>
      <w:r>
        <w:rPr>
          <w:rFonts w:hint="eastAsia"/>
          <w:szCs w:val="21"/>
        </w:rPr>
        <w:t>GB2762</w:t>
      </w:r>
      <w:r>
        <w:rPr>
          <w:rFonts w:hint="eastAsia"/>
          <w:szCs w:val="21"/>
        </w:rPr>
        <w:t>和</w:t>
      </w:r>
      <w:r>
        <w:rPr>
          <w:rFonts w:hint="eastAsia"/>
          <w:szCs w:val="21"/>
        </w:rPr>
        <w:t>GB2763</w:t>
      </w:r>
      <w:r>
        <w:rPr>
          <w:rFonts w:hint="eastAsia"/>
          <w:szCs w:val="21"/>
        </w:rPr>
        <w:t>及相关标准的规定检验。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 检验规则</w:t>
      </w:r>
    </w:p>
    <w:p w:rsidR="0058678A" w:rsidRDefault="0058678A" w:rsidP="0058678A">
      <w:pPr>
        <w:spacing w:line="600" w:lineRule="exact"/>
        <w:ind w:firstLineChars="200" w:firstLine="420"/>
        <w:rPr>
          <w:rFonts w:ascii="黑体" w:eastAsia="黑体" w:hint="eastAsia"/>
          <w:szCs w:val="21"/>
        </w:rPr>
      </w:pPr>
      <w:r>
        <w:rPr>
          <w:rFonts w:hint="eastAsia"/>
          <w:szCs w:val="21"/>
        </w:rPr>
        <w:t>按照</w:t>
      </w:r>
      <w:r>
        <w:rPr>
          <w:rFonts w:hint="eastAsia"/>
          <w:szCs w:val="21"/>
        </w:rPr>
        <w:t>GB/T 10651</w:t>
      </w:r>
      <w:r>
        <w:rPr>
          <w:rFonts w:hint="eastAsia"/>
          <w:szCs w:val="21"/>
        </w:rPr>
        <w:t>中</w:t>
      </w:r>
      <w:r>
        <w:rPr>
          <w:rFonts w:hint="eastAsia"/>
          <w:szCs w:val="21"/>
        </w:rPr>
        <w:t>5.4</w:t>
      </w:r>
      <w:r>
        <w:rPr>
          <w:rFonts w:hint="eastAsia"/>
          <w:szCs w:val="21"/>
        </w:rPr>
        <w:t>中的试验方法和检验规则附录</w:t>
      </w:r>
      <w:r>
        <w:rPr>
          <w:rFonts w:hint="eastAsia"/>
          <w:szCs w:val="21"/>
        </w:rPr>
        <w:t>C</w:t>
      </w:r>
      <w:r>
        <w:rPr>
          <w:rFonts w:hint="eastAsia"/>
          <w:szCs w:val="21"/>
        </w:rPr>
        <w:t>执行。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7 标志和标识</w:t>
      </w:r>
    </w:p>
    <w:p w:rsidR="0058678A" w:rsidRDefault="0058678A" w:rsidP="0058678A">
      <w:pPr>
        <w:spacing w:line="600" w:lineRule="exact"/>
        <w:ind w:firstLineChars="200" w:firstLine="420"/>
        <w:rPr>
          <w:rFonts w:hint="eastAsia"/>
          <w:szCs w:val="21"/>
        </w:rPr>
      </w:pPr>
      <w:r>
        <w:rPr>
          <w:rFonts w:hint="eastAsia"/>
          <w:szCs w:val="21"/>
        </w:rPr>
        <w:t>标志和标识按照</w:t>
      </w:r>
      <w:r>
        <w:rPr>
          <w:rFonts w:hint="eastAsia"/>
          <w:szCs w:val="21"/>
        </w:rPr>
        <w:t>GB/T 10651</w:t>
      </w:r>
      <w:r>
        <w:rPr>
          <w:rFonts w:hint="eastAsia"/>
          <w:szCs w:val="21"/>
        </w:rPr>
        <w:t>中</w:t>
      </w:r>
      <w:r>
        <w:rPr>
          <w:rFonts w:hint="eastAsia"/>
          <w:szCs w:val="21"/>
        </w:rPr>
        <w:t>8.1</w:t>
      </w:r>
      <w:r>
        <w:rPr>
          <w:rFonts w:hint="eastAsia"/>
          <w:szCs w:val="21"/>
        </w:rPr>
        <w:t>和</w:t>
      </w:r>
      <w:r>
        <w:rPr>
          <w:rFonts w:hint="eastAsia"/>
          <w:szCs w:val="21"/>
        </w:rPr>
        <w:t>8.2</w:t>
      </w:r>
      <w:r>
        <w:rPr>
          <w:rFonts w:hint="eastAsia"/>
          <w:szCs w:val="21"/>
        </w:rPr>
        <w:t>的规定执行。包装标识在形式和内容上应完全统一。每一外包装印有苹果的标志、文字和图案，标志、文字和图案应清晰、完整，集中在外箱和果体的固定部位，不能擦涂。</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 包装、运输和贮存</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8.1  包装</w:t>
      </w:r>
    </w:p>
    <w:p w:rsidR="0058678A" w:rsidRDefault="0058678A" w:rsidP="0058678A">
      <w:pPr>
        <w:spacing w:line="600" w:lineRule="exact"/>
        <w:ind w:firstLineChars="200" w:firstLine="420"/>
        <w:rPr>
          <w:rFonts w:hint="eastAsia"/>
          <w:szCs w:val="21"/>
        </w:rPr>
      </w:pPr>
      <w:r>
        <w:rPr>
          <w:rFonts w:hint="eastAsia"/>
          <w:szCs w:val="21"/>
        </w:rPr>
        <w:t>按照</w:t>
      </w:r>
      <w:r>
        <w:rPr>
          <w:rFonts w:hint="eastAsia"/>
          <w:szCs w:val="21"/>
        </w:rPr>
        <w:t>GB/T 10651</w:t>
      </w:r>
      <w:r>
        <w:rPr>
          <w:rFonts w:hint="eastAsia"/>
          <w:szCs w:val="21"/>
        </w:rPr>
        <w:t>中</w:t>
      </w:r>
      <w:r>
        <w:rPr>
          <w:rFonts w:hint="eastAsia"/>
          <w:szCs w:val="21"/>
        </w:rPr>
        <w:t>7</w:t>
      </w:r>
      <w:r>
        <w:rPr>
          <w:rFonts w:hint="eastAsia"/>
          <w:szCs w:val="21"/>
        </w:rPr>
        <w:t>的规定执行。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8.2运输与贮存</w:t>
      </w:r>
    </w:p>
    <w:p w:rsidR="0058678A" w:rsidRDefault="0058678A" w:rsidP="0058678A">
      <w:pPr>
        <w:spacing w:line="600" w:lineRule="exact"/>
        <w:ind w:firstLineChars="200" w:firstLine="420"/>
        <w:rPr>
          <w:rFonts w:hint="eastAsia"/>
          <w:szCs w:val="21"/>
        </w:rPr>
      </w:pPr>
      <w:r>
        <w:rPr>
          <w:rFonts w:hint="eastAsia"/>
          <w:szCs w:val="21"/>
        </w:rPr>
        <w:t>按照</w:t>
      </w:r>
      <w:r>
        <w:rPr>
          <w:rFonts w:hint="eastAsia"/>
          <w:szCs w:val="21"/>
        </w:rPr>
        <w:t>NY/T844</w:t>
      </w:r>
      <w:r>
        <w:rPr>
          <w:rFonts w:hint="eastAsia"/>
          <w:szCs w:val="21"/>
        </w:rPr>
        <w:t>中的</w:t>
      </w:r>
      <w:r>
        <w:rPr>
          <w:rFonts w:hint="eastAsia"/>
          <w:szCs w:val="21"/>
        </w:rPr>
        <w:t>8</w:t>
      </w:r>
      <w:r>
        <w:rPr>
          <w:rFonts w:hint="eastAsia"/>
          <w:szCs w:val="21"/>
        </w:rPr>
        <w:t>规定执行。</w:t>
      </w:r>
    </w:p>
    <w:p w:rsidR="0058678A" w:rsidRDefault="0058678A" w:rsidP="0058678A">
      <w:pPr>
        <w:jc w:val="center"/>
        <w:rPr>
          <w:rFonts w:ascii="黑体" w:eastAsia="黑体" w:hAnsi="宋体" w:hint="eastAsia"/>
          <w:szCs w:val="21"/>
        </w:rPr>
      </w:pPr>
    </w:p>
    <w:p w:rsidR="0058678A" w:rsidRDefault="0058678A" w:rsidP="0058678A">
      <w:pPr>
        <w:rPr>
          <w:rFonts w:ascii="宋体" w:hAnsi="宋体" w:hint="eastAsia"/>
          <w:szCs w:val="21"/>
        </w:rPr>
      </w:pPr>
    </w:p>
    <w:p w:rsidR="0058678A" w:rsidRDefault="0058678A" w:rsidP="0058678A">
      <w:pPr>
        <w:pStyle w:val="af5"/>
        <w:spacing w:line="240" w:lineRule="auto"/>
        <w:ind w:right="5024"/>
        <w:jc w:val="center"/>
      </w:pPr>
    </w:p>
    <w:p w:rsidR="0058678A" w:rsidRDefault="0058678A" w:rsidP="0058678A">
      <w:pPr>
        <w:pStyle w:val="af5"/>
        <w:spacing w:line="240" w:lineRule="auto"/>
        <w:ind w:right="2512"/>
        <w:jc w:val="both"/>
      </w:pPr>
      <w:r>
        <w:br w:type="page"/>
      </w:r>
      <w:r>
        <w:lastRenderedPageBreak/>
        <w:t xml:space="preserve">DBXX  </w:t>
      </w:r>
    </w:p>
    <w:p w:rsidR="0058678A" w:rsidRDefault="0058678A" w:rsidP="0058678A">
      <w:pPr>
        <w:pStyle w:val="ac"/>
        <w:spacing w:line="240" w:lineRule="auto"/>
        <w:ind w:leftChars="293" w:left="615"/>
      </w:pPr>
      <w:r>
        <w:t>陕西省地方标准</w:t>
      </w:r>
    </w:p>
    <w:p w:rsidR="0058678A" w:rsidRDefault="0058678A" w:rsidP="0058678A">
      <w:pPr>
        <w:pStyle w:val="1"/>
        <w:spacing w:before="0"/>
        <w:ind w:leftChars="293" w:left="615"/>
        <w:rPr>
          <w:rFonts w:ascii="黑体" w:eastAsia="黑体" w:hint="eastAsia"/>
        </w:rPr>
      </w:pPr>
      <w:r>
        <w:rPr>
          <w:rFonts w:hint="eastAsia"/>
        </w:rPr>
        <w:pict>
          <v:line id="直接连接符 2" o:spid="_x0000_s1028" style="position:absolute;left:0;text-align:left;z-index:251662336" from="0,54.6pt" to="481.9pt,54.65pt" strokeweight="2pt"/>
        </w:pict>
      </w:r>
      <w:r>
        <w:t xml:space="preserve">DBXX/X XXX.XX~XXXX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center"/>
        <w:rPr>
          <w:rFonts w:ascii="黑体" w:eastAsia="黑体" w:hAnsi="黑体" w:cs="黑体" w:hint="eastAsia"/>
          <w:sz w:val="52"/>
        </w:rPr>
      </w:pPr>
      <w:r>
        <w:rPr>
          <w:rFonts w:ascii="黑体" w:eastAsia="黑体" w:hAnsi="黑体" w:cs="黑体" w:hint="eastAsia"/>
          <w:sz w:val="52"/>
        </w:rPr>
        <w:t>印台苹果 产地环境条件</w:t>
      </w:r>
    </w:p>
    <w:p w:rsidR="0058678A" w:rsidRDefault="0058678A" w:rsidP="0058678A">
      <w:pPr>
        <w:jc w:val="center"/>
        <w:rPr>
          <w:rFonts w:ascii="方正黑体简体" w:eastAsia="方正黑体简体" w:hint="eastAsia"/>
          <w:sz w:val="52"/>
        </w:rPr>
      </w:pPr>
      <w:r>
        <w:rPr>
          <w:rFonts w:hint="eastAsia"/>
        </w:rPr>
        <w:t>（意见稿）</w:t>
      </w:r>
    </w:p>
    <w:p w:rsidR="0058678A" w:rsidRDefault="0058678A" w:rsidP="0058678A">
      <w:pPr>
        <w:ind w:leftChars="293" w:left="615"/>
        <w:jc w:val="center"/>
        <w:rPr>
          <w:rFonts w:ascii="黑体" w:eastAsia="黑体" w:hAnsi="黑体" w:cs="黑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ind w:leftChars="293" w:left="615"/>
        <w:rPr>
          <w:rFonts w:ascii="方正黑体简体" w:hint="eastAsia"/>
          <w:sz w:val="52"/>
        </w:rPr>
      </w:pPr>
    </w:p>
    <w:p w:rsidR="0058678A" w:rsidRDefault="0058678A" w:rsidP="0058678A">
      <w:pPr>
        <w:ind w:leftChars="293" w:left="615"/>
        <w:jc w:val="center"/>
        <w:rPr>
          <w:rFonts w:ascii="方正黑体简体" w:hint="eastAsia"/>
          <w:sz w:val="52"/>
        </w:rPr>
      </w:pPr>
      <w:r>
        <w:rPr>
          <w:rFonts w:ascii="方正黑体简体" w:hint="eastAsia"/>
          <w:sz w:val="52"/>
        </w:rPr>
        <w:t xml:space="preserve"> </w:t>
      </w:r>
    </w:p>
    <w:p w:rsidR="0058678A" w:rsidRDefault="0058678A" w:rsidP="0058678A">
      <w:pPr>
        <w:rPr>
          <w:rFonts w:ascii="黑体" w:eastAsia="黑体" w:hint="eastAsia"/>
          <w:sz w:val="28"/>
        </w:rPr>
      </w:pPr>
    </w:p>
    <w:p w:rsidR="0058678A" w:rsidRDefault="0058678A" w:rsidP="0058678A">
      <w:pPr>
        <w:jc w:val="distribute"/>
        <w:rPr>
          <w:rFonts w:ascii="黑体" w:eastAsia="黑体" w:hint="eastAsia"/>
          <w:sz w:val="28"/>
        </w:rPr>
      </w:pPr>
      <w:r>
        <w:rPr>
          <w:rFonts w:ascii="黑体" w:eastAsia="黑体" w:hint="eastAsia"/>
          <w:sz w:val="28"/>
        </w:rPr>
        <w:t>XX-XX-XX发布                             XX-XX-XX实施</w:t>
      </w:r>
    </w:p>
    <w:p w:rsidR="0058678A" w:rsidRDefault="0058678A" w:rsidP="0058678A">
      <w:pPr>
        <w:ind w:leftChars="293" w:left="615"/>
        <w:jc w:val="center"/>
        <w:rPr>
          <w:rFonts w:ascii="黑体" w:eastAsia="黑体" w:hint="eastAsia"/>
          <w:sz w:val="28"/>
        </w:rPr>
      </w:pPr>
      <w:r>
        <w:rPr>
          <w:rFonts w:hint="eastAsia"/>
        </w:rPr>
        <w:pict>
          <v:line id="直接连接符 1" o:spid="_x0000_s1029" style="position:absolute;left:0;text-align:left;z-index:251663360"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ind w:leftChars="293" w:left="615"/>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ind w:leftChars="293" w:left="615"/>
        <w:jc w:val="center"/>
        <w:rPr>
          <w:sz w:val="28"/>
          <w:szCs w:val="32"/>
        </w:rPr>
      </w:pPr>
    </w:p>
    <w:p w:rsidR="0058678A" w:rsidRDefault="0058678A" w:rsidP="0058678A">
      <w:pPr>
        <w:spacing w:line="600" w:lineRule="exact"/>
        <w:ind w:firstLineChars="200" w:firstLine="420"/>
        <w:rPr>
          <w:rFonts w:hint="eastAsia"/>
          <w:szCs w:val="21"/>
        </w:rPr>
      </w:pPr>
      <w:r>
        <w:rPr>
          <w:rFonts w:hint="eastAsia"/>
          <w:szCs w:val="21"/>
        </w:rPr>
        <w:t>本标准是根据</w:t>
      </w:r>
      <w:r>
        <w:rPr>
          <w:rFonts w:hint="eastAsia"/>
          <w:szCs w:val="21"/>
        </w:rPr>
        <w:t>GB/T1.1-2009</w:t>
      </w:r>
      <w:r>
        <w:rPr>
          <w:rFonts w:hint="eastAsia"/>
          <w:szCs w:val="21"/>
        </w:rPr>
        <w:t>《标准化工作导则第</w:t>
      </w:r>
      <w:r>
        <w:rPr>
          <w:szCs w:val="21"/>
        </w:rPr>
        <w:t>1</w:t>
      </w:r>
      <w:r>
        <w:rPr>
          <w:rFonts w:hint="eastAsia"/>
          <w:szCs w:val="21"/>
        </w:rPr>
        <w:t>部分：标准的结构与编写》的规定编写。</w:t>
      </w:r>
    </w:p>
    <w:p w:rsidR="0058678A" w:rsidRDefault="0058678A" w:rsidP="0058678A">
      <w:pPr>
        <w:spacing w:line="600" w:lineRule="exact"/>
        <w:ind w:firstLineChars="200" w:firstLine="420"/>
        <w:rPr>
          <w:rFonts w:hint="eastAsia"/>
          <w:szCs w:val="21"/>
        </w:rPr>
      </w:pPr>
      <w:r>
        <w:rPr>
          <w:rFonts w:hint="eastAsia"/>
          <w:szCs w:val="21"/>
        </w:rPr>
        <w:t>本标准规定了印台苹果产地环境条件。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DBXX/T XX《印台苹果标准综合体》包括6个分标准，各分标准也可以单独使用：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本标准为DBXX/T XX的第2部分。</w:t>
      </w:r>
    </w:p>
    <w:p w:rsidR="0058678A" w:rsidRDefault="0058678A" w:rsidP="0058678A">
      <w:pPr>
        <w:spacing w:line="600" w:lineRule="exact"/>
        <w:ind w:leftChars="293" w:left="615" w:firstLineChars="200" w:firstLine="420"/>
        <w:rPr>
          <w:szCs w:val="21"/>
        </w:rPr>
      </w:pPr>
    </w:p>
    <w:p w:rsidR="0058678A" w:rsidRDefault="0058678A" w:rsidP="0058678A">
      <w:pPr>
        <w:spacing w:line="600" w:lineRule="exact"/>
        <w:ind w:leftChars="293" w:left="615"/>
        <w:rPr>
          <w:rFonts w:hint="eastAsia"/>
          <w:szCs w:val="21"/>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ind w:leftChars="293" w:left="615"/>
        <w:rPr>
          <w:rFonts w:hint="eastAsia"/>
          <w:sz w:val="28"/>
          <w:szCs w:val="32"/>
        </w:rPr>
      </w:pPr>
    </w:p>
    <w:p w:rsidR="0058678A" w:rsidRDefault="0058678A" w:rsidP="0058678A">
      <w:pPr>
        <w:spacing w:beforeLines="50" w:afterLines="50"/>
        <w:ind w:leftChars="293" w:left="615" w:firstLineChars="200" w:firstLine="640"/>
        <w:rPr>
          <w:rFonts w:ascii="黑体" w:eastAsia="黑体" w:hint="eastAsia"/>
          <w:sz w:val="32"/>
          <w:szCs w:val="32"/>
        </w:rPr>
      </w:pPr>
      <w:r>
        <w:rPr>
          <w:rFonts w:ascii="黑体" w:eastAsia="黑体" w:hint="eastAsia"/>
          <w:sz w:val="32"/>
          <w:szCs w:val="32"/>
        </w:rPr>
        <w:lastRenderedPageBreak/>
        <w:t xml:space="preserve">          印台苹果  产地环境条件</w:t>
      </w:r>
      <w:bookmarkStart w:id="0" w:name="_Toc1071"/>
      <w:bookmarkStart w:id="1" w:name="_Toc1562"/>
    </w:p>
    <w:p w:rsidR="0058678A" w:rsidRDefault="0058678A" w:rsidP="0058678A">
      <w:pPr>
        <w:spacing w:beforeLines="50" w:afterLines="50" w:line="600" w:lineRule="exact"/>
        <w:ind w:firstLineChars="200" w:firstLine="420"/>
        <w:rPr>
          <w:rFonts w:ascii="黑体" w:eastAsia="黑体" w:hint="eastAsia"/>
          <w:szCs w:val="21"/>
        </w:rPr>
      </w:pPr>
      <w:r>
        <w:rPr>
          <w:rFonts w:ascii="黑体" w:eastAsia="黑体" w:hint="eastAsia"/>
          <w:szCs w:val="21"/>
        </w:rPr>
        <w:t>1 范围</w:t>
      </w:r>
      <w:bookmarkEnd w:id="0"/>
      <w:bookmarkEnd w:id="1"/>
    </w:p>
    <w:p w:rsidR="0058678A" w:rsidRDefault="0058678A" w:rsidP="0058678A">
      <w:pPr>
        <w:spacing w:beforeLines="50" w:afterLines="50" w:line="600" w:lineRule="exact"/>
        <w:ind w:firstLineChars="200" w:firstLine="420"/>
        <w:rPr>
          <w:rFonts w:hint="eastAsia"/>
          <w:szCs w:val="21"/>
        </w:rPr>
      </w:pPr>
      <w:r>
        <w:rPr>
          <w:rFonts w:hint="eastAsia"/>
          <w:szCs w:val="21"/>
        </w:rPr>
        <w:t>本标准规定了印台苹果产地选择、环境空气质量、土壤质量、灌溉水质量的各项指标和浓度限值，监测方法。</w:t>
      </w:r>
    </w:p>
    <w:p w:rsidR="0058678A" w:rsidRDefault="0058678A" w:rsidP="0058678A">
      <w:pPr>
        <w:spacing w:beforeLines="50" w:afterLines="50" w:line="600" w:lineRule="exact"/>
        <w:ind w:firstLineChars="200" w:firstLine="420"/>
        <w:rPr>
          <w:rFonts w:ascii="宋体" w:hAnsi="宋体" w:hint="eastAsia"/>
          <w:color w:val="000000"/>
          <w:szCs w:val="21"/>
        </w:rPr>
      </w:pPr>
      <w:bookmarkStart w:id="2" w:name="_Toc51572492"/>
      <w:bookmarkStart w:id="3" w:name="_Toc50860648"/>
      <w:bookmarkStart w:id="4" w:name="_Toc50860500"/>
      <w:r>
        <w:rPr>
          <w:rFonts w:hint="eastAsia"/>
          <w:szCs w:val="21"/>
        </w:rPr>
        <w:t>本标准适用于海拔</w:t>
      </w:r>
      <w:r>
        <w:rPr>
          <w:rFonts w:hint="eastAsia"/>
          <w:szCs w:val="21"/>
        </w:rPr>
        <w:t>850</w:t>
      </w:r>
      <w:smartTag w:uri="urn:schemas-microsoft-com:office:smarttags" w:element="chmetcnv">
        <w:smartTagPr>
          <w:attr w:name="UnitName" w:val="米"/>
          <w:attr w:name="SourceValue" w:val="1250"/>
          <w:attr w:name="HasSpace" w:val="False"/>
          <w:attr w:name="Negative" w:val="True"/>
          <w:attr w:name="NumberType" w:val="1"/>
          <w:attr w:name="TCSC" w:val="0"/>
        </w:smartTagPr>
        <w:r>
          <w:rPr>
            <w:rFonts w:hint="eastAsia"/>
            <w:szCs w:val="21"/>
          </w:rPr>
          <w:t>-1250</w:t>
        </w:r>
        <w:r>
          <w:rPr>
            <w:rFonts w:hint="eastAsia"/>
            <w:szCs w:val="21"/>
          </w:rPr>
          <w:t>米</w:t>
        </w:r>
      </w:smartTag>
      <w:r>
        <w:rPr>
          <w:rFonts w:hint="eastAsia"/>
          <w:szCs w:val="21"/>
        </w:rPr>
        <w:t>，经度</w:t>
      </w:r>
      <w:r>
        <w:rPr>
          <w:rFonts w:hint="eastAsia"/>
          <w:szCs w:val="21"/>
        </w:rPr>
        <w:t>108</w:t>
      </w:r>
      <w:r>
        <w:rPr>
          <w:rFonts w:ascii="宋体" w:hAnsi="宋体" w:hint="eastAsia"/>
          <w:szCs w:val="21"/>
        </w:rPr>
        <w:t>°51′～</w:t>
      </w:r>
      <w:r>
        <w:rPr>
          <w:rFonts w:hint="eastAsia"/>
          <w:szCs w:val="21"/>
        </w:rPr>
        <w:t>109</w:t>
      </w:r>
      <w:r>
        <w:rPr>
          <w:rFonts w:ascii="宋体" w:hAnsi="宋体" w:hint="eastAsia"/>
          <w:szCs w:val="21"/>
        </w:rPr>
        <w:t>°27′，北纬34°59′～35°22′</w:t>
      </w:r>
      <w:r>
        <w:rPr>
          <w:rFonts w:hint="eastAsia"/>
          <w:szCs w:val="21"/>
        </w:rPr>
        <w:t>的印台</w:t>
      </w:r>
      <w:r>
        <w:rPr>
          <w:rFonts w:hint="eastAsia"/>
        </w:rPr>
        <w:t>区域范围</w:t>
      </w:r>
      <w:r>
        <w:rPr>
          <w:rFonts w:hint="eastAsia"/>
          <w:szCs w:val="21"/>
        </w:rPr>
        <w:t>的苹果生产</w:t>
      </w:r>
      <w:r>
        <w:rPr>
          <w:rFonts w:ascii="宋体" w:hAnsi="宋体" w:hint="eastAsia"/>
          <w:color w:val="000000"/>
          <w:szCs w:val="21"/>
        </w:rPr>
        <w:t>。</w:t>
      </w:r>
      <w:bookmarkStart w:id="5" w:name="_Toc30591"/>
      <w:bookmarkStart w:id="6" w:name="_Toc17329"/>
      <w:bookmarkStart w:id="7" w:name="_Toc459"/>
      <w:bookmarkStart w:id="8" w:name="_Toc1415"/>
      <w:bookmarkStart w:id="9" w:name="_Toc7956"/>
      <w:bookmarkStart w:id="10" w:name="_Toc24148"/>
      <w:bookmarkStart w:id="11" w:name="_Toc22961"/>
    </w:p>
    <w:p w:rsidR="0058678A" w:rsidRDefault="0058678A" w:rsidP="0058678A">
      <w:pPr>
        <w:spacing w:beforeLines="50" w:afterLines="50" w:line="600" w:lineRule="exact"/>
        <w:ind w:firstLineChars="200" w:firstLine="420"/>
        <w:rPr>
          <w:rFonts w:ascii="黑体" w:eastAsia="黑体" w:hint="eastAsia"/>
          <w:szCs w:val="21"/>
        </w:rPr>
      </w:pPr>
      <w:r>
        <w:rPr>
          <w:rFonts w:ascii="黑体" w:eastAsia="黑体" w:hint="eastAsia"/>
          <w:szCs w:val="21"/>
        </w:rPr>
        <w:t>2 规范性引用文件</w:t>
      </w:r>
      <w:bookmarkEnd w:id="5"/>
      <w:bookmarkEnd w:id="6"/>
      <w:bookmarkEnd w:id="7"/>
      <w:bookmarkEnd w:id="8"/>
      <w:bookmarkEnd w:id="9"/>
      <w:bookmarkEnd w:id="10"/>
      <w:bookmarkEnd w:id="11"/>
    </w:p>
    <w:p w:rsidR="0058678A" w:rsidRDefault="0058678A" w:rsidP="0058678A">
      <w:pPr>
        <w:spacing w:beforeLines="50" w:afterLines="50" w:line="600" w:lineRule="exact"/>
        <w:ind w:firstLineChars="200" w:firstLine="420"/>
        <w:rPr>
          <w:rFonts w:hint="eastAsia"/>
          <w:szCs w:val="21"/>
        </w:rPr>
      </w:pPr>
      <w:r>
        <w:rPr>
          <w:rFonts w:hint="eastAsia"/>
          <w:szCs w:val="21"/>
        </w:rPr>
        <w:t>下列文件对于本文件的应用是必不可少的。凡是注日期的引用文件，仅所注日期的版本适用于本文件。凡是不注日期的引用文件，其最新版本（包括所有的修改单）适用于本文件。</w:t>
      </w:r>
    </w:p>
    <w:p w:rsidR="0058678A" w:rsidRDefault="0058678A" w:rsidP="0058678A">
      <w:pPr>
        <w:spacing w:beforeLines="50" w:afterLines="50" w:line="600" w:lineRule="exact"/>
        <w:ind w:firstLineChars="200" w:firstLine="420"/>
        <w:rPr>
          <w:rFonts w:hint="eastAsia"/>
          <w:szCs w:val="21"/>
        </w:rPr>
      </w:pPr>
      <w:r>
        <w:rPr>
          <w:rFonts w:hint="eastAsia"/>
          <w:szCs w:val="21"/>
        </w:rPr>
        <w:t xml:space="preserve">GB 3095-2012 </w:t>
      </w:r>
      <w:r>
        <w:rPr>
          <w:rFonts w:hint="eastAsia"/>
          <w:szCs w:val="21"/>
        </w:rPr>
        <w:t>环境空气质量标准</w:t>
      </w:r>
    </w:p>
    <w:p w:rsidR="0058678A" w:rsidRDefault="0058678A" w:rsidP="0058678A">
      <w:pPr>
        <w:spacing w:beforeLines="50" w:afterLines="50" w:line="600" w:lineRule="exact"/>
        <w:ind w:firstLineChars="200" w:firstLine="420"/>
        <w:rPr>
          <w:rFonts w:hint="eastAsia"/>
          <w:szCs w:val="21"/>
        </w:rPr>
      </w:pPr>
      <w:r>
        <w:rPr>
          <w:rFonts w:hint="eastAsia"/>
          <w:szCs w:val="21"/>
        </w:rPr>
        <w:t xml:space="preserve">GB 5084-2005 </w:t>
      </w:r>
      <w:r>
        <w:rPr>
          <w:rFonts w:hint="eastAsia"/>
          <w:szCs w:val="21"/>
        </w:rPr>
        <w:t>农田灌溉水质标准</w:t>
      </w:r>
      <w:r>
        <w:rPr>
          <w:rFonts w:hint="eastAsia"/>
          <w:szCs w:val="21"/>
        </w:rPr>
        <w:t xml:space="preserve"> </w:t>
      </w:r>
    </w:p>
    <w:p w:rsidR="0058678A" w:rsidRDefault="0058678A" w:rsidP="0058678A">
      <w:pPr>
        <w:spacing w:beforeLines="50" w:afterLines="50" w:line="600" w:lineRule="exact"/>
        <w:ind w:firstLineChars="200" w:firstLine="420"/>
        <w:rPr>
          <w:rFonts w:hint="eastAsia"/>
          <w:szCs w:val="21"/>
        </w:rPr>
      </w:pPr>
      <w:r>
        <w:rPr>
          <w:rFonts w:hint="eastAsia"/>
          <w:szCs w:val="21"/>
        </w:rPr>
        <w:t xml:space="preserve">GB 15618-1995 </w:t>
      </w:r>
      <w:r>
        <w:rPr>
          <w:rFonts w:hint="eastAsia"/>
          <w:szCs w:val="21"/>
        </w:rPr>
        <w:t>土壤环境质量标准</w:t>
      </w:r>
    </w:p>
    <w:p w:rsidR="0058678A" w:rsidRDefault="0058678A" w:rsidP="0058678A">
      <w:pPr>
        <w:spacing w:beforeLines="50" w:afterLines="50" w:line="600" w:lineRule="exact"/>
        <w:ind w:firstLineChars="200" w:firstLine="420"/>
        <w:rPr>
          <w:rFonts w:hint="eastAsia"/>
          <w:szCs w:val="21"/>
        </w:rPr>
      </w:pPr>
      <w:r>
        <w:rPr>
          <w:rFonts w:hint="eastAsia"/>
          <w:szCs w:val="21"/>
        </w:rPr>
        <w:t xml:space="preserve">NY/T 391-2000 </w:t>
      </w:r>
      <w:r>
        <w:rPr>
          <w:rFonts w:hint="eastAsia"/>
          <w:szCs w:val="21"/>
        </w:rPr>
        <w:t>绿色食品</w:t>
      </w:r>
      <w:r>
        <w:rPr>
          <w:rFonts w:hint="eastAsia"/>
          <w:szCs w:val="21"/>
        </w:rPr>
        <w:t xml:space="preserve"> </w:t>
      </w:r>
      <w:r>
        <w:rPr>
          <w:rFonts w:hint="eastAsia"/>
          <w:szCs w:val="21"/>
        </w:rPr>
        <w:t>产地环境技术条件</w:t>
      </w:r>
      <w:bookmarkStart w:id="12" w:name="_Toc22076"/>
      <w:bookmarkStart w:id="13" w:name="_Toc23594"/>
      <w:bookmarkStart w:id="14" w:name="_Toc32391"/>
      <w:bookmarkStart w:id="15" w:name="_Toc15671"/>
      <w:bookmarkStart w:id="16" w:name="_Toc10662"/>
      <w:bookmarkStart w:id="17" w:name="_Toc19532"/>
      <w:bookmarkStart w:id="18" w:name="_Toc28910"/>
    </w:p>
    <w:p w:rsidR="0058678A" w:rsidRDefault="0058678A" w:rsidP="0058678A">
      <w:pPr>
        <w:pStyle w:val="af2"/>
        <w:numPr>
          <w:ilvl w:val="0"/>
          <w:numId w:val="0"/>
        </w:numPr>
        <w:spacing w:beforeLines="100" w:afterLines="100"/>
        <w:ind w:firstLineChars="200" w:firstLine="420"/>
        <w:rPr>
          <w:kern w:val="2"/>
          <w:szCs w:val="21"/>
        </w:rPr>
      </w:pPr>
      <w:r>
        <w:rPr>
          <w:rFonts w:hint="eastAsia"/>
          <w:kern w:val="2"/>
          <w:szCs w:val="21"/>
        </w:rPr>
        <w:t>3产地环境条件</w:t>
      </w:r>
    </w:p>
    <w:p w:rsidR="0058678A" w:rsidRDefault="0058678A" w:rsidP="0058678A">
      <w:pPr>
        <w:spacing w:beforeLines="50" w:afterLines="50" w:line="600" w:lineRule="exact"/>
        <w:ind w:firstLineChars="200" w:firstLine="420"/>
        <w:rPr>
          <w:rFonts w:ascii="黑体" w:eastAsia="黑体" w:hint="eastAsia"/>
          <w:szCs w:val="21"/>
        </w:rPr>
      </w:pPr>
      <w:r>
        <w:rPr>
          <w:rFonts w:ascii="黑体" w:eastAsia="黑体" w:hint="eastAsia"/>
          <w:szCs w:val="21"/>
        </w:rPr>
        <w:t>3.1 产地条件</w:t>
      </w:r>
    </w:p>
    <w:p w:rsidR="0058678A" w:rsidRDefault="0058678A" w:rsidP="0058678A">
      <w:pPr>
        <w:spacing w:beforeLines="50" w:afterLines="50" w:line="600" w:lineRule="exact"/>
        <w:ind w:firstLineChars="200" w:firstLine="420"/>
        <w:rPr>
          <w:rFonts w:hint="eastAsia"/>
          <w:szCs w:val="21"/>
        </w:rPr>
      </w:pPr>
      <w:bookmarkStart w:id="19" w:name="_Toc8277"/>
      <w:bookmarkStart w:id="20" w:name="_Toc23073"/>
      <w:bookmarkEnd w:id="2"/>
      <w:bookmarkEnd w:id="3"/>
      <w:bookmarkEnd w:id="4"/>
      <w:bookmarkEnd w:id="12"/>
      <w:bookmarkEnd w:id="13"/>
      <w:bookmarkEnd w:id="14"/>
      <w:bookmarkEnd w:id="15"/>
      <w:bookmarkEnd w:id="16"/>
      <w:bookmarkEnd w:id="17"/>
      <w:bookmarkEnd w:id="18"/>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3.1.1</w:t>
        </w:r>
      </w:smartTag>
      <w:r>
        <w:rPr>
          <w:rFonts w:hint="eastAsia"/>
          <w:szCs w:val="21"/>
        </w:rPr>
        <w:t>选择无污染和生态条件良好地区，远离工矿区和公路铁路干线，避开工业和城市污染源的影响。距离省道以上等级公路</w:t>
      </w:r>
      <w:smartTag w:uri="urn:schemas-microsoft-com:office:smarttags" w:element="chmetcnv">
        <w:smartTagPr>
          <w:attr w:name="UnitName" w:val="m"/>
          <w:attr w:name="SourceValue" w:val="100"/>
          <w:attr w:name="HasSpace" w:val="False"/>
          <w:attr w:name="Negative" w:val="False"/>
          <w:attr w:name="NumberType" w:val="1"/>
          <w:attr w:name="TCSC" w:val="0"/>
        </w:smartTagPr>
        <w:r>
          <w:rPr>
            <w:rFonts w:hint="eastAsia"/>
            <w:szCs w:val="21"/>
          </w:rPr>
          <w:t>100m</w:t>
        </w:r>
      </w:smartTag>
      <w:r>
        <w:rPr>
          <w:rFonts w:hint="eastAsia"/>
          <w:szCs w:val="21"/>
        </w:rPr>
        <w:t>以外，或与省道间修建至少</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szCs w:val="21"/>
          </w:rPr>
          <w:t>50</w:t>
        </w:r>
        <w:r>
          <w:rPr>
            <w:rFonts w:hint="eastAsia"/>
            <w:szCs w:val="21"/>
          </w:rPr>
          <w:t>米</w:t>
        </w:r>
      </w:smartTag>
      <w:r>
        <w:rPr>
          <w:rFonts w:hint="eastAsia"/>
          <w:szCs w:val="21"/>
        </w:rPr>
        <w:t>宽</w:t>
      </w:r>
      <w:smartTag w:uri="urn:schemas-microsoft-com:office:smarttags" w:element="chmetcnv">
        <w:smartTagPr>
          <w:attr w:name="UnitName" w:val="米"/>
          <w:attr w:name="SourceValue" w:val="6"/>
          <w:attr w:name="HasSpace" w:val="False"/>
          <w:attr w:name="Negative" w:val="False"/>
          <w:attr w:name="NumberType" w:val="1"/>
          <w:attr w:name="TCSC" w:val="0"/>
        </w:smartTagPr>
        <w:r>
          <w:rPr>
            <w:rFonts w:hint="eastAsia"/>
            <w:szCs w:val="21"/>
          </w:rPr>
          <w:t>6</w:t>
        </w:r>
        <w:r>
          <w:rPr>
            <w:rFonts w:hint="eastAsia"/>
            <w:szCs w:val="21"/>
          </w:rPr>
          <w:t>米</w:t>
        </w:r>
      </w:smartTag>
      <w:r>
        <w:rPr>
          <w:rFonts w:hint="eastAsia"/>
          <w:szCs w:val="21"/>
        </w:rPr>
        <w:t>高的隔离植物墙。</w:t>
      </w:r>
    </w:p>
    <w:p w:rsidR="0058678A" w:rsidRDefault="0058678A" w:rsidP="0058678A">
      <w:pPr>
        <w:pStyle w:val="New"/>
        <w:spacing w:beforeLines="50" w:afterLines="50" w:line="600" w:lineRule="exact"/>
        <w:ind w:firstLineChars="200" w:firstLine="420"/>
        <w:jc w:val="left"/>
        <w:outlineLvl w:val="1"/>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3.1.2</w:t>
        </w:r>
      </w:smartTag>
      <w:r>
        <w:rPr>
          <w:rFonts w:hint="eastAsia"/>
          <w:szCs w:val="21"/>
        </w:rPr>
        <w:t>产地周围不应有大气污染源，特别是上风口不应有化工厂、钢铁厂、火力发电厂、水泥厂、</w:t>
      </w:r>
      <w:r>
        <w:rPr>
          <w:rFonts w:hint="eastAsia"/>
          <w:szCs w:val="21"/>
        </w:rPr>
        <w:lastRenderedPageBreak/>
        <w:t>砖瓦窑、石灰窑等，不应有有毒有害气体、烟尘和粉末的排放。</w:t>
      </w:r>
    </w:p>
    <w:p w:rsidR="0058678A" w:rsidRDefault="0058678A" w:rsidP="0058678A">
      <w:pPr>
        <w:pStyle w:val="New"/>
        <w:spacing w:beforeLines="50" w:afterLines="50" w:line="600" w:lineRule="exact"/>
        <w:ind w:firstLineChars="200" w:firstLine="420"/>
        <w:jc w:val="left"/>
        <w:outlineLvl w:val="1"/>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3.1.3</w:t>
        </w:r>
      </w:smartTag>
      <w:r>
        <w:rPr>
          <w:rFonts w:hint="eastAsia"/>
        </w:rPr>
        <w:t xml:space="preserve"> </w:t>
      </w:r>
      <w:r>
        <w:rPr>
          <w:rFonts w:hint="eastAsia"/>
        </w:rPr>
        <w:t>产地及周围没有金属或金属矿区，未受人为污染。</w:t>
      </w:r>
    </w:p>
    <w:p w:rsidR="0058678A" w:rsidRDefault="0058678A" w:rsidP="0058678A">
      <w:pPr>
        <w:spacing w:beforeLines="50" w:afterLines="50" w:line="600" w:lineRule="exact"/>
        <w:ind w:firstLineChars="200" w:firstLine="420"/>
        <w:rPr>
          <w:rFonts w:ascii="黑体" w:eastAsia="黑体" w:hint="eastAsia"/>
          <w:szCs w:val="21"/>
        </w:rPr>
      </w:pPr>
      <w:r>
        <w:rPr>
          <w:rFonts w:ascii="黑体" w:eastAsia="黑体" w:hint="eastAsia"/>
          <w:szCs w:val="21"/>
        </w:rPr>
        <w:t>3.2 环境</w:t>
      </w:r>
      <w:bookmarkEnd w:id="19"/>
      <w:bookmarkEnd w:id="20"/>
      <w:r>
        <w:rPr>
          <w:rFonts w:ascii="黑体" w:eastAsia="黑体" w:hint="eastAsia"/>
          <w:szCs w:val="21"/>
        </w:rPr>
        <w:t>空气质量</w:t>
      </w:r>
      <w:bookmarkStart w:id="21" w:name="_Toc1155"/>
      <w:bookmarkStart w:id="22" w:name="_Toc12557"/>
    </w:p>
    <w:p w:rsidR="0058678A" w:rsidRDefault="0058678A" w:rsidP="0058678A">
      <w:pPr>
        <w:spacing w:beforeLines="50" w:afterLines="50" w:line="600" w:lineRule="exact"/>
        <w:ind w:firstLineChars="200" w:firstLine="420"/>
        <w:rPr>
          <w:rFonts w:hint="eastAsia"/>
          <w:szCs w:val="21"/>
        </w:rPr>
      </w:pPr>
      <w:r>
        <w:rPr>
          <w:rFonts w:hint="eastAsia"/>
          <w:szCs w:val="21"/>
        </w:rPr>
        <w:t>在标准状态下，印台苹果产地环境空气的主要总悬浮颗粒物、二氧化硫、氮氧化物和氟化物浓度应符合表</w:t>
      </w:r>
      <w:r>
        <w:rPr>
          <w:rFonts w:hint="eastAsia"/>
          <w:szCs w:val="21"/>
        </w:rPr>
        <w:t>1</w:t>
      </w:r>
      <w:r>
        <w:rPr>
          <w:rFonts w:hint="eastAsia"/>
          <w:szCs w:val="21"/>
        </w:rPr>
        <w:t>的要求，其它污染物执行</w:t>
      </w:r>
      <w:r>
        <w:rPr>
          <w:rFonts w:hint="eastAsia"/>
          <w:szCs w:val="21"/>
        </w:rPr>
        <w:t>GB3095</w:t>
      </w:r>
      <w:r>
        <w:rPr>
          <w:rFonts w:hint="eastAsia"/>
          <w:szCs w:val="21"/>
        </w:rPr>
        <w:t>中</w:t>
      </w:r>
      <w:r>
        <w:rPr>
          <w:rFonts w:hint="eastAsia"/>
          <w:szCs w:val="21"/>
        </w:rPr>
        <w:t>4.2</w:t>
      </w:r>
      <w:r>
        <w:rPr>
          <w:rFonts w:hint="eastAsia"/>
          <w:szCs w:val="21"/>
        </w:rPr>
        <w:t>规定的二级标准的浓度限值。</w:t>
      </w:r>
    </w:p>
    <w:p w:rsidR="0058678A" w:rsidRDefault="0058678A" w:rsidP="0058678A">
      <w:pPr>
        <w:pStyle w:val="New"/>
        <w:spacing w:beforeLines="50" w:afterLines="50" w:line="360" w:lineRule="auto"/>
        <w:jc w:val="center"/>
        <w:rPr>
          <w:rFonts w:ascii="黑体" w:eastAsia="黑体" w:hAnsi="宋体" w:hint="eastAsia"/>
          <w:color w:val="000000"/>
          <w:szCs w:val="21"/>
        </w:rPr>
      </w:pPr>
      <w:r>
        <w:rPr>
          <w:rFonts w:ascii="黑体" w:eastAsia="黑体" w:hAnsi="宋体" w:hint="eastAsia"/>
          <w:color w:val="000000"/>
          <w:szCs w:val="21"/>
        </w:rPr>
        <w:t>表1 空气中各项污染物的浓度限值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2665"/>
        <w:gridCol w:w="2160"/>
      </w:tblGrid>
      <w:tr w:rsidR="0058678A" w:rsidTr="00353075">
        <w:trPr>
          <w:trHeight w:val="595"/>
        </w:trPr>
        <w:tc>
          <w:tcPr>
            <w:tcW w:w="4573" w:type="dxa"/>
            <w:vMerge w:val="restart"/>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项目</w:t>
            </w:r>
          </w:p>
        </w:tc>
        <w:tc>
          <w:tcPr>
            <w:tcW w:w="4825" w:type="dxa"/>
            <w:gridSpan w:val="2"/>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浓度限值</w:t>
            </w:r>
          </w:p>
        </w:tc>
      </w:tr>
      <w:tr w:rsidR="0058678A" w:rsidTr="00353075">
        <w:tc>
          <w:tcPr>
            <w:tcW w:w="4573" w:type="dxa"/>
            <w:vMerge/>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spacing w:line="240" w:lineRule="atLeast"/>
              <w:jc w:val="center"/>
              <w:rPr>
                <w:rFonts w:ascii="宋体" w:hAnsi="宋体"/>
                <w:color w:val="000000"/>
                <w:sz w:val="18"/>
                <w:szCs w:val="18"/>
              </w:rPr>
            </w:pPr>
          </w:p>
        </w:tc>
        <w:tc>
          <w:tcPr>
            <w:tcW w:w="2665"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日平均</w:t>
            </w:r>
          </w:p>
        </w:tc>
        <w:tc>
          <w:tcPr>
            <w:tcW w:w="2160"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1h平均</w:t>
            </w:r>
          </w:p>
        </w:tc>
      </w:tr>
      <w:tr w:rsidR="0058678A" w:rsidTr="00353075">
        <w:tc>
          <w:tcPr>
            <w:tcW w:w="4573"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left"/>
              <w:rPr>
                <w:rFonts w:ascii="宋体" w:hAnsi="宋体"/>
                <w:color w:val="000000"/>
                <w:sz w:val="18"/>
                <w:szCs w:val="18"/>
              </w:rPr>
            </w:pPr>
            <w:r>
              <w:rPr>
                <w:rFonts w:ascii="宋体" w:hAnsi="宋体" w:hint="eastAsia"/>
                <w:color w:val="000000"/>
                <w:sz w:val="18"/>
                <w:szCs w:val="18"/>
              </w:rPr>
              <w:t>总悬浮颗粒物（TSP）,mg/m</w:t>
            </w:r>
            <w:r>
              <w:rPr>
                <w:rFonts w:ascii="宋体" w:hAnsi="宋体" w:hint="eastAsia"/>
                <w:color w:val="000000"/>
                <w:sz w:val="18"/>
                <w:szCs w:val="18"/>
                <w:vertAlign w:val="superscript"/>
              </w:rPr>
              <w:t>3</w:t>
            </w:r>
            <w:r>
              <w:rPr>
                <w:rFonts w:ascii="宋体" w:hAnsi="宋体" w:hint="eastAsia"/>
                <w:color w:val="000000"/>
                <w:sz w:val="18"/>
                <w:szCs w:val="18"/>
              </w:rPr>
              <w:t xml:space="preserve"> ，≤</w:t>
            </w:r>
          </w:p>
        </w:tc>
        <w:tc>
          <w:tcPr>
            <w:tcW w:w="2665"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0.30</w:t>
            </w:r>
          </w:p>
        </w:tc>
        <w:tc>
          <w:tcPr>
            <w:tcW w:w="2160"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w:t>
            </w:r>
          </w:p>
        </w:tc>
      </w:tr>
      <w:tr w:rsidR="0058678A" w:rsidTr="00353075">
        <w:tc>
          <w:tcPr>
            <w:tcW w:w="4573"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left"/>
              <w:rPr>
                <w:rFonts w:ascii="宋体" w:hAnsi="宋体"/>
                <w:color w:val="000000"/>
                <w:sz w:val="18"/>
                <w:szCs w:val="18"/>
              </w:rPr>
            </w:pPr>
            <w:r>
              <w:rPr>
                <w:rFonts w:ascii="宋体" w:hAnsi="宋体" w:hint="eastAsia"/>
                <w:color w:val="000000"/>
                <w:sz w:val="18"/>
                <w:szCs w:val="18"/>
              </w:rPr>
              <w:t>二氧化硫（SO</w:t>
            </w:r>
            <w:r>
              <w:rPr>
                <w:rFonts w:ascii="宋体" w:hAnsi="宋体" w:hint="eastAsia"/>
                <w:color w:val="000000"/>
                <w:sz w:val="18"/>
                <w:szCs w:val="18"/>
                <w:vertAlign w:val="subscript"/>
              </w:rPr>
              <w:t>2</w:t>
            </w:r>
            <w:r>
              <w:rPr>
                <w:rFonts w:ascii="宋体" w:hAnsi="宋体" w:hint="eastAsia"/>
                <w:color w:val="000000"/>
                <w:sz w:val="18"/>
                <w:szCs w:val="18"/>
              </w:rPr>
              <w:t>），mg/m</w:t>
            </w:r>
            <w:r>
              <w:rPr>
                <w:rFonts w:ascii="宋体" w:hAnsi="宋体" w:hint="eastAsia"/>
                <w:color w:val="000000"/>
                <w:sz w:val="18"/>
                <w:szCs w:val="18"/>
                <w:vertAlign w:val="superscript"/>
              </w:rPr>
              <w:t>3</w:t>
            </w:r>
            <w:r>
              <w:rPr>
                <w:rFonts w:ascii="宋体" w:hAnsi="宋体" w:hint="eastAsia"/>
                <w:color w:val="000000"/>
                <w:sz w:val="18"/>
                <w:szCs w:val="18"/>
              </w:rPr>
              <w:t xml:space="preserve"> ，≤</w:t>
            </w:r>
          </w:p>
        </w:tc>
        <w:tc>
          <w:tcPr>
            <w:tcW w:w="2665"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0.15</w:t>
            </w:r>
          </w:p>
        </w:tc>
        <w:tc>
          <w:tcPr>
            <w:tcW w:w="2160"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0.50</w:t>
            </w:r>
          </w:p>
        </w:tc>
      </w:tr>
      <w:tr w:rsidR="0058678A" w:rsidTr="00353075">
        <w:tc>
          <w:tcPr>
            <w:tcW w:w="4573"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left"/>
              <w:rPr>
                <w:rFonts w:ascii="宋体" w:hAnsi="宋体"/>
                <w:color w:val="000000"/>
                <w:sz w:val="18"/>
                <w:szCs w:val="18"/>
              </w:rPr>
            </w:pPr>
            <w:r>
              <w:rPr>
                <w:rFonts w:ascii="宋体" w:hAnsi="宋体" w:hint="eastAsia"/>
                <w:color w:val="000000"/>
                <w:sz w:val="18"/>
                <w:szCs w:val="18"/>
              </w:rPr>
              <w:t>氮氧化物（NO</w:t>
            </w:r>
            <w:r>
              <w:rPr>
                <w:rFonts w:ascii="宋体" w:hAnsi="宋体" w:hint="eastAsia"/>
                <w:color w:val="000000"/>
                <w:sz w:val="18"/>
                <w:szCs w:val="18"/>
                <w:vertAlign w:val="subscript"/>
              </w:rPr>
              <w:t>X</w:t>
            </w:r>
            <w:r>
              <w:rPr>
                <w:rFonts w:ascii="宋体" w:hAnsi="宋体" w:hint="eastAsia"/>
                <w:color w:val="000000"/>
                <w:sz w:val="18"/>
                <w:szCs w:val="18"/>
              </w:rPr>
              <w:t>），mg/m</w:t>
            </w:r>
            <w:r>
              <w:rPr>
                <w:rFonts w:ascii="宋体" w:hAnsi="宋体" w:hint="eastAsia"/>
                <w:color w:val="000000"/>
                <w:sz w:val="18"/>
                <w:szCs w:val="18"/>
                <w:vertAlign w:val="superscript"/>
              </w:rPr>
              <w:t>3</w:t>
            </w:r>
            <w:r>
              <w:rPr>
                <w:rFonts w:ascii="宋体" w:hAnsi="宋体" w:hint="eastAsia"/>
                <w:color w:val="000000"/>
                <w:sz w:val="18"/>
                <w:szCs w:val="18"/>
              </w:rPr>
              <w:t xml:space="preserve"> ，≤</w:t>
            </w:r>
          </w:p>
        </w:tc>
        <w:tc>
          <w:tcPr>
            <w:tcW w:w="2665"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0.10</w:t>
            </w:r>
          </w:p>
        </w:tc>
        <w:tc>
          <w:tcPr>
            <w:tcW w:w="2160"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r>
              <w:rPr>
                <w:rFonts w:ascii="宋体" w:hAnsi="宋体" w:hint="eastAsia"/>
                <w:color w:val="000000"/>
                <w:sz w:val="18"/>
                <w:szCs w:val="18"/>
              </w:rPr>
              <w:t>0.15</w:t>
            </w:r>
          </w:p>
        </w:tc>
      </w:tr>
      <w:tr w:rsidR="0058678A" w:rsidTr="00353075">
        <w:trPr>
          <w:trHeight w:val="840"/>
        </w:trPr>
        <w:tc>
          <w:tcPr>
            <w:tcW w:w="4573"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left"/>
              <w:rPr>
                <w:rFonts w:ascii="宋体" w:hAnsi="宋体"/>
                <w:color w:val="000000"/>
                <w:sz w:val="18"/>
                <w:szCs w:val="18"/>
              </w:rPr>
            </w:pPr>
            <w:r>
              <w:rPr>
                <w:rFonts w:ascii="宋体" w:hAnsi="宋体" w:hint="eastAsia"/>
                <w:color w:val="000000"/>
                <w:sz w:val="18"/>
                <w:szCs w:val="18"/>
              </w:rPr>
              <w:t>氟化物（F），≤</w:t>
            </w:r>
          </w:p>
        </w:tc>
        <w:tc>
          <w:tcPr>
            <w:tcW w:w="2665"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smartTag w:uri="urn:schemas-microsoft-com:office:smarttags" w:element="chmetcnv">
              <w:smartTagPr>
                <w:attr w:name="UnitName" w:val="g"/>
                <w:attr w:name="SourceValue" w:val="1.8"/>
                <w:attr w:name="HasSpace" w:val="False"/>
                <w:attr w:name="Negative" w:val="False"/>
                <w:attr w:name="NumberType" w:val="1"/>
                <w:attr w:name="TCSC" w:val="0"/>
              </w:smartTagPr>
              <w:r>
                <w:rPr>
                  <w:rFonts w:ascii="宋体" w:hAnsi="宋体" w:hint="eastAsia"/>
                  <w:color w:val="000000"/>
                  <w:sz w:val="18"/>
                  <w:szCs w:val="18"/>
                </w:rPr>
                <w:t>1.8</w:t>
              </w:r>
              <w:r>
                <w:rPr>
                  <w:rFonts w:ascii="宋体" w:hAnsi="宋体"/>
                  <w:color w:val="000000"/>
                  <w:sz w:val="18"/>
                  <w:szCs w:val="18"/>
                </w:rPr>
                <w:sym w:font="Symbol" w:char="F06D"/>
              </w:r>
            </w:smartTag>
            <w:r>
              <w:rPr>
                <w:rFonts w:ascii="宋体" w:hAnsi="宋体" w:hint="eastAsia"/>
                <w:color w:val="000000"/>
                <w:sz w:val="18"/>
                <w:szCs w:val="18"/>
              </w:rPr>
              <w:t>g/m</w:t>
            </w:r>
            <w:r>
              <w:rPr>
                <w:rFonts w:ascii="宋体" w:hAnsi="宋体" w:hint="eastAsia"/>
                <w:color w:val="000000"/>
                <w:sz w:val="18"/>
                <w:szCs w:val="18"/>
                <w:vertAlign w:val="superscript"/>
              </w:rPr>
              <w:t>3</w:t>
            </w:r>
          </w:p>
        </w:tc>
        <w:tc>
          <w:tcPr>
            <w:tcW w:w="2160" w:type="dxa"/>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center"/>
              <w:rPr>
                <w:rFonts w:ascii="宋体" w:hAnsi="宋体"/>
                <w:color w:val="000000"/>
                <w:sz w:val="18"/>
                <w:szCs w:val="18"/>
              </w:rPr>
            </w:pPr>
            <w:smartTag w:uri="urn:schemas-microsoft-com:office:smarttags" w:element="chmetcnv">
              <w:smartTagPr>
                <w:attr w:name="UnitName" w:val="g"/>
                <w:attr w:name="SourceValue" w:val="20"/>
                <w:attr w:name="HasSpace" w:val="False"/>
                <w:attr w:name="Negative" w:val="False"/>
                <w:attr w:name="NumberType" w:val="1"/>
                <w:attr w:name="TCSC" w:val="0"/>
              </w:smartTagPr>
              <w:r>
                <w:rPr>
                  <w:rFonts w:ascii="宋体" w:hAnsi="宋体" w:hint="eastAsia"/>
                  <w:color w:val="000000"/>
                  <w:sz w:val="18"/>
                  <w:szCs w:val="18"/>
                </w:rPr>
                <w:t>20</w:t>
              </w:r>
              <w:r>
                <w:rPr>
                  <w:rFonts w:ascii="宋体" w:hAnsi="宋体"/>
                  <w:color w:val="000000"/>
                  <w:sz w:val="18"/>
                  <w:szCs w:val="18"/>
                </w:rPr>
                <w:sym w:font="Symbol" w:char="F06D"/>
              </w:r>
            </w:smartTag>
            <w:r>
              <w:rPr>
                <w:rFonts w:ascii="宋体" w:hAnsi="宋体" w:hint="eastAsia"/>
                <w:color w:val="000000"/>
                <w:sz w:val="18"/>
                <w:szCs w:val="18"/>
              </w:rPr>
              <w:t>g/m</w:t>
            </w:r>
            <w:r>
              <w:rPr>
                <w:rFonts w:ascii="宋体" w:hAnsi="宋体" w:hint="eastAsia"/>
                <w:color w:val="000000"/>
                <w:sz w:val="18"/>
                <w:szCs w:val="18"/>
                <w:vertAlign w:val="superscript"/>
              </w:rPr>
              <w:t>3</w:t>
            </w:r>
          </w:p>
        </w:tc>
      </w:tr>
      <w:tr w:rsidR="0058678A" w:rsidTr="00353075">
        <w:tc>
          <w:tcPr>
            <w:tcW w:w="9398" w:type="dxa"/>
            <w:gridSpan w:val="3"/>
            <w:tcBorders>
              <w:top w:val="single" w:sz="4" w:space="0" w:color="auto"/>
              <w:left w:val="single" w:sz="4" w:space="0" w:color="auto"/>
              <w:bottom w:val="single" w:sz="4" w:space="0" w:color="auto"/>
              <w:right w:val="single" w:sz="4" w:space="0" w:color="auto"/>
            </w:tcBorders>
          </w:tcPr>
          <w:p w:rsidR="0058678A" w:rsidRDefault="0058678A" w:rsidP="00353075">
            <w:pPr>
              <w:pStyle w:val="New"/>
              <w:spacing w:beforeLines="50" w:afterLines="50" w:line="240" w:lineRule="atLeast"/>
              <w:jc w:val="left"/>
              <w:rPr>
                <w:rFonts w:ascii="宋体" w:hAnsi="宋体"/>
                <w:color w:val="000000"/>
                <w:sz w:val="18"/>
                <w:szCs w:val="18"/>
              </w:rPr>
            </w:pPr>
            <w:r>
              <w:rPr>
                <w:rFonts w:ascii="宋体" w:hAnsi="宋体" w:hint="eastAsia"/>
                <w:color w:val="000000"/>
                <w:sz w:val="18"/>
                <w:szCs w:val="18"/>
              </w:rPr>
              <w:t>注：日平均指任何一日的平均浓度；1h平均指任何1h的平均浓度。</w:t>
            </w:r>
          </w:p>
        </w:tc>
      </w:tr>
    </w:tbl>
    <w:p w:rsidR="0058678A" w:rsidRDefault="0058678A" w:rsidP="0058678A">
      <w:pPr>
        <w:pStyle w:val="New"/>
        <w:spacing w:beforeLines="50" w:afterLines="50" w:line="600" w:lineRule="exact"/>
        <w:ind w:firstLineChars="200" w:firstLine="420"/>
        <w:jc w:val="left"/>
        <w:outlineLvl w:val="1"/>
        <w:rPr>
          <w:rFonts w:ascii="黑体" w:eastAsia="黑体" w:hAnsi="宋体" w:hint="eastAsia"/>
          <w:color w:val="000000"/>
          <w:szCs w:val="21"/>
        </w:rPr>
      </w:pPr>
      <w:r>
        <w:rPr>
          <w:rFonts w:ascii="黑体" w:eastAsia="黑体" w:hAnsi="宋体" w:hint="eastAsia"/>
          <w:color w:val="000000"/>
          <w:szCs w:val="21"/>
        </w:rPr>
        <w:t>3.3 土壤环境质量</w:t>
      </w:r>
    </w:p>
    <w:p w:rsidR="0058678A" w:rsidRDefault="0058678A" w:rsidP="0058678A">
      <w:pPr>
        <w:pStyle w:val="New"/>
        <w:spacing w:beforeLines="50" w:afterLines="50" w:line="600" w:lineRule="exact"/>
        <w:ind w:firstLineChars="200" w:firstLine="420"/>
        <w:jc w:val="left"/>
        <w:outlineLvl w:val="1"/>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color w:val="000000"/>
            <w:szCs w:val="21"/>
          </w:rPr>
          <w:t>3.3.1</w:t>
        </w:r>
      </w:smartTag>
      <w:r>
        <w:rPr>
          <w:rFonts w:ascii="宋体" w:hAnsi="宋体" w:hint="eastAsia"/>
          <w:color w:val="000000"/>
          <w:szCs w:val="21"/>
        </w:rPr>
        <w:t xml:space="preserve"> 选择土壤质地良好，通气、透水性强，以保肥、保水能力较强的黄绵土、沙壤土。要求土层深度</w:t>
      </w:r>
      <w:smartTag w:uri="urn:schemas-microsoft-com:office:smarttags" w:element="chmetcnv">
        <w:smartTagPr>
          <w:attr w:name="UnitName" w:val="米"/>
          <w:attr w:name="SourceValue" w:val="2"/>
          <w:attr w:name="HasSpace" w:val="False"/>
          <w:attr w:name="Negative" w:val="False"/>
          <w:attr w:name="NumberType" w:val="1"/>
          <w:attr w:name="TCSC" w:val="0"/>
        </w:smartTagPr>
        <w:r>
          <w:rPr>
            <w:rFonts w:ascii="宋体" w:hAnsi="宋体" w:hint="eastAsia"/>
            <w:color w:val="000000"/>
            <w:szCs w:val="21"/>
          </w:rPr>
          <w:t>2米</w:t>
        </w:r>
      </w:smartTag>
      <w:r>
        <w:rPr>
          <w:rFonts w:ascii="宋体" w:hAnsi="宋体" w:hint="eastAsia"/>
          <w:color w:val="000000"/>
          <w:szCs w:val="21"/>
        </w:rPr>
        <w:t xml:space="preserve">以上，地下水位在 </w:t>
      </w:r>
      <w:smartTag w:uri="urn:schemas-microsoft-com:office:smarttags" w:element="chmetcnv">
        <w:smartTagPr>
          <w:attr w:name="UnitName" w:val="米"/>
          <w:attr w:name="SourceValue" w:val="2"/>
          <w:attr w:name="HasSpace" w:val="False"/>
          <w:attr w:name="Negative" w:val="False"/>
          <w:attr w:name="NumberType" w:val="1"/>
          <w:attr w:name="TCSC" w:val="0"/>
        </w:smartTagPr>
        <w:r>
          <w:rPr>
            <w:rFonts w:ascii="宋体" w:hAnsi="宋体" w:hint="eastAsia"/>
            <w:color w:val="000000"/>
            <w:szCs w:val="21"/>
          </w:rPr>
          <w:t>2米</w:t>
        </w:r>
      </w:smartTag>
      <w:r>
        <w:rPr>
          <w:rFonts w:ascii="宋体" w:hAnsi="宋体" w:hint="eastAsia"/>
          <w:color w:val="000000"/>
          <w:szCs w:val="21"/>
        </w:rPr>
        <w:t>以下，土壤氧气浓度10%-15%，总盐量低于0.2%为宜，土壤pH值5.5</w:t>
      </w:r>
      <w:r>
        <w:rPr>
          <w:rFonts w:ascii="宋体" w:hAnsi="宋体" w:cs="Arial" w:hint="eastAsia"/>
          <w:color w:val="000000"/>
          <w:szCs w:val="21"/>
        </w:rPr>
        <w:t>－</w:t>
      </w:r>
      <w:r>
        <w:rPr>
          <w:rFonts w:ascii="宋体" w:hAnsi="宋体" w:hint="eastAsia"/>
          <w:color w:val="000000"/>
          <w:szCs w:val="21"/>
        </w:rPr>
        <w:t>8.5。</w:t>
      </w:r>
    </w:p>
    <w:p w:rsidR="0058678A" w:rsidRDefault="0058678A" w:rsidP="0058678A">
      <w:pPr>
        <w:pStyle w:val="New"/>
        <w:spacing w:beforeLines="50" w:afterLines="50" w:line="600" w:lineRule="exact"/>
        <w:ind w:firstLineChars="200" w:firstLine="420"/>
        <w:jc w:val="left"/>
        <w:outlineLvl w:val="1"/>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color w:val="000000"/>
            <w:szCs w:val="21"/>
          </w:rPr>
          <w:t>3.3.2</w:t>
        </w:r>
      </w:smartTag>
      <w:r>
        <w:rPr>
          <w:rFonts w:ascii="宋体" w:hAnsi="宋体" w:hint="eastAsia"/>
          <w:color w:val="000000"/>
          <w:szCs w:val="21"/>
        </w:rPr>
        <w:t xml:space="preserve"> 镉、锰、砷、铅、铬、铜的含量符合表2要求。其它污染物浓度符合</w:t>
      </w:r>
      <w:r>
        <w:rPr>
          <w:rFonts w:hint="eastAsia"/>
          <w:szCs w:val="21"/>
        </w:rPr>
        <w:t>GB 15618</w:t>
      </w:r>
      <w:r>
        <w:rPr>
          <w:rFonts w:ascii="宋体" w:hAnsi="宋体" w:hint="eastAsia"/>
          <w:color w:val="000000"/>
          <w:szCs w:val="21"/>
        </w:rPr>
        <w:t>中4的二类标准规定的要求。</w:t>
      </w:r>
    </w:p>
    <w:p w:rsidR="0058678A" w:rsidRDefault="0058678A" w:rsidP="0058678A">
      <w:pPr>
        <w:pStyle w:val="New"/>
        <w:spacing w:beforeLines="50" w:afterLines="50" w:line="360" w:lineRule="auto"/>
        <w:jc w:val="center"/>
        <w:rPr>
          <w:rFonts w:ascii="黑体" w:eastAsia="黑体" w:hAnsi="宋体" w:hint="eastAsia"/>
          <w:color w:val="000000"/>
          <w:szCs w:val="21"/>
        </w:rPr>
      </w:pPr>
      <w:r>
        <w:rPr>
          <w:rFonts w:ascii="黑体" w:eastAsia="黑体" w:hAnsi="宋体" w:hint="eastAsia"/>
          <w:color w:val="000000"/>
          <w:szCs w:val="21"/>
        </w:rPr>
        <w:lastRenderedPageBreak/>
        <w:t>表2   土壤中主要污染物的浓度限值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8"/>
        <w:gridCol w:w="2363"/>
        <w:gridCol w:w="2363"/>
        <w:gridCol w:w="1746"/>
      </w:tblGrid>
      <w:tr w:rsidR="0058678A" w:rsidTr="00353075">
        <w:trPr>
          <w:trHeight w:val="525"/>
        </w:trPr>
        <w:tc>
          <w:tcPr>
            <w:tcW w:w="2888" w:type="dxa"/>
            <w:vMerge w:val="restart"/>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项目</w:t>
            </w:r>
          </w:p>
        </w:tc>
        <w:tc>
          <w:tcPr>
            <w:tcW w:w="6472" w:type="dxa"/>
            <w:gridSpan w:val="3"/>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含量限值</w:t>
            </w:r>
          </w:p>
        </w:tc>
      </w:tr>
      <w:tr w:rsidR="0058678A" w:rsidTr="00353075">
        <w:trPr>
          <w:trHeight w:val="405"/>
        </w:trPr>
        <w:tc>
          <w:tcPr>
            <w:tcW w:w="2888" w:type="dxa"/>
            <w:vMerge/>
            <w:tcBorders>
              <w:top w:val="single" w:sz="4" w:space="0" w:color="auto"/>
              <w:left w:val="single" w:sz="4" w:space="0" w:color="auto"/>
              <w:bottom w:val="single" w:sz="4" w:space="0" w:color="auto"/>
              <w:right w:val="single" w:sz="4" w:space="0" w:color="auto"/>
            </w:tcBorders>
            <w:vAlign w:val="center"/>
          </w:tcPr>
          <w:p w:rsidR="0058678A" w:rsidRDefault="0058678A" w:rsidP="00353075">
            <w:pPr>
              <w:widowControl/>
              <w:jc w:val="center"/>
              <w:rPr>
                <w:rFonts w:ascii="宋体" w:hAnsi="宋体"/>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pH&lt;6.5</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pH 6.5—7.5</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pH&gt;7.5</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镉，mg/kg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0.30</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0.30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0.40</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汞，mg/kg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0.25</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0.30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0.35</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砷，mg/kg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25</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20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20</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铅，mg/kg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50</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50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50</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铬，mg/kg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120</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120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120</w:t>
            </w:r>
          </w:p>
        </w:tc>
      </w:tr>
      <w:tr w:rsidR="0058678A" w:rsidTr="00353075">
        <w:tc>
          <w:tcPr>
            <w:tcW w:w="2888"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銅，mg/kg  ≤</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100</w:t>
            </w:r>
          </w:p>
        </w:tc>
        <w:tc>
          <w:tcPr>
            <w:tcW w:w="2363"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120</w:t>
            </w:r>
          </w:p>
        </w:tc>
        <w:tc>
          <w:tcPr>
            <w:tcW w:w="1746"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360" w:lineRule="auto"/>
              <w:jc w:val="center"/>
              <w:rPr>
                <w:rFonts w:ascii="宋体" w:hAnsi="宋体"/>
                <w:color w:val="000000"/>
                <w:szCs w:val="21"/>
              </w:rPr>
            </w:pPr>
            <w:r>
              <w:rPr>
                <w:rFonts w:ascii="宋体" w:hAnsi="宋体" w:hint="eastAsia"/>
                <w:color w:val="000000"/>
                <w:szCs w:val="21"/>
              </w:rPr>
              <w:t>120</w:t>
            </w:r>
          </w:p>
        </w:tc>
      </w:tr>
    </w:tbl>
    <w:bookmarkEnd w:id="21"/>
    <w:bookmarkEnd w:id="22"/>
    <w:p w:rsidR="0058678A" w:rsidRDefault="0058678A" w:rsidP="0058678A">
      <w:pPr>
        <w:pStyle w:val="New"/>
        <w:spacing w:beforeLines="50" w:afterLines="50" w:line="600" w:lineRule="exact"/>
        <w:ind w:firstLineChars="200" w:firstLine="420"/>
        <w:jc w:val="left"/>
        <w:outlineLvl w:val="1"/>
        <w:rPr>
          <w:rFonts w:ascii="黑体" w:eastAsia="黑体" w:hAnsi="宋体" w:hint="eastAsia"/>
          <w:color w:val="000000"/>
          <w:szCs w:val="21"/>
        </w:rPr>
      </w:pPr>
      <w:r>
        <w:rPr>
          <w:rFonts w:ascii="黑体" w:eastAsia="黑体" w:hAnsi="宋体" w:hint="eastAsia"/>
          <w:color w:val="000000"/>
          <w:szCs w:val="21"/>
        </w:rPr>
        <w:t>3.4 灌溉水质量</w:t>
      </w:r>
    </w:p>
    <w:p w:rsidR="0058678A" w:rsidRDefault="0058678A" w:rsidP="0058678A">
      <w:pPr>
        <w:pStyle w:val="New"/>
        <w:spacing w:beforeLines="50" w:afterLines="50" w:line="600" w:lineRule="exact"/>
        <w:ind w:firstLineChars="200" w:firstLine="420"/>
        <w:jc w:val="left"/>
        <w:outlineLvl w:val="1"/>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color w:val="000000"/>
            <w:szCs w:val="21"/>
          </w:rPr>
          <w:t>3.4.1</w:t>
        </w:r>
      </w:smartTag>
      <w:r>
        <w:rPr>
          <w:rFonts w:ascii="宋体" w:hAnsi="宋体" w:hint="eastAsia"/>
          <w:color w:val="000000"/>
          <w:szCs w:val="21"/>
        </w:rPr>
        <w:t>选择在地表水、地下水水质清洁、无污染的地区，远离对水质造成污染的工厂、矿山。对某些地质形成原因而致使水中有害物质超标的区域，应避开。</w:t>
      </w:r>
    </w:p>
    <w:p w:rsidR="0058678A" w:rsidRDefault="0058678A" w:rsidP="0058678A">
      <w:pPr>
        <w:pStyle w:val="New"/>
        <w:spacing w:beforeLines="50" w:afterLines="50" w:line="600" w:lineRule="exact"/>
        <w:ind w:firstLineChars="200" w:firstLine="420"/>
        <w:jc w:val="left"/>
        <w:outlineLvl w:val="1"/>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color w:val="000000"/>
            <w:szCs w:val="21"/>
          </w:rPr>
          <w:t>3.4.2</w:t>
        </w:r>
      </w:smartTag>
      <w:r>
        <w:rPr>
          <w:rFonts w:ascii="黑体" w:eastAsia="黑体" w:hAnsi="宋体" w:hint="eastAsia"/>
          <w:color w:val="000000"/>
          <w:szCs w:val="21"/>
        </w:rPr>
        <w:t xml:space="preserve"> </w:t>
      </w:r>
      <w:r>
        <w:rPr>
          <w:rFonts w:ascii="宋体" w:hAnsi="宋体" w:hint="eastAsia"/>
          <w:color w:val="000000"/>
          <w:szCs w:val="21"/>
        </w:rPr>
        <w:t>灌溉水中</w:t>
      </w:r>
      <w:r>
        <w:rPr>
          <w:rFonts w:ascii="宋体" w:hAnsi="宋体" w:hint="eastAsia"/>
          <w:color w:val="000000"/>
          <w:sz w:val="18"/>
          <w:szCs w:val="18"/>
        </w:rPr>
        <w:t>pH、</w:t>
      </w:r>
      <w:r>
        <w:rPr>
          <w:rFonts w:ascii="宋体" w:hAnsi="宋体" w:hint="eastAsia"/>
          <w:color w:val="000000"/>
          <w:szCs w:val="21"/>
        </w:rPr>
        <w:t>汞、镉、砷、铅、铬、氟化物、氰化物、石油类等应符合表3要求。其它污染物应符合GB 5084中3.1的规定。</w:t>
      </w:r>
    </w:p>
    <w:p w:rsidR="0058678A" w:rsidRDefault="0058678A" w:rsidP="0058678A">
      <w:pPr>
        <w:pStyle w:val="New"/>
        <w:spacing w:beforeLines="50" w:afterLines="50" w:line="360" w:lineRule="auto"/>
        <w:jc w:val="center"/>
        <w:outlineLvl w:val="1"/>
        <w:rPr>
          <w:rFonts w:ascii="黑体" w:eastAsia="黑体" w:hAnsi="宋体" w:hint="eastAsia"/>
          <w:color w:val="000000"/>
          <w:szCs w:val="21"/>
        </w:rPr>
      </w:pPr>
      <w:r>
        <w:rPr>
          <w:rFonts w:ascii="黑体" w:eastAsia="黑体" w:hAnsi="宋体" w:hint="eastAsia"/>
          <w:color w:val="000000"/>
          <w:szCs w:val="21"/>
        </w:rPr>
        <w:t>表3   灌溉水中各项污染物的浓度限值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gridCol w:w="3970"/>
      </w:tblGrid>
      <w:tr w:rsidR="0058678A" w:rsidTr="00353075">
        <w:trPr>
          <w:trHeight w:val="465"/>
        </w:trPr>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项目</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浓度限值</w:t>
            </w:r>
          </w:p>
        </w:tc>
      </w:tr>
      <w:tr w:rsidR="0058678A" w:rsidTr="00353075">
        <w:trPr>
          <w:trHeight w:val="358"/>
        </w:trPr>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pH</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5.5—8.5</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汞，mg/L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0.001</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镉，mg/L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0.01</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lastRenderedPageBreak/>
              <w:t>砷，mg/L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0.05</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铅，mg/L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0.2</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铬（六价），mg/L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0.1</w:t>
            </w:r>
          </w:p>
        </w:tc>
      </w:tr>
      <w:tr w:rsidR="0058678A" w:rsidTr="00353075">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氟化物，mg/L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2.0</w:t>
            </w:r>
          </w:p>
        </w:tc>
      </w:tr>
      <w:tr w:rsidR="0058678A" w:rsidTr="00353075">
        <w:trPr>
          <w:trHeight w:val="343"/>
        </w:trPr>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氰化物，mg/L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0.50</w:t>
            </w:r>
          </w:p>
        </w:tc>
      </w:tr>
      <w:tr w:rsidR="0058678A" w:rsidTr="00353075">
        <w:trPr>
          <w:trHeight w:val="335"/>
        </w:trPr>
        <w:tc>
          <w:tcPr>
            <w:tcW w:w="521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石油类，mg/L  ≤</w:t>
            </w:r>
          </w:p>
        </w:tc>
        <w:tc>
          <w:tcPr>
            <w:tcW w:w="3970" w:type="dxa"/>
            <w:tcBorders>
              <w:top w:val="single" w:sz="4" w:space="0" w:color="auto"/>
              <w:left w:val="single" w:sz="4" w:space="0" w:color="auto"/>
              <w:bottom w:val="single" w:sz="4" w:space="0" w:color="auto"/>
              <w:right w:val="single" w:sz="4" w:space="0" w:color="auto"/>
            </w:tcBorders>
            <w:vAlign w:val="center"/>
          </w:tcPr>
          <w:p w:rsidR="0058678A" w:rsidRDefault="0058678A" w:rsidP="00353075">
            <w:pPr>
              <w:pStyle w:val="New"/>
              <w:spacing w:beforeLines="50" w:afterLines="50" w:line="160" w:lineRule="exact"/>
              <w:jc w:val="center"/>
              <w:rPr>
                <w:rFonts w:ascii="宋体" w:hAnsi="宋体"/>
                <w:color w:val="000000"/>
                <w:sz w:val="18"/>
                <w:szCs w:val="18"/>
              </w:rPr>
            </w:pPr>
            <w:r>
              <w:rPr>
                <w:rFonts w:ascii="宋体" w:hAnsi="宋体" w:hint="eastAsia"/>
                <w:color w:val="000000"/>
                <w:sz w:val="18"/>
                <w:szCs w:val="18"/>
              </w:rPr>
              <w:t>10</w:t>
            </w:r>
          </w:p>
        </w:tc>
      </w:tr>
    </w:tbl>
    <w:p w:rsidR="0058678A" w:rsidRDefault="0058678A" w:rsidP="0058678A">
      <w:pPr>
        <w:tabs>
          <w:tab w:val="left" w:pos="900"/>
        </w:tabs>
        <w:spacing w:beforeLines="50" w:afterLines="50" w:line="360" w:lineRule="auto"/>
        <w:ind w:firstLineChars="200" w:firstLine="420"/>
        <w:jc w:val="left"/>
        <w:outlineLvl w:val="0"/>
        <w:rPr>
          <w:rFonts w:ascii="黑体" w:eastAsia="黑体" w:hint="eastAsia"/>
        </w:rPr>
      </w:pPr>
      <w:r>
        <w:rPr>
          <w:rFonts w:ascii="黑体" w:eastAsia="黑体" w:hint="eastAsia"/>
        </w:rPr>
        <w:t>4 试验方法</w:t>
      </w:r>
    </w:p>
    <w:p w:rsidR="0058678A" w:rsidRDefault="0058678A" w:rsidP="0058678A">
      <w:pPr>
        <w:tabs>
          <w:tab w:val="left" w:pos="900"/>
        </w:tabs>
        <w:spacing w:beforeLines="50" w:afterLines="50" w:line="360" w:lineRule="auto"/>
        <w:ind w:firstLineChars="200" w:firstLine="420"/>
        <w:jc w:val="left"/>
        <w:outlineLvl w:val="0"/>
        <w:rPr>
          <w:rFonts w:ascii="黑体" w:eastAsia="黑体" w:hint="eastAsia"/>
        </w:rPr>
      </w:pPr>
      <w:r>
        <w:rPr>
          <w:rFonts w:ascii="黑体" w:eastAsia="黑体" w:hint="eastAsia"/>
        </w:rPr>
        <w:t>4.1 环境空气质量指标</w:t>
      </w:r>
    </w:p>
    <w:p w:rsidR="0058678A" w:rsidRDefault="0058678A" w:rsidP="0058678A">
      <w:pPr>
        <w:tabs>
          <w:tab w:val="left" w:pos="900"/>
        </w:tabs>
        <w:spacing w:beforeLines="50" w:afterLines="50" w:line="360" w:lineRule="auto"/>
        <w:ind w:firstLineChars="200" w:firstLine="420"/>
        <w:jc w:val="left"/>
        <w:outlineLvl w:val="0"/>
        <w:rPr>
          <w:rFonts w:hint="eastAsia"/>
        </w:rPr>
      </w:pPr>
      <w:r>
        <w:rPr>
          <w:rFonts w:hint="eastAsia"/>
        </w:rPr>
        <w:t>空气环境质量的采样和</w:t>
      </w:r>
      <w:proofErr w:type="gramStart"/>
      <w:r>
        <w:rPr>
          <w:rFonts w:hint="eastAsia"/>
        </w:rPr>
        <w:t>分析按</w:t>
      </w:r>
      <w:proofErr w:type="gramEnd"/>
      <w:r>
        <w:rPr>
          <w:rFonts w:hint="eastAsia"/>
        </w:rPr>
        <w:t>GB 3095</w:t>
      </w:r>
      <w:r>
        <w:rPr>
          <w:rFonts w:hint="eastAsia"/>
        </w:rPr>
        <w:t>中</w:t>
      </w:r>
      <w:r>
        <w:rPr>
          <w:rFonts w:hint="eastAsia"/>
        </w:rPr>
        <w:t>5.2</w:t>
      </w:r>
      <w:r>
        <w:rPr>
          <w:rFonts w:hint="eastAsia"/>
        </w:rPr>
        <w:t>、</w:t>
      </w:r>
      <w:r>
        <w:rPr>
          <w:rFonts w:hint="eastAsia"/>
        </w:rPr>
        <w:t>5.3</w:t>
      </w:r>
      <w:r>
        <w:rPr>
          <w:rFonts w:hint="eastAsia"/>
        </w:rPr>
        <w:t>的相关规定执行。</w:t>
      </w:r>
    </w:p>
    <w:p w:rsidR="0058678A" w:rsidRDefault="0058678A" w:rsidP="0058678A">
      <w:pPr>
        <w:tabs>
          <w:tab w:val="left" w:pos="900"/>
        </w:tabs>
        <w:spacing w:beforeLines="50" w:afterLines="50" w:line="360" w:lineRule="auto"/>
        <w:ind w:firstLineChars="200" w:firstLine="420"/>
        <w:jc w:val="left"/>
        <w:outlineLvl w:val="0"/>
        <w:rPr>
          <w:rFonts w:ascii="黑体" w:eastAsia="黑体" w:hint="eastAsia"/>
        </w:rPr>
      </w:pPr>
      <w:r>
        <w:rPr>
          <w:rFonts w:ascii="黑体" w:eastAsia="黑体" w:hint="eastAsia"/>
        </w:rPr>
        <w:t>4.2 土壤环境质量指标</w:t>
      </w:r>
    </w:p>
    <w:p w:rsidR="0058678A" w:rsidRDefault="0058678A" w:rsidP="0058678A">
      <w:pPr>
        <w:tabs>
          <w:tab w:val="left" w:pos="900"/>
        </w:tabs>
        <w:spacing w:beforeLines="50" w:afterLines="50" w:line="360" w:lineRule="auto"/>
        <w:ind w:firstLineChars="200" w:firstLine="420"/>
        <w:jc w:val="left"/>
        <w:outlineLvl w:val="0"/>
        <w:rPr>
          <w:rFonts w:hint="eastAsia"/>
        </w:rPr>
      </w:pPr>
      <w:r>
        <w:rPr>
          <w:rFonts w:hint="eastAsia"/>
        </w:rPr>
        <w:t>土壤环境质量的采样和</w:t>
      </w:r>
      <w:proofErr w:type="gramStart"/>
      <w:r>
        <w:rPr>
          <w:rFonts w:hint="eastAsia"/>
        </w:rPr>
        <w:t>分析按</w:t>
      </w:r>
      <w:proofErr w:type="gramEnd"/>
      <w:r>
        <w:rPr>
          <w:rFonts w:hint="eastAsia"/>
        </w:rPr>
        <w:t>GB 15618</w:t>
      </w:r>
      <w:r>
        <w:rPr>
          <w:rFonts w:hint="eastAsia"/>
        </w:rPr>
        <w:t>中</w:t>
      </w:r>
      <w:r>
        <w:rPr>
          <w:rFonts w:hint="eastAsia"/>
        </w:rPr>
        <w:t>5.1</w:t>
      </w:r>
      <w:r>
        <w:rPr>
          <w:rFonts w:hint="eastAsia"/>
        </w:rPr>
        <w:t>、</w:t>
      </w:r>
      <w:r>
        <w:rPr>
          <w:rFonts w:hint="eastAsia"/>
        </w:rPr>
        <w:t>5.2</w:t>
      </w:r>
      <w:r>
        <w:rPr>
          <w:rFonts w:hint="eastAsia"/>
        </w:rPr>
        <w:t>相关规定执行。</w:t>
      </w:r>
    </w:p>
    <w:p w:rsidR="0058678A" w:rsidRDefault="0058678A" w:rsidP="0058678A">
      <w:pPr>
        <w:tabs>
          <w:tab w:val="left" w:pos="900"/>
        </w:tabs>
        <w:spacing w:beforeLines="50" w:afterLines="50" w:line="360" w:lineRule="auto"/>
        <w:ind w:firstLineChars="200" w:firstLine="420"/>
        <w:jc w:val="left"/>
        <w:outlineLvl w:val="0"/>
        <w:rPr>
          <w:rFonts w:ascii="黑体" w:eastAsia="黑体" w:hint="eastAsia"/>
        </w:rPr>
      </w:pPr>
      <w:r>
        <w:rPr>
          <w:rFonts w:ascii="黑体" w:eastAsia="黑体" w:hint="eastAsia"/>
        </w:rPr>
        <w:t>4.3 灌溉水质量指标</w:t>
      </w:r>
    </w:p>
    <w:p w:rsidR="0058678A" w:rsidRDefault="0058678A" w:rsidP="0058678A">
      <w:pPr>
        <w:tabs>
          <w:tab w:val="left" w:pos="900"/>
        </w:tabs>
        <w:spacing w:beforeLines="50" w:afterLines="50" w:line="360" w:lineRule="auto"/>
        <w:ind w:firstLineChars="200" w:firstLine="420"/>
        <w:jc w:val="left"/>
        <w:outlineLvl w:val="0"/>
        <w:rPr>
          <w:rFonts w:hint="eastAsia"/>
        </w:rPr>
      </w:pPr>
      <w:r>
        <w:rPr>
          <w:rFonts w:hint="eastAsia"/>
        </w:rPr>
        <w:t>灌溉水质的采样和</w:t>
      </w:r>
      <w:proofErr w:type="gramStart"/>
      <w:r>
        <w:rPr>
          <w:rFonts w:hint="eastAsia"/>
        </w:rPr>
        <w:t>分析按</w:t>
      </w:r>
      <w:proofErr w:type="gramEnd"/>
      <w:r>
        <w:rPr>
          <w:rFonts w:hint="eastAsia"/>
        </w:rPr>
        <w:t>GB 5084</w:t>
      </w:r>
      <w:r>
        <w:rPr>
          <w:rFonts w:hint="eastAsia"/>
        </w:rPr>
        <w:t>中</w:t>
      </w:r>
      <w:r>
        <w:rPr>
          <w:rFonts w:hint="eastAsia"/>
        </w:rPr>
        <w:t>4.2</w:t>
      </w:r>
      <w:r>
        <w:rPr>
          <w:rFonts w:hint="eastAsia"/>
        </w:rPr>
        <w:t>的相关规定执行。</w:t>
      </w: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r>
        <w:rPr>
          <w:rFonts w:hint="eastAsia"/>
          <w:sz w:val="28"/>
          <w:szCs w:val="32"/>
        </w:rPr>
        <w:t xml:space="preserve">  </w:t>
      </w:r>
    </w:p>
    <w:p w:rsidR="0058678A" w:rsidRDefault="0058678A" w:rsidP="0058678A">
      <w:pPr>
        <w:pStyle w:val="af5"/>
        <w:spacing w:line="240" w:lineRule="auto"/>
        <w:ind w:leftChars="293" w:left="615"/>
        <w:rPr>
          <w:rFonts w:hint="eastAsia"/>
        </w:rPr>
      </w:pPr>
      <w:r>
        <w:rPr>
          <w:sz w:val="28"/>
          <w:szCs w:val="32"/>
        </w:rPr>
        <w:br w:type="page"/>
      </w:r>
      <w:r>
        <w:rPr>
          <w:rFonts w:hint="eastAsia"/>
        </w:rPr>
        <w:lastRenderedPageBreak/>
        <w:t xml:space="preserve">DBXX  </w:t>
      </w:r>
    </w:p>
    <w:p w:rsidR="0058678A" w:rsidRDefault="0058678A" w:rsidP="0058678A">
      <w:pPr>
        <w:pStyle w:val="ac"/>
        <w:spacing w:line="240" w:lineRule="auto"/>
        <w:ind w:leftChars="293" w:left="615"/>
      </w:pPr>
      <w:r>
        <w:t>陕西省地方标准</w:t>
      </w:r>
    </w:p>
    <w:p w:rsidR="0058678A" w:rsidRDefault="0058678A" w:rsidP="0058678A">
      <w:pPr>
        <w:pStyle w:val="1"/>
        <w:ind w:leftChars="293" w:left="615"/>
        <w:jc w:val="center"/>
        <w:rPr>
          <w:rFonts w:ascii="黑体" w:eastAsia="黑体" w:hint="eastAsia"/>
          <w:lang w:val="en-US" w:eastAsia="zh-CN"/>
        </w:rPr>
      </w:pPr>
      <w:r>
        <w:rPr>
          <w:rFonts w:ascii="黑体" w:eastAsia="黑体" w:hint="eastAsia"/>
          <w:lang w:val="en-US" w:eastAsia="zh-CN"/>
        </w:rPr>
        <w:pict>
          <v:line id="直线 25" o:spid="_x0000_s1038" style="position:absolute;left:0;text-align:left;z-index:251672576" from="0,54.6pt" to="481.9pt,54.65pt" strokeweight="2pt"/>
        </w:pict>
      </w:r>
      <w:r>
        <w:rPr>
          <w:rFonts w:hint="eastAsia"/>
        </w:rPr>
        <w:t xml:space="preserve">                                       </w:t>
      </w:r>
      <w:r>
        <w:t>DB</w:t>
      </w:r>
      <w:r>
        <w:rPr>
          <w:rFonts w:hint="eastAsia"/>
        </w:rPr>
        <w:t>XX/X XXX.XX</w:t>
      </w:r>
      <w:r>
        <w:t>~</w:t>
      </w:r>
      <w:r>
        <w:rPr>
          <w:rFonts w:hint="eastAsia"/>
        </w:rPr>
        <w:t xml:space="preserve">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jc w:val="center"/>
        <w:rPr>
          <w:rFonts w:ascii="方正黑体简体" w:eastAsia="方正黑体简体" w:hint="eastAsia"/>
          <w:sz w:val="52"/>
        </w:rPr>
      </w:pPr>
    </w:p>
    <w:p w:rsidR="0058678A" w:rsidRDefault="0058678A" w:rsidP="0058678A">
      <w:pPr>
        <w:jc w:val="center"/>
        <w:rPr>
          <w:rFonts w:ascii="方正黑体简体" w:eastAsia="方正黑体简体" w:hint="eastAsia"/>
          <w:sz w:val="52"/>
        </w:rPr>
      </w:pPr>
      <w:r>
        <w:rPr>
          <w:rFonts w:ascii="黑体" w:eastAsia="黑体" w:hAnsi="黑体" w:hint="eastAsia"/>
          <w:sz w:val="52"/>
        </w:rPr>
        <w:t>印台苹果 建园技术规程</w:t>
      </w:r>
    </w:p>
    <w:p w:rsidR="0058678A" w:rsidRDefault="0058678A" w:rsidP="0058678A">
      <w:pPr>
        <w:ind w:leftChars="293" w:left="615"/>
        <w:jc w:val="right"/>
        <w:rPr>
          <w:rFonts w:ascii="方正黑体简体" w:eastAsia="方正黑体简体" w:hint="eastAsia"/>
          <w:sz w:val="28"/>
        </w:rPr>
      </w:pPr>
    </w:p>
    <w:p w:rsidR="0058678A" w:rsidRDefault="0058678A" w:rsidP="0058678A">
      <w:pPr>
        <w:rPr>
          <w:rFonts w:ascii="黑体" w:eastAsia="黑体" w:hAnsi="黑体" w:cs="黑体" w:hint="eastAsia"/>
          <w:sz w:val="52"/>
        </w:rPr>
      </w:pPr>
      <w:r>
        <w:rPr>
          <w:rFonts w:ascii="黑体" w:eastAsia="黑体" w:hAnsi="黑体" w:cs="黑体" w:hint="eastAsia"/>
          <w:sz w:val="52"/>
        </w:rPr>
        <w:t xml:space="preserve">             </w:t>
      </w:r>
    </w:p>
    <w:p w:rsidR="0058678A" w:rsidRDefault="0058678A" w:rsidP="0058678A">
      <w:pPr>
        <w:rPr>
          <w:rFonts w:ascii="方正黑体简体" w:eastAsia="方正黑体简体" w:hint="eastAsia"/>
          <w:sz w:val="52"/>
        </w:rPr>
      </w:pPr>
      <w:r>
        <w:rPr>
          <w:rFonts w:ascii="黑体" w:eastAsia="黑体" w:hAnsi="黑体" w:cs="黑体" w:hint="eastAsia"/>
          <w:sz w:val="52"/>
        </w:rPr>
        <w:t xml:space="preserve">               </w:t>
      </w:r>
      <w:r>
        <w:rPr>
          <w:rFonts w:hint="eastAsia"/>
        </w:rPr>
        <w:t>（意见稿）</w:t>
      </w:r>
    </w:p>
    <w:p w:rsidR="0058678A" w:rsidRDefault="0058678A" w:rsidP="0058678A">
      <w:pPr>
        <w:rPr>
          <w:rFonts w:ascii="方正黑体简体" w:eastAsia="方正黑体简体" w:hint="eastAsia"/>
          <w:sz w:val="52"/>
        </w:rPr>
      </w:pPr>
    </w:p>
    <w:p w:rsidR="0058678A" w:rsidRDefault="0058678A" w:rsidP="0058678A">
      <w:pPr>
        <w:rPr>
          <w:rFonts w:ascii="黑体" w:eastAsia="黑体" w:hAnsi="黑体" w:cs="黑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rPr>
          <w:rFonts w:ascii="黑体" w:eastAsia="黑体" w:hint="eastAsia"/>
          <w:sz w:val="28"/>
        </w:rPr>
      </w:pPr>
    </w:p>
    <w:p w:rsidR="0058678A" w:rsidRDefault="0058678A" w:rsidP="0058678A">
      <w:pPr>
        <w:jc w:val="distribute"/>
        <w:rPr>
          <w:rFonts w:ascii="黑体" w:eastAsia="黑体" w:hint="eastAsia"/>
          <w:sz w:val="28"/>
        </w:rPr>
      </w:pPr>
      <w:r>
        <w:rPr>
          <w:rFonts w:ascii="黑体" w:eastAsia="黑体" w:hint="eastAsia"/>
          <w:sz w:val="28"/>
        </w:rPr>
        <w:t xml:space="preserve"> XX-XX-XX发布       XX-XX-XX实施</w:t>
      </w:r>
    </w:p>
    <w:p w:rsidR="0058678A" w:rsidRDefault="0058678A" w:rsidP="0058678A">
      <w:pPr>
        <w:ind w:leftChars="293" w:left="615"/>
        <w:jc w:val="center"/>
        <w:rPr>
          <w:rFonts w:ascii="黑体" w:eastAsia="黑体" w:hint="eastAsia"/>
          <w:sz w:val="28"/>
        </w:rPr>
      </w:pPr>
      <w:r>
        <w:rPr>
          <w:rFonts w:ascii="宋体" w:hint="eastAsia"/>
          <w:b/>
          <w:sz w:val="28"/>
          <w:lang w:val="en-US" w:eastAsia="zh-CN"/>
        </w:rPr>
        <w:pict>
          <v:line id="直线 26" o:spid="_x0000_s1039" style="position:absolute;left:0;text-align:left;z-index:251673600"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pStyle w:val="af4"/>
        <w:rPr>
          <w:rFonts w:hint="eastAsia"/>
        </w:rPr>
      </w:pPr>
      <w:r>
        <w:rPr>
          <w:rFonts w:hint="eastAsia"/>
        </w:rPr>
        <w:lastRenderedPageBreak/>
        <w:t>前</w:t>
      </w:r>
      <w:bookmarkStart w:id="23" w:name="BKQY"/>
      <w:r>
        <w:rPr>
          <w:rFonts w:hAnsi="黑体"/>
        </w:rPr>
        <w:t>  </w:t>
      </w:r>
      <w:r>
        <w:rPr>
          <w:rFonts w:hint="eastAsia"/>
        </w:rPr>
        <w:t>言</w:t>
      </w:r>
      <w:bookmarkEnd w:id="23"/>
    </w:p>
    <w:p w:rsidR="0058678A" w:rsidRDefault="0058678A" w:rsidP="0058678A">
      <w:pPr>
        <w:numPr>
          <w:ilvl w:val="0"/>
          <w:numId w:val="1"/>
        </w:numPr>
        <w:spacing w:line="600" w:lineRule="exact"/>
        <w:rPr>
          <w:rFonts w:hint="eastAsia"/>
          <w:szCs w:val="21"/>
        </w:rPr>
      </w:pPr>
      <w:r>
        <w:rPr>
          <w:rFonts w:hint="eastAsia"/>
          <w:szCs w:val="21"/>
        </w:rPr>
        <w:t>本标准是根据</w:t>
      </w:r>
      <w:r>
        <w:rPr>
          <w:rFonts w:hint="eastAsia"/>
          <w:szCs w:val="21"/>
        </w:rPr>
        <w:t>GB/T1.1-2009</w:t>
      </w:r>
      <w:r>
        <w:rPr>
          <w:rFonts w:hint="eastAsia"/>
          <w:szCs w:val="21"/>
        </w:rPr>
        <w:t>《标准化工作导则第</w:t>
      </w:r>
      <w:r>
        <w:rPr>
          <w:szCs w:val="21"/>
        </w:rPr>
        <w:t>1</w:t>
      </w:r>
      <w:r>
        <w:rPr>
          <w:rFonts w:hint="eastAsia"/>
          <w:szCs w:val="21"/>
        </w:rPr>
        <w:t>部分：标准的结构与编写》的规定编写。</w:t>
      </w:r>
    </w:p>
    <w:p w:rsidR="0058678A" w:rsidRDefault="0058678A" w:rsidP="0058678A">
      <w:pPr>
        <w:numPr>
          <w:ilvl w:val="0"/>
          <w:numId w:val="1"/>
        </w:numPr>
        <w:spacing w:line="600" w:lineRule="exact"/>
        <w:rPr>
          <w:rFonts w:hint="eastAsia"/>
          <w:szCs w:val="21"/>
        </w:rPr>
      </w:pPr>
      <w:r>
        <w:rPr>
          <w:rFonts w:hint="eastAsia"/>
          <w:szCs w:val="21"/>
        </w:rPr>
        <w:t>本标准规定了印台苹果建园技术规程。</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DBXX/T XX《印台苹果标准综合体》包括6个分标准，各分标准也可以单独使用：</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 产地环境条件；</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 建园技术规程；</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 生产管理技术规程；</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 病虫害防治技术规程；</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——印台苹果 老果园改造技术规程。</w:t>
      </w:r>
    </w:p>
    <w:p w:rsidR="0058678A" w:rsidRDefault="0058678A" w:rsidP="0058678A">
      <w:pPr>
        <w:numPr>
          <w:ilvl w:val="0"/>
          <w:numId w:val="1"/>
        </w:numPr>
        <w:spacing w:line="600" w:lineRule="exact"/>
        <w:rPr>
          <w:rFonts w:ascii="宋体" w:hAnsi="宋体" w:hint="eastAsia"/>
          <w:szCs w:val="21"/>
        </w:rPr>
      </w:pPr>
      <w:r>
        <w:rPr>
          <w:rFonts w:ascii="宋体" w:hAnsi="宋体" w:hint="eastAsia"/>
          <w:szCs w:val="21"/>
        </w:rPr>
        <w:t>本标准为DBXX/T XX的第3部分。</w:t>
      </w:r>
    </w:p>
    <w:p w:rsidR="0058678A" w:rsidRDefault="0058678A" w:rsidP="0058678A">
      <w:pPr>
        <w:pStyle w:val="a4"/>
        <w:ind w:firstLine="420"/>
        <w:rPr>
          <w:rFonts w:hint="eastAsia"/>
        </w:rPr>
      </w:pPr>
    </w:p>
    <w:p w:rsidR="0058678A" w:rsidRDefault="0058678A" w:rsidP="0058678A">
      <w:pPr>
        <w:pStyle w:val="a4"/>
        <w:ind w:firstLine="420"/>
        <w:sectPr w:rsidR="0058678A">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p>
    <w:p w:rsidR="0058678A" w:rsidRDefault="0058678A" w:rsidP="0058678A">
      <w:pPr>
        <w:pStyle w:val="af0"/>
        <w:rPr>
          <w:rFonts w:ascii="Times New Roman"/>
        </w:rPr>
      </w:pPr>
      <w:r>
        <w:rPr>
          <w:rFonts w:ascii="Times New Roman"/>
        </w:rPr>
        <w:lastRenderedPageBreak/>
        <w:t>印台苹果</w:t>
      </w:r>
      <w:r>
        <w:rPr>
          <w:rFonts w:ascii="Times New Roman" w:hint="eastAsia"/>
        </w:rPr>
        <w:t xml:space="preserve"> </w:t>
      </w:r>
      <w:r>
        <w:rPr>
          <w:rFonts w:ascii="Times New Roman"/>
        </w:rPr>
        <w:t>建园技术规程</w:t>
      </w:r>
    </w:p>
    <w:p w:rsidR="0058678A" w:rsidRDefault="0058678A" w:rsidP="0058678A">
      <w:pPr>
        <w:pStyle w:val="af2"/>
        <w:numPr>
          <w:ilvl w:val="0"/>
          <w:numId w:val="4"/>
        </w:numPr>
        <w:spacing w:beforeLines="100" w:afterLines="100"/>
        <w:rPr>
          <w:rFonts w:ascii="Times New Roman"/>
          <w:szCs w:val="21"/>
        </w:rPr>
      </w:pPr>
      <w:r>
        <w:rPr>
          <w:rFonts w:ascii="Times New Roman" w:hAnsi="黑体"/>
          <w:szCs w:val="21"/>
        </w:rPr>
        <w:t>范围</w:t>
      </w:r>
    </w:p>
    <w:p w:rsidR="0058678A" w:rsidRDefault="0058678A" w:rsidP="0058678A">
      <w:pPr>
        <w:pStyle w:val="a4"/>
        <w:ind w:firstLine="420"/>
        <w:rPr>
          <w:rFonts w:ascii="Times New Roman"/>
          <w:szCs w:val="21"/>
        </w:rPr>
      </w:pPr>
      <w:r>
        <w:rPr>
          <w:rFonts w:ascii="Times New Roman" w:hAnsi="宋体"/>
          <w:szCs w:val="21"/>
        </w:rPr>
        <w:t>本标准规定了苹果建园的</w:t>
      </w:r>
      <w:r>
        <w:rPr>
          <w:rFonts w:ascii="Times New Roman" w:hAnsi="黑体"/>
          <w:szCs w:val="21"/>
        </w:rPr>
        <w:t>园地选择与规划、品</w:t>
      </w:r>
      <w:r>
        <w:t>种和砧木选择</w:t>
      </w:r>
      <w:r>
        <w:rPr>
          <w:rFonts w:hint="eastAsia"/>
        </w:rPr>
        <w:t>、</w:t>
      </w:r>
      <w:r>
        <w:rPr>
          <w:rFonts w:ascii="Times New Roman" w:hAnsi="黑体"/>
          <w:szCs w:val="21"/>
        </w:rPr>
        <w:t>栽植技术</w:t>
      </w:r>
      <w:r>
        <w:rPr>
          <w:rFonts w:ascii="Times New Roman" w:hAnsi="黑体" w:hint="eastAsia"/>
          <w:szCs w:val="21"/>
        </w:rPr>
        <w:t>和栽后管理</w:t>
      </w:r>
      <w:r>
        <w:rPr>
          <w:rFonts w:ascii="Times New Roman" w:hAnsi="宋体"/>
          <w:szCs w:val="21"/>
        </w:rPr>
        <w:t>。</w:t>
      </w:r>
    </w:p>
    <w:p w:rsidR="0058678A" w:rsidRDefault="0058678A" w:rsidP="0058678A">
      <w:pPr>
        <w:pStyle w:val="a4"/>
        <w:ind w:firstLine="420"/>
        <w:rPr>
          <w:rFonts w:ascii="Times New Roman"/>
          <w:szCs w:val="21"/>
        </w:rPr>
      </w:pPr>
      <w:r>
        <w:rPr>
          <w:rFonts w:ascii="Times New Roman" w:hAnsi="宋体"/>
          <w:szCs w:val="21"/>
        </w:rPr>
        <w:t>本标准适用于</w:t>
      </w:r>
      <w:r>
        <w:rPr>
          <w:rFonts w:ascii="Times New Roman"/>
        </w:rPr>
        <w:t>陕西省铜川市印台区苹</w:t>
      </w:r>
      <w:r>
        <w:rPr>
          <w:rFonts w:ascii="Times New Roman" w:hAnsi="宋体"/>
          <w:szCs w:val="21"/>
        </w:rPr>
        <w:t>果园建设。</w:t>
      </w:r>
    </w:p>
    <w:p w:rsidR="0058678A" w:rsidRDefault="0058678A" w:rsidP="0058678A">
      <w:pPr>
        <w:pStyle w:val="af2"/>
        <w:numPr>
          <w:ilvl w:val="0"/>
          <w:numId w:val="4"/>
        </w:numPr>
        <w:spacing w:beforeLines="100" w:afterLines="100"/>
        <w:rPr>
          <w:rFonts w:ascii="Times New Roman"/>
          <w:szCs w:val="21"/>
        </w:rPr>
      </w:pPr>
      <w:r>
        <w:rPr>
          <w:rFonts w:ascii="Times New Roman" w:hAnsi="黑体"/>
          <w:szCs w:val="21"/>
        </w:rPr>
        <w:t>规范性引用文件</w:t>
      </w:r>
    </w:p>
    <w:p w:rsidR="0058678A" w:rsidRDefault="0058678A" w:rsidP="0058678A">
      <w:pPr>
        <w:pStyle w:val="a4"/>
        <w:ind w:firstLine="420"/>
        <w:rPr>
          <w:rFonts w:ascii="Times New Roman"/>
          <w:szCs w:val="21"/>
        </w:rPr>
      </w:pPr>
      <w:r>
        <w:rPr>
          <w:rFonts w:ascii="Times New Roman"/>
          <w:szCs w:val="21"/>
        </w:rPr>
        <w:t>下列文件对于本文件的应用是必不可少的。凡是注日期的引用文件，仅所注日期的版本适用于本文件。凡是不注日期的引用文件，其最新版本（包括所有的修改单）适用于本文件。</w:t>
      </w:r>
    </w:p>
    <w:p w:rsidR="0058678A" w:rsidRDefault="0058678A" w:rsidP="0058678A">
      <w:pPr>
        <w:ind w:firstLineChars="200" w:firstLine="420"/>
        <w:rPr>
          <w:szCs w:val="21"/>
        </w:rPr>
      </w:pPr>
      <w:r>
        <w:rPr>
          <w:kern w:val="0"/>
          <w:szCs w:val="21"/>
        </w:rPr>
        <w:t xml:space="preserve">GB/T 18407  </w:t>
      </w:r>
      <w:r>
        <w:rPr>
          <w:szCs w:val="21"/>
        </w:rPr>
        <w:t>农产品质</w:t>
      </w:r>
      <w:proofErr w:type="gramStart"/>
      <w:r>
        <w:rPr>
          <w:szCs w:val="21"/>
        </w:rPr>
        <w:t>量安全</w:t>
      </w:r>
      <w:proofErr w:type="gramEnd"/>
      <w:r>
        <w:rPr>
          <w:szCs w:val="21"/>
        </w:rPr>
        <w:t xml:space="preserve"> </w:t>
      </w:r>
      <w:r>
        <w:rPr>
          <w:szCs w:val="21"/>
        </w:rPr>
        <w:t>无公害水果产地环境条件</w:t>
      </w:r>
    </w:p>
    <w:p w:rsidR="0058678A" w:rsidRDefault="0058678A" w:rsidP="0058678A">
      <w:pPr>
        <w:ind w:firstLineChars="200" w:firstLine="420"/>
        <w:rPr>
          <w:szCs w:val="21"/>
        </w:rPr>
      </w:pPr>
      <w:r>
        <w:rPr>
          <w:szCs w:val="21"/>
        </w:rPr>
        <w:t>NY</w:t>
      </w:r>
      <w:r>
        <w:t>/T</w:t>
      </w:r>
      <w:r>
        <w:rPr>
          <w:szCs w:val="21"/>
        </w:rPr>
        <w:t xml:space="preserve"> 5013  </w:t>
      </w:r>
      <w:r>
        <w:rPr>
          <w:szCs w:val="21"/>
        </w:rPr>
        <w:t>无公害食品</w:t>
      </w:r>
      <w:r>
        <w:rPr>
          <w:szCs w:val="21"/>
        </w:rPr>
        <w:t xml:space="preserve"> </w:t>
      </w:r>
      <w:r>
        <w:rPr>
          <w:szCs w:val="21"/>
        </w:rPr>
        <w:t>苹果产地环境条件</w:t>
      </w:r>
    </w:p>
    <w:p w:rsidR="0058678A" w:rsidRDefault="0058678A" w:rsidP="0058678A">
      <w:pPr>
        <w:ind w:firstLineChars="200" w:firstLine="420"/>
        <w:rPr>
          <w:rFonts w:hint="eastAsia"/>
          <w:szCs w:val="21"/>
        </w:rPr>
      </w:pPr>
      <w:r>
        <w:rPr>
          <w:szCs w:val="21"/>
        </w:rPr>
        <w:t xml:space="preserve">GB 9847  </w:t>
      </w:r>
      <w:r>
        <w:rPr>
          <w:szCs w:val="21"/>
        </w:rPr>
        <w:t>苹果苗木</w:t>
      </w:r>
    </w:p>
    <w:p w:rsidR="0058678A" w:rsidRDefault="0058678A" w:rsidP="0058678A">
      <w:pPr>
        <w:ind w:firstLineChars="200" w:firstLine="420"/>
        <w:rPr>
          <w:szCs w:val="21"/>
        </w:rPr>
      </w:pPr>
      <w:r>
        <w:rPr>
          <w:rFonts w:hint="eastAsia"/>
          <w:szCs w:val="21"/>
        </w:rPr>
        <w:t xml:space="preserve">GB/T 8370  </w:t>
      </w:r>
      <w:r>
        <w:rPr>
          <w:rFonts w:hint="eastAsia"/>
          <w:szCs w:val="21"/>
        </w:rPr>
        <w:t>苹果苗木产地检疫规程</w:t>
      </w:r>
    </w:p>
    <w:p w:rsidR="0058678A" w:rsidRDefault="0058678A" w:rsidP="0058678A">
      <w:pPr>
        <w:pStyle w:val="af2"/>
        <w:numPr>
          <w:ilvl w:val="0"/>
          <w:numId w:val="4"/>
        </w:numPr>
        <w:spacing w:beforeLines="100" w:afterLines="100"/>
        <w:rPr>
          <w:rFonts w:ascii="Times New Roman"/>
          <w:szCs w:val="21"/>
        </w:rPr>
      </w:pPr>
      <w:r>
        <w:rPr>
          <w:rFonts w:ascii="Times New Roman" w:hAnsi="黑体"/>
          <w:szCs w:val="21"/>
        </w:rPr>
        <w:t>园地选择与规划</w:t>
      </w:r>
    </w:p>
    <w:p w:rsidR="0058678A" w:rsidRDefault="0058678A" w:rsidP="0058678A">
      <w:pPr>
        <w:pStyle w:val="ab"/>
        <w:numPr>
          <w:ilvl w:val="1"/>
          <w:numId w:val="4"/>
        </w:numPr>
        <w:spacing w:beforeLines="50" w:afterLines="50"/>
        <w:jc w:val="left"/>
        <w:rPr>
          <w:rFonts w:ascii="Times New Roman"/>
        </w:rPr>
      </w:pPr>
      <w:r>
        <w:rPr>
          <w:rFonts w:ascii="Times New Roman"/>
        </w:rPr>
        <w:t>产地环境</w:t>
      </w:r>
    </w:p>
    <w:p w:rsidR="0058678A" w:rsidRDefault="0058678A" w:rsidP="0058678A">
      <w:pPr>
        <w:pStyle w:val="a8"/>
        <w:spacing w:line="240" w:lineRule="auto"/>
        <w:ind w:left="0" w:right="0"/>
        <w:jc w:val="both"/>
        <w:rPr>
          <w:szCs w:val="21"/>
        </w:rPr>
      </w:pPr>
      <w:r>
        <w:rPr>
          <w:rFonts w:hAnsi="宋体"/>
          <w:szCs w:val="21"/>
        </w:rPr>
        <w:t>应符合</w:t>
      </w:r>
      <w:r>
        <w:rPr>
          <w:szCs w:val="21"/>
        </w:rPr>
        <w:t>GB/T 18407</w:t>
      </w:r>
      <w:r>
        <w:rPr>
          <w:rFonts w:hAnsi="宋体"/>
          <w:szCs w:val="21"/>
        </w:rPr>
        <w:t>和</w:t>
      </w:r>
      <w:r>
        <w:rPr>
          <w:szCs w:val="21"/>
        </w:rPr>
        <w:t>NY 5013</w:t>
      </w:r>
      <w:r>
        <w:rPr>
          <w:rFonts w:hAnsi="宋体"/>
          <w:szCs w:val="21"/>
        </w:rPr>
        <w:t>文件规定要求。</w:t>
      </w:r>
    </w:p>
    <w:p w:rsidR="0058678A" w:rsidRDefault="0058678A" w:rsidP="0058678A">
      <w:pPr>
        <w:pStyle w:val="ab"/>
        <w:numPr>
          <w:ilvl w:val="1"/>
          <w:numId w:val="4"/>
        </w:numPr>
        <w:spacing w:beforeLines="50" w:afterLines="50"/>
        <w:jc w:val="left"/>
        <w:rPr>
          <w:rFonts w:ascii="Times New Roman"/>
        </w:rPr>
      </w:pPr>
      <w:r>
        <w:rPr>
          <w:rFonts w:ascii="Times New Roman"/>
        </w:rPr>
        <w:t>园地选择</w:t>
      </w:r>
    </w:p>
    <w:p w:rsidR="0058678A" w:rsidRDefault="0058678A" w:rsidP="0058678A">
      <w:pPr>
        <w:pStyle w:val="aa"/>
        <w:numPr>
          <w:ilvl w:val="0"/>
          <w:numId w:val="0"/>
        </w:numPr>
        <w:spacing w:before="120" w:after="120"/>
        <w:rPr>
          <w:rFonts w:ascii="Times New Roman"/>
        </w:rPr>
      </w:pPr>
      <w:smartTag w:uri="urn:schemas-microsoft-com:office:smarttags" w:element="chsdate">
        <w:smartTagPr>
          <w:attr w:name="Year" w:val="1899"/>
          <w:attr w:name="Month" w:val="12"/>
          <w:attr w:name="Day" w:val="30"/>
          <w:attr w:name="IsLunarDate" w:val="False"/>
          <w:attr w:name="IsROCDate" w:val="False"/>
        </w:smartTagPr>
        <w:r>
          <w:rPr>
            <w:rFonts w:ascii="Times New Roman"/>
          </w:rPr>
          <w:t>3.2.1</w:t>
        </w:r>
      </w:smartTag>
      <w:r>
        <w:rPr>
          <w:rFonts w:ascii="Times New Roman"/>
        </w:rPr>
        <w:t xml:space="preserve">  </w:t>
      </w:r>
      <w:r>
        <w:rPr>
          <w:rFonts w:ascii="Times New Roman"/>
        </w:rPr>
        <w:t>气候条件</w:t>
      </w:r>
    </w:p>
    <w:p w:rsidR="0058678A" w:rsidRDefault="0058678A" w:rsidP="0058678A">
      <w:pPr>
        <w:pStyle w:val="a8"/>
        <w:spacing w:line="240" w:lineRule="auto"/>
        <w:ind w:left="0" w:right="0"/>
        <w:jc w:val="both"/>
        <w:rPr>
          <w:szCs w:val="21"/>
        </w:rPr>
      </w:pPr>
      <w:r>
        <w:rPr>
          <w:szCs w:val="21"/>
        </w:rPr>
        <w:t>年平均气温</w:t>
      </w:r>
      <w:r>
        <w:rPr>
          <w:szCs w:val="21"/>
        </w:rPr>
        <w:t>9</w:t>
      </w:r>
      <w:r>
        <w:rPr>
          <w:rFonts w:hAnsi="宋体"/>
          <w:szCs w:val="21"/>
        </w:rPr>
        <w:t>℃</w:t>
      </w:r>
      <w:r>
        <w:rPr>
          <w:szCs w:val="21"/>
        </w:rPr>
        <w:t>～</w:t>
      </w:r>
      <w:smartTag w:uri="urn:schemas-microsoft-com:office:smarttags" w:element="chmetcnv">
        <w:smartTagPr>
          <w:attr w:name="UnitName" w:val="℃"/>
          <w:attr w:name="SourceValue" w:val="13"/>
          <w:attr w:name="HasSpace" w:val="False"/>
          <w:attr w:name="Negative" w:val="False"/>
          <w:attr w:name="NumberType" w:val="1"/>
          <w:attr w:name="TCSC" w:val="0"/>
        </w:smartTagPr>
        <w:r>
          <w:rPr>
            <w:szCs w:val="21"/>
          </w:rPr>
          <w:t>13</w:t>
        </w:r>
        <w:r>
          <w:rPr>
            <w:rFonts w:hAnsi="宋体"/>
            <w:szCs w:val="21"/>
          </w:rPr>
          <w:t>℃</w:t>
        </w:r>
      </w:smartTag>
      <w:r>
        <w:rPr>
          <w:szCs w:val="21"/>
        </w:rPr>
        <w:t>，年极端低温</w:t>
      </w:r>
      <w:smartTag w:uri="urn:schemas-microsoft-com:office:smarttags" w:element="chmetcnv">
        <w:smartTagPr>
          <w:attr w:name="UnitName" w:val="℃"/>
          <w:attr w:name="SourceValue" w:val="22"/>
          <w:attr w:name="HasSpace" w:val="False"/>
          <w:attr w:name="Negative" w:val="True"/>
          <w:attr w:name="NumberType" w:val="1"/>
          <w:attr w:name="TCSC" w:val="0"/>
        </w:smartTagPr>
        <w:r>
          <w:rPr>
            <w:szCs w:val="21"/>
          </w:rPr>
          <w:t>-2</w:t>
        </w:r>
        <w:r>
          <w:rPr>
            <w:rFonts w:hint="eastAsia"/>
            <w:szCs w:val="21"/>
          </w:rPr>
          <w:t>2</w:t>
        </w:r>
        <w:r>
          <w:rPr>
            <w:rFonts w:hAnsi="宋体"/>
            <w:szCs w:val="21"/>
          </w:rPr>
          <w:t>℃</w:t>
        </w:r>
      </w:smartTag>
      <w:r>
        <w:rPr>
          <w:szCs w:val="21"/>
        </w:rPr>
        <w:t>以上，年降雨量</w:t>
      </w:r>
      <w:smartTag w:uri="urn:schemas-microsoft-com:office:smarttags" w:element="chmetcnv">
        <w:smartTagPr>
          <w:attr w:name="UnitName" w:val="mm"/>
          <w:attr w:name="SourceValue" w:val="450"/>
          <w:attr w:name="HasSpace" w:val="True"/>
          <w:attr w:name="Negative" w:val="False"/>
          <w:attr w:name="NumberType" w:val="1"/>
          <w:attr w:name="TCSC" w:val="0"/>
        </w:smartTagPr>
        <w:r>
          <w:rPr>
            <w:rFonts w:hint="eastAsia"/>
            <w:szCs w:val="21"/>
          </w:rPr>
          <w:t>45</w:t>
        </w:r>
        <w:r>
          <w:rPr>
            <w:szCs w:val="21"/>
          </w:rPr>
          <w:t>0 mm</w:t>
        </w:r>
      </w:smartTag>
      <w:r>
        <w:rPr>
          <w:szCs w:val="21"/>
        </w:rPr>
        <w:t>～</w:t>
      </w:r>
      <w:smartTag w:uri="urn:schemas-microsoft-com:office:smarttags" w:element="chmetcnv">
        <w:smartTagPr>
          <w:attr w:name="UnitName" w:val="mm"/>
          <w:attr w:name="SourceValue" w:val="700"/>
          <w:attr w:name="HasSpace" w:val="False"/>
          <w:attr w:name="Negative" w:val="False"/>
          <w:attr w:name="NumberType" w:val="1"/>
          <w:attr w:name="TCSC" w:val="0"/>
        </w:smartTagPr>
        <w:r>
          <w:rPr>
            <w:szCs w:val="21"/>
          </w:rPr>
          <w:t>700mm</w:t>
        </w:r>
      </w:smartTag>
      <w:r>
        <w:rPr>
          <w:szCs w:val="21"/>
        </w:rPr>
        <w:t>，海拔高度</w:t>
      </w:r>
      <w:r>
        <w:rPr>
          <w:rFonts w:hint="eastAsia"/>
          <w:szCs w:val="21"/>
        </w:rPr>
        <w:t>8</w:t>
      </w:r>
      <w:r>
        <w:rPr>
          <w:szCs w:val="21"/>
        </w:rPr>
        <w:t>00</w:t>
      </w:r>
      <w:smartTag w:uri="urn:schemas-microsoft-com:office:smarttags" w:element="chmetcnv">
        <w:smartTagPr>
          <w:attr w:name="UnitName" w:val="m"/>
          <w:attr w:name="SourceValue" w:val="1400"/>
          <w:attr w:name="HasSpace" w:val="False"/>
          <w:attr w:name="Negative" w:val="True"/>
          <w:attr w:name="NumberType" w:val="1"/>
          <w:attr w:name="TCSC" w:val="0"/>
        </w:smartTagPr>
        <w:r>
          <w:rPr>
            <w:szCs w:val="21"/>
          </w:rPr>
          <w:t>-1</w:t>
        </w:r>
        <w:r>
          <w:rPr>
            <w:rFonts w:hint="eastAsia"/>
            <w:szCs w:val="21"/>
          </w:rPr>
          <w:t>4</w:t>
        </w:r>
        <w:r>
          <w:rPr>
            <w:szCs w:val="21"/>
          </w:rPr>
          <w:t>00m</w:t>
        </w:r>
      </w:smartTag>
      <w:r>
        <w:rPr>
          <w:szCs w:val="21"/>
        </w:rPr>
        <w:t>。</w:t>
      </w:r>
    </w:p>
    <w:p w:rsidR="0058678A" w:rsidRDefault="0058678A" w:rsidP="0058678A">
      <w:pPr>
        <w:pStyle w:val="aa"/>
        <w:numPr>
          <w:ilvl w:val="0"/>
          <w:numId w:val="0"/>
        </w:numPr>
        <w:spacing w:before="120" w:after="120"/>
        <w:rPr>
          <w:rFonts w:ascii="Times New Roman"/>
        </w:rPr>
      </w:pPr>
      <w:smartTag w:uri="urn:schemas-microsoft-com:office:smarttags" w:element="chsdate">
        <w:smartTagPr>
          <w:attr w:name="Year" w:val="1899"/>
          <w:attr w:name="Month" w:val="12"/>
          <w:attr w:name="Day" w:val="30"/>
          <w:attr w:name="IsLunarDate" w:val="False"/>
          <w:attr w:name="IsROCDate" w:val="False"/>
        </w:smartTagPr>
        <w:r>
          <w:rPr>
            <w:rFonts w:ascii="Times New Roman"/>
          </w:rPr>
          <w:t>3.2.2</w:t>
        </w:r>
      </w:smartTag>
      <w:r>
        <w:rPr>
          <w:rFonts w:ascii="Times New Roman"/>
        </w:rPr>
        <w:t xml:space="preserve">  </w:t>
      </w:r>
      <w:r>
        <w:rPr>
          <w:rFonts w:ascii="Times New Roman"/>
        </w:rPr>
        <w:t>土壤条件</w:t>
      </w:r>
    </w:p>
    <w:p w:rsidR="0058678A" w:rsidRDefault="0058678A" w:rsidP="0058678A">
      <w:pPr>
        <w:pStyle w:val="a8"/>
        <w:spacing w:line="240" w:lineRule="auto"/>
        <w:ind w:left="0" w:right="0"/>
        <w:jc w:val="both"/>
        <w:rPr>
          <w:rFonts w:hint="eastAsia"/>
          <w:szCs w:val="21"/>
        </w:rPr>
      </w:pPr>
      <w:r>
        <w:rPr>
          <w:rFonts w:hAnsi="宋体"/>
          <w:szCs w:val="21"/>
        </w:rPr>
        <w:t>土</w:t>
      </w:r>
      <w:r>
        <w:rPr>
          <w:szCs w:val="21"/>
        </w:rPr>
        <w:t>壤肥沃，有机质含量在</w:t>
      </w:r>
      <w:r>
        <w:rPr>
          <w:szCs w:val="21"/>
        </w:rPr>
        <w:t>1.0%</w:t>
      </w:r>
      <w:r>
        <w:rPr>
          <w:szCs w:val="21"/>
        </w:rPr>
        <w:t>以上。土层深厚</w:t>
      </w:r>
      <w:r>
        <w:rPr>
          <w:rFonts w:hint="eastAsia"/>
          <w:szCs w:val="21"/>
        </w:rPr>
        <w:t>≥</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szCs w:val="21"/>
          </w:rPr>
          <w:t>1m</w:t>
        </w:r>
      </w:smartTag>
      <w:r>
        <w:rPr>
          <w:szCs w:val="21"/>
        </w:rPr>
        <w:t>，地下水位在</w:t>
      </w:r>
      <w:smartTag w:uri="urn:schemas-microsoft-com:office:smarttags" w:element="chmetcnv">
        <w:smartTagPr>
          <w:attr w:name="UnitName" w:val="m"/>
          <w:attr w:name="SourceValue" w:val="1.5"/>
          <w:attr w:name="HasSpace" w:val="False"/>
          <w:attr w:name="Negative" w:val="False"/>
          <w:attr w:name="NumberType" w:val="1"/>
          <w:attr w:name="TCSC" w:val="0"/>
        </w:smartTagPr>
        <w:r>
          <w:rPr>
            <w:szCs w:val="21"/>
          </w:rPr>
          <w:t>1.5m</w:t>
        </w:r>
      </w:smartTag>
      <w:r>
        <w:rPr>
          <w:szCs w:val="21"/>
        </w:rPr>
        <w:t>以</w:t>
      </w:r>
      <w:r>
        <w:rPr>
          <w:rFonts w:hint="eastAsia"/>
          <w:szCs w:val="21"/>
        </w:rPr>
        <w:t>上</w:t>
      </w:r>
      <w:r>
        <w:rPr>
          <w:szCs w:val="21"/>
        </w:rPr>
        <w:t>。土壤</w:t>
      </w:r>
      <w:r>
        <w:rPr>
          <w:szCs w:val="21"/>
        </w:rPr>
        <w:t>pH</w:t>
      </w:r>
      <w:r>
        <w:rPr>
          <w:szCs w:val="21"/>
        </w:rPr>
        <w:t>值</w:t>
      </w:r>
      <w:r>
        <w:rPr>
          <w:szCs w:val="21"/>
        </w:rPr>
        <w:t>6.5</w:t>
      </w:r>
      <w:r>
        <w:rPr>
          <w:szCs w:val="21"/>
        </w:rPr>
        <w:t>～</w:t>
      </w:r>
      <w:r>
        <w:rPr>
          <w:szCs w:val="21"/>
        </w:rPr>
        <w:t>8.</w:t>
      </w:r>
      <w:r>
        <w:rPr>
          <w:rFonts w:hint="eastAsia"/>
          <w:szCs w:val="21"/>
        </w:rPr>
        <w:t>0</w:t>
      </w:r>
      <w:r>
        <w:rPr>
          <w:rFonts w:hint="eastAsia"/>
          <w:szCs w:val="21"/>
        </w:rPr>
        <w:t>，总盐量＜</w:t>
      </w:r>
      <w:r>
        <w:rPr>
          <w:rFonts w:hint="eastAsia"/>
          <w:szCs w:val="21"/>
        </w:rPr>
        <w:t>0.3%</w:t>
      </w:r>
      <w:r>
        <w:rPr>
          <w:szCs w:val="21"/>
        </w:rPr>
        <w:t>。</w:t>
      </w:r>
    </w:p>
    <w:p w:rsidR="0058678A" w:rsidRDefault="0058678A" w:rsidP="0058678A">
      <w:pPr>
        <w:pStyle w:val="aa"/>
        <w:numPr>
          <w:ilvl w:val="0"/>
          <w:numId w:val="0"/>
        </w:numPr>
        <w:spacing w:before="120" w:after="120"/>
        <w:rPr>
          <w:rFonts w:ascii="Times New Roman"/>
        </w:rPr>
      </w:pPr>
      <w:smartTag w:uri="urn:schemas-microsoft-com:office:smarttags" w:element="chsdate">
        <w:smartTagPr>
          <w:attr w:name="Year" w:val="1899"/>
          <w:attr w:name="Month" w:val="12"/>
          <w:attr w:name="Day" w:val="30"/>
          <w:attr w:name="IsLunarDate" w:val="False"/>
          <w:attr w:name="IsROCDate" w:val="False"/>
        </w:smartTagPr>
        <w:r>
          <w:rPr>
            <w:rFonts w:ascii="Times New Roman"/>
          </w:rPr>
          <w:t>3.2.3</w:t>
        </w:r>
      </w:smartTag>
      <w:r>
        <w:rPr>
          <w:rFonts w:ascii="Times New Roman"/>
        </w:rPr>
        <w:t xml:space="preserve">  </w:t>
      </w:r>
      <w:r>
        <w:rPr>
          <w:rFonts w:ascii="Times New Roman"/>
        </w:rPr>
        <w:t>地形地势</w:t>
      </w:r>
    </w:p>
    <w:p w:rsidR="0058678A" w:rsidRDefault="0058678A" w:rsidP="0058678A">
      <w:pPr>
        <w:pStyle w:val="a8"/>
        <w:spacing w:line="240" w:lineRule="auto"/>
        <w:ind w:left="0" w:right="0"/>
        <w:jc w:val="both"/>
        <w:rPr>
          <w:szCs w:val="21"/>
        </w:rPr>
      </w:pPr>
      <w:r>
        <w:rPr>
          <w:szCs w:val="21"/>
        </w:rPr>
        <w:t>坡度低于</w:t>
      </w:r>
      <w:r>
        <w:rPr>
          <w:szCs w:val="21"/>
        </w:rPr>
        <w:t>15°</w:t>
      </w:r>
      <w:r>
        <w:rPr>
          <w:szCs w:val="21"/>
        </w:rPr>
        <w:t>。坡度在</w:t>
      </w:r>
      <w:r>
        <w:rPr>
          <w:szCs w:val="21"/>
        </w:rPr>
        <w:t>6°</w:t>
      </w:r>
      <w:r>
        <w:rPr>
          <w:szCs w:val="21"/>
        </w:rPr>
        <w:t>～</w:t>
      </w:r>
      <w:r>
        <w:rPr>
          <w:szCs w:val="21"/>
        </w:rPr>
        <w:t>15°</w:t>
      </w:r>
      <w:r>
        <w:rPr>
          <w:szCs w:val="21"/>
        </w:rPr>
        <w:t>的山区、丘陵，选择背风向阳的南坡，并修筑梯田。</w:t>
      </w:r>
    </w:p>
    <w:p w:rsidR="0058678A" w:rsidRDefault="0058678A" w:rsidP="0058678A">
      <w:pPr>
        <w:pStyle w:val="ab"/>
        <w:numPr>
          <w:ilvl w:val="1"/>
          <w:numId w:val="4"/>
        </w:numPr>
        <w:spacing w:beforeLines="50" w:afterLines="50"/>
        <w:jc w:val="left"/>
        <w:rPr>
          <w:rFonts w:ascii="Times New Roman"/>
        </w:rPr>
      </w:pPr>
      <w:r>
        <w:rPr>
          <w:rFonts w:ascii="Times New Roman"/>
        </w:rPr>
        <w:t>园地规划</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3.3.1</w:t>
        </w:r>
      </w:smartTag>
      <w:r>
        <w:rPr>
          <w:rFonts w:ascii="黑体" w:eastAsia="黑体" w:hAnsi="宋体" w:hint="eastAsia"/>
          <w:szCs w:val="21"/>
        </w:rPr>
        <w:t xml:space="preserve">  栽植小区</w:t>
      </w:r>
    </w:p>
    <w:p w:rsidR="0058678A" w:rsidRDefault="0058678A" w:rsidP="0058678A">
      <w:pPr>
        <w:ind w:firstLineChars="200" w:firstLine="420"/>
        <w:rPr>
          <w:rFonts w:hint="eastAsia"/>
        </w:rPr>
      </w:pPr>
      <w:r>
        <w:rPr>
          <w:rFonts w:hint="eastAsia"/>
        </w:rPr>
        <w:t>栽植小区划分以节约土地和投资，便于集约经营，依照果园面积和地势，防止或减少自然灾害（水土流失、风害等）原则而定。每个小区只栽</w:t>
      </w:r>
      <w:r>
        <w:rPr>
          <w:rFonts w:hint="eastAsia"/>
        </w:rPr>
        <w:t>1</w:t>
      </w:r>
      <w:r>
        <w:rPr>
          <w:rFonts w:hint="eastAsia"/>
        </w:rPr>
        <w:t>个主栽品种。</w:t>
      </w:r>
      <w:r>
        <w:t>平地、滩地和</w:t>
      </w:r>
      <w:r>
        <w:t>6°</w:t>
      </w:r>
      <w:r>
        <w:t>以下的缓坡地，南北行向栽植。</w:t>
      </w:r>
      <w:r>
        <w:t>6°</w:t>
      </w:r>
      <w:r>
        <w:t>～</w:t>
      </w:r>
      <w:r>
        <w:t>15°</w:t>
      </w:r>
      <w:r>
        <w:t>的坡地，沿等高线栽植。</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3.3.2</w:t>
        </w:r>
      </w:smartTag>
      <w:r>
        <w:rPr>
          <w:rFonts w:ascii="黑体" w:eastAsia="黑体" w:hAnsi="宋体" w:hint="eastAsia"/>
          <w:szCs w:val="21"/>
        </w:rPr>
        <w:t xml:space="preserve">  栽植方式</w:t>
      </w:r>
    </w:p>
    <w:p w:rsidR="0058678A" w:rsidRDefault="0058678A" w:rsidP="0058678A">
      <w:pPr>
        <w:spacing w:beforeLines="50" w:afterLines="50"/>
        <w:ind w:firstLineChars="200" w:firstLine="420"/>
        <w:rPr>
          <w:rFonts w:ascii="宋体" w:hAnsi="宋体" w:hint="eastAsia"/>
          <w:szCs w:val="21"/>
        </w:rPr>
      </w:pPr>
      <w:proofErr w:type="gramStart"/>
      <w:r>
        <w:rPr>
          <w:rFonts w:ascii="宋体" w:hAnsi="宋体" w:hint="eastAsia"/>
          <w:szCs w:val="21"/>
        </w:rPr>
        <w:t>塬</w:t>
      </w:r>
      <w:proofErr w:type="gramEnd"/>
      <w:r>
        <w:rPr>
          <w:rFonts w:ascii="宋体" w:hAnsi="宋体" w:hint="eastAsia"/>
          <w:szCs w:val="21"/>
        </w:rPr>
        <w:t>面或川台平地果园，采用宽行（距）窄株（距）长方形栽植，提倡南、北行向。</w:t>
      </w:r>
      <w:proofErr w:type="gramStart"/>
      <w:r>
        <w:rPr>
          <w:rFonts w:ascii="宋体" w:hAnsi="宋体" w:hint="eastAsia"/>
          <w:szCs w:val="21"/>
        </w:rPr>
        <w:t>塬</w:t>
      </w:r>
      <w:proofErr w:type="gramEnd"/>
      <w:r>
        <w:rPr>
          <w:rFonts w:ascii="宋体" w:hAnsi="宋体" w:hint="eastAsia"/>
          <w:szCs w:val="21"/>
        </w:rPr>
        <w:t>边梯田或山地果园，采用等高或带状栽植，田面宽度应≥</w:t>
      </w:r>
      <w:smartTag w:uri="urn:schemas-microsoft-com:office:smarttags" w:element="chmetcnv">
        <w:smartTagPr>
          <w:attr w:name="UnitName" w:val="m"/>
          <w:attr w:name="SourceValue" w:val="6"/>
          <w:attr w:name="HasSpace" w:val="True"/>
          <w:attr w:name="Negative" w:val="False"/>
          <w:attr w:name="NumberType" w:val="1"/>
          <w:attr w:name="TCSC" w:val="0"/>
        </w:smartTagPr>
        <w:r>
          <w:rPr>
            <w:rFonts w:ascii="宋体" w:hAnsi="宋体" w:hint="eastAsia"/>
            <w:szCs w:val="21"/>
          </w:rPr>
          <w:t>6 m</w:t>
        </w:r>
      </w:smartTag>
      <w:r>
        <w:rPr>
          <w:rFonts w:ascii="宋体" w:hAnsi="宋体" w:hint="eastAsia"/>
          <w:szCs w:val="21"/>
        </w:rPr>
        <w:t>。</w:t>
      </w:r>
    </w:p>
    <w:p w:rsidR="0058678A" w:rsidRDefault="0058678A" w:rsidP="0058678A">
      <w:pPr>
        <w:spacing w:beforeLines="50" w:afterLines="5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lastRenderedPageBreak/>
          <w:t>3.3.3</w:t>
        </w:r>
      </w:smartTag>
      <w:r>
        <w:rPr>
          <w:rFonts w:ascii="黑体" w:eastAsia="黑体" w:hAnsi="宋体" w:hint="eastAsia"/>
          <w:szCs w:val="21"/>
        </w:rPr>
        <w:t xml:space="preserve">  栽植密度</w:t>
      </w:r>
    </w:p>
    <w:p w:rsidR="0058678A" w:rsidRDefault="0058678A" w:rsidP="0058678A">
      <w:pPr>
        <w:spacing w:beforeLines="100" w:afterLines="100"/>
        <w:ind w:firstLineChars="200" w:firstLine="420"/>
        <w:rPr>
          <w:szCs w:val="32"/>
        </w:rPr>
      </w:pPr>
      <w:r>
        <w:rPr>
          <w:rFonts w:hAnsi="宋体"/>
          <w:szCs w:val="32"/>
        </w:rPr>
        <w:t>矮化中间砧果园株行距为</w:t>
      </w:r>
      <w:r>
        <w:rPr>
          <w:szCs w:val="32"/>
        </w:rPr>
        <w:t>1.5</w:t>
      </w:r>
      <w:r>
        <w:rPr>
          <w:rFonts w:hAnsi="宋体"/>
          <w:szCs w:val="32"/>
        </w:rPr>
        <w:t>～</w:t>
      </w:r>
      <w:r>
        <w:rPr>
          <w:szCs w:val="32"/>
        </w:rPr>
        <w:t>2</w:t>
      </w:r>
      <w:smartTag w:uri="urn:schemas-microsoft-com:office:smarttags" w:element="chmetcnv">
        <w:smartTagPr>
          <w:attr w:name="UnitName" w:val="m"/>
          <w:attr w:name="SourceValue" w:val="0"/>
          <w:attr w:name="HasSpace" w:val="False"/>
          <w:attr w:name="Negative" w:val="False"/>
          <w:attr w:name="NumberType" w:val="1"/>
          <w:attr w:name="TCSC" w:val="0"/>
        </w:smartTagPr>
        <w:r>
          <w:rPr>
            <w:szCs w:val="32"/>
          </w:rPr>
          <w:t>.0m</w:t>
        </w:r>
      </w:smartTag>
      <w:r>
        <w:rPr>
          <w:szCs w:val="32"/>
        </w:rPr>
        <w:t>×</w:t>
      </w:r>
      <w:smartTag w:uri="urn:schemas-microsoft-com:office:smarttags" w:element="chmetcnv">
        <w:smartTagPr>
          <w:attr w:name="UnitName" w:val="m"/>
          <w:attr w:name="SourceValue" w:val="4"/>
          <w:attr w:name="HasSpace" w:val="False"/>
          <w:attr w:name="Negative" w:val="False"/>
          <w:attr w:name="NumberType" w:val="1"/>
          <w:attr w:name="TCSC" w:val="0"/>
        </w:smartTagPr>
        <w:r>
          <w:rPr>
            <w:szCs w:val="32"/>
          </w:rPr>
          <w:t>4.</w:t>
        </w:r>
        <w:r>
          <w:rPr>
            <w:rFonts w:hint="eastAsia"/>
            <w:szCs w:val="32"/>
          </w:rPr>
          <w:t>0</w:t>
        </w:r>
        <w:r>
          <w:rPr>
            <w:szCs w:val="32"/>
          </w:rPr>
          <w:t>m</w:t>
        </w:r>
      </w:smartTag>
      <w:r>
        <w:rPr>
          <w:rFonts w:hint="eastAsia"/>
          <w:szCs w:val="32"/>
        </w:rPr>
        <w:t>，</w:t>
      </w:r>
      <w:r>
        <w:rPr>
          <w:rFonts w:hAnsi="宋体"/>
          <w:szCs w:val="32"/>
        </w:rPr>
        <w:t>矮化自根</w:t>
      </w:r>
      <w:proofErr w:type="gramStart"/>
      <w:r>
        <w:rPr>
          <w:rFonts w:hAnsi="宋体"/>
          <w:szCs w:val="32"/>
        </w:rPr>
        <w:t>砧</w:t>
      </w:r>
      <w:proofErr w:type="gramEnd"/>
      <w:r>
        <w:rPr>
          <w:rFonts w:hAnsi="宋体"/>
          <w:szCs w:val="32"/>
        </w:rPr>
        <w:t>果园为</w:t>
      </w:r>
      <w:r>
        <w:rPr>
          <w:szCs w:val="32"/>
        </w:rPr>
        <w:t>1.</w:t>
      </w:r>
      <w:r>
        <w:rPr>
          <w:rFonts w:hint="eastAsia"/>
          <w:szCs w:val="32"/>
        </w:rPr>
        <w:t>3</w:t>
      </w:r>
      <w:r>
        <w:rPr>
          <w:rFonts w:hAnsi="宋体"/>
          <w:szCs w:val="32"/>
        </w:rPr>
        <w:t>～</w:t>
      </w:r>
      <w:r>
        <w:rPr>
          <w:szCs w:val="32"/>
        </w:rPr>
        <w:t>1</w:t>
      </w:r>
      <w:smartTag w:uri="urn:schemas-microsoft-com:office:smarttags" w:element="chmetcnv">
        <w:smartTagPr>
          <w:attr w:name="UnitName" w:val="m"/>
          <w:attr w:name="SourceValue" w:val=".5"/>
          <w:attr w:name="HasSpace" w:val="False"/>
          <w:attr w:name="Negative" w:val="False"/>
          <w:attr w:name="NumberType" w:val="1"/>
          <w:attr w:name="TCSC" w:val="0"/>
        </w:smartTagPr>
        <w:r>
          <w:rPr>
            <w:szCs w:val="32"/>
          </w:rPr>
          <w:t>.5m</w:t>
        </w:r>
      </w:smartTag>
      <w:r>
        <w:rPr>
          <w:szCs w:val="32"/>
        </w:rPr>
        <w:t>×3.5</w:t>
      </w:r>
      <w:r>
        <w:rPr>
          <w:rFonts w:hint="eastAsia"/>
          <w:szCs w:val="32"/>
        </w:rPr>
        <w:t>~</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hint="eastAsia"/>
            <w:szCs w:val="32"/>
          </w:rPr>
          <w:t>4.0</w:t>
        </w:r>
        <w:r>
          <w:rPr>
            <w:szCs w:val="32"/>
          </w:rPr>
          <w:t>m</w:t>
        </w:r>
      </w:smartTag>
      <w:r>
        <w:rPr>
          <w:rFonts w:hAnsi="宋体" w:hint="eastAsia"/>
          <w:szCs w:val="32"/>
        </w:rPr>
        <w:t>，</w:t>
      </w:r>
      <w:r>
        <w:rPr>
          <w:rFonts w:hAnsi="宋体"/>
          <w:szCs w:val="32"/>
        </w:rPr>
        <w:t>短枝型品种</w:t>
      </w:r>
      <w:r>
        <w:rPr>
          <w:rFonts w:hAnsi="宋体" w:hint="eastAsia"/>
          <w:szCs w:val="32"/>
        </w:rPr>
        <w:t>果园为</w:t>
      </w:r>
      <w:smartTag w:uri="urn:schemas-microsoft-com:office:smarttags" w:element="chmetcnv">
        <w:smartTagPr>
          <w:attr w:name="UnitName" w:val="m"/>
          <w:attr w:name="SourceValue" w:val="3"/>
          <w:attr w:name="HasSpace" w:val="False"/>
          <w:attr w:name="Negative" w:val="False"/>
          <w:attr w:name="NumberType" w:val="1"/>
          <w:attr w:name="TCSC" w:val="0"/>
        </w:smartTagPr>
        <w:r>
          <w:rPr>
            <w:szCs w:val="32"/>
          </w:rPr>
          <w:t>3.0m</w:t>
        </w:r>
      </w:smartTag>
      <w:r>
        <w:rPr>
          <w:szCs w:val="32"/>
        </w:rPr>
        <w:t>×4.0</w:t>
      </w:r>
      <w:r>
        <w:rPr>
          <w:rFonts w:hAnsi="宋体"/>
          <w:szCs w:val="32"/>
        </w:rPr>
        <w:t>～</w:t>
      </w:r>
      <w:r>
        <w:rPr>
          <w:szCs w:val="32"/>
        </w:rPr>
        <w:t>4</w:t>
      </w:r>
      <w:smartTag w:uri="urn:schemas-microsoft-com:office:smarttags" w:element="chmetcnv">
        <w:smartTagPr>
          <w:attr w:name="UnitName" w:val="m"/>
          <w:attr w:name="SourceValue" w:val=".5"/>
          <w:attr w:name="HasSpace" w:val="False"/>
          <w:attr w:name="Negative" w:val="False"/>
          <w:attr w:name="NumberType" w:val="1"/>
          <w:attr w:name="TCSC" w:val="0"/>
        </w:smartTagPr>
        <w:r>
          <w:rPr>
            <w:szCs w:val="32"/>
          </w:rPr>
          <w:t>.5m</w:t>
        </w:r>
      </w:smartTag>
      <w:r>
        <w:rPr>
          <w:rFonts w:hAnsi="宋体" w:hint="eastAsia"/>
          <w:szCs w:val="32"/>
        </w:rPr>
        <w:t>，</w:t>
      </w:r>
      <w:r>
        <w:rPr>
          <w:rFonts w:hAnsi="宋体"/>
          <w:szCs w:val="32"/>
        </w:rPr>
        <w:t>乔</w:t>
      </w:r>
      <w:proofErr w:type="gramStart"/>
      <w:r>
        <w:rPr>
          <w:rFonts w:hAnsi="宋体"/>
          <w:szCs w:val="32"/>
        </w:rPr>
        <w:t>砧</w:t>
      </w:r>
      <w:proofErr w:type="gramEnd"/>
      <w:r>
        <w:rPr>
          <w:rFonts w:hAnsi="宋体"/>
          <w:szCs w:val="32"/>
        </w:rPr>
        <w:t>果园为</w:t>
      </w:r>
      <w:r>
        <w:rPr>
          <w:szCs w:val="32"/>
        </w:rPr>
        <w:t>3.0~</w:t>
      </w:r>
      <w:smartTag w:uri="urn:schemas-microsoft-com:office:smarttags" w:element="chmetcnv">
        <w:smartTagPr>
          <w:attr w:name="UnitName" w:val="m"/>
          <w:attr w:name="SourceValue" w:val="4"/>
          <w:attr w:name="HasSpace" w:val="False"/>
          <w:attr w:name="Negative" w:val="False"/>
          <w:attr w:name="NumberType" w:val="1"/>
          <w:attr w:name="TCSC" w:val="0"/>
        </w:smartTagPr>
        <w:r>
          <w:rPr>
            <w:szCs w:val="32"/>
          </w:rPr>
          <w:t>4.0m</w:t>
        </w:r>
      </w:smartTag>
      <w:r>
        <w:rPr>
          <w:szCs w:val="32"/>
        </w:rPr>
        <w:t>×</w:t>
      </w:r>
      <w:smartTag w:uri="urn:schemas-microsoft-com:office:smarttags" w:element="chmetcnv">
        <w:smartTagPr>
          <w:attr w:name="UnitName" w:val="m"/>
          <w:attr w:name="SourceValue" w:val="5"/>
          <w:attr w:name="HasSpace" w:val="False"/>
          <w:attr w:name="Negative" w:val="False"/>
          <w:attr w:name="NumberType" w:val="1"/>
          <w:attr w:name="TCSC" w:val="0"/>
        </w:smartTagPr>
        <w:r>
          <w:rPr>
            <w:szCs w:val="32"/>
          </w:rPr>
          <w:t>5.0m</w:t>
        </w:r>
      </w:smartTag>
      <w:r>
        <w:rPr>
          <w:rFonts w:hAnsi="宋体" w:hint="eastAsia"/>
          <w:szCs w:val="32"/>
        </w:rPr>
        <w:t>；</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3.3.4</w:t>
        </w:r>
      </w:smartTag>
      <w:r>
        <w:rPr>
          <w:rFonts w:ascii="黑体" w:eastAsia="黑体" w:hAnsi="宋体" w:hint="eastAsia"/>
          <w:szCs w:val="21"/>
        </w:rPr>
        <w:t xml:space="preserve">  道路及排灌系统</w:t>
      </w:r>
    </w:p>
    <w:p w:rsidR="0058678A" w:rsidRDefault="0058678A" w:rsidP="0058678A">
      <w:pPr>
        <w:ind w:firstLineChars="200" w:firstLine="420"/>
        <w:rPr>
          <w:szCs w:val="21"/>
        </w:rPr>
      </w:pPr>
      <w:r>
        <w:rPr>
          <w:rFonts w:ascii="宋体" w:hAnsi="宋体" w:hint="eastAsia"/>
          <w:szCs w:val="21"/>
        </w:rPr>
        <w:t>各栽植小区出入道路、排灌设施（包括管道、渠道、集雨蓄水池井等）等贯通或环绕整个果园。</w:t>
      </w:r>
      <w:proofErr w:type="gramStart"/>
      <w:r>
        <w:rPr>
          <w:rFonts w:ascii="宋体" w:hAnsi="宋体" w:hint="eastAsia"/>
          <w:szCs w:val="21"/>
        </w:rPr>
        <w:t>园</w:t>
      </w:r>
      <w:r>
        <w:rPr>
          <w:rFonts w:hAnsi="宋体"/>
          <w:szCs w:val="21"/>
        </w:rPr>
        <w:t>区主</w:t>
      </w:r>
      <w:proofErr w:type="gramEnd"/>
      <w:r>
        <w:rPr>
          <w:rFonts w:hAnsi="宋体"/>
          <w:szCs w:val="21"/>
        </w:rPr>
        <w:t>道路宽度</w:t>
      </w:r>
      <w:smartTag w:uri="urn:schemas-microsoft-com:office:smarttags" w:element="chmetcnv">
        <w:smartTagPr>
          <w:attr w:name="UnitName" w:val="m"/>
          <w:attr w:name="SourceValue" w:val="4"/>
          <w:attr w:name="HasSpace" w:val="False"/>
          <w:attr w:name="Negative" w:val="False"/>
          <w:attr w:name="NumberType" w:val="1"/>
          <w:attr w:name="TCSC" w:val="0"/>
        </w:smartTagPr>
        <w:r>
          <w:rPr>
            <w:szCs w:val="21"/>
          </w:rPr>
          <w:t>4.0m</w:t>
        </w:r>
      </w:smartTag>
      <w:r>
        <w:rPr>
          <w:rFonts w:hAnsi="宋体"/>
          <w:szCs w:val="21"/>
        </w:rPr>
        <w:t>～</w:t>
      </w:r>
      <w:smartTag w:uri="urn:schemas-microsoft-com:office:smarttags" w:element="chmetcnv">
        <w:smartTagPr>
          <w:attr w:name="UnitName" w:val="m"/>
          <w:attr w:name="SourceValue" w:val="5"/>
          <w:attr w:name="HasSpace" w:val="False"/>
          <w:attr w:name="Negative" w:val="False"/>
          <w:attr w:name="NumberType" w:val="1"/>
          <w:attr w:name="TCSC" w:val="0"/>
        </w:smartTagPr>
        <w:r>
          <w:rPr>
            <w:szCs w:val="21"/>
          </w:rPr>
          <w:t>5.0m</w:t>
        </w:r>
      </w:smartTag>
      <w:r>
        <w:rPr>
          <w:rFonts w:hAnsi="宋体"/>
          <w:szCs w:val="21"/>
        </w:rPr>
        <w:t>，</w:t>
      </w:r>
      <w:proofErr w:type="gramStart"/>
      <w:r>
        <w:rPr>
          <w:rFonts w:hAnsi="宋体"/>
          <w:szCs w:val="21"/>
        </w:rPr>
        <w:t>生产路宽度</w:t>
      </w:r>
      <w:proofErr w:type="gramEnd"/>
      <w:smartTag w:uri="urn:schemas-microsoft-com:office:smarttags" w:element="chmetcnv">
        <w:smartTagPr>
          <w:attr w:name="UnitName" w:val="m"/>
          <w:attr w:name="SourceValue" w:val="3"/>
          <w:attr w:name="HasSpace" w:val="False"/>
          <w:attr w:name="Negative" w:val="False"/>
          <w:attr w:name="NumberType" w:val="1"/>
          <w:attr w:name="TCSC" w:val="0"/>
        </w:smartTagPr>
        <w:r>
          <w:rPr>
            <w:szCs w:val="21"/>
          </w:rPr>
          <w:t>3.0m</w:t>
        </w:r>
      </w:smartTag>
      <w:r>
        <w:rPr>
          <w:rFonts w:hAnsi="宋体"/>
          <w:szCs w:val="21"/>
        </w:rPr>
        <w:t>。排灌系统根据果园规模和灌水方式按相关规范建设。</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3.3.5</w:t>
        </w:r>
      </w:smartTag>
      <w:r>
        <w:rPr>
          <w:rFonts w:ascii="黑体" w:eastAsia="黑体" w:hAnsi="宋体" w:hint="eastAsia"/>
          <w:szCs w:val="21"/>
        </w:rPr>
        <w:t xml:space="preserve">  辅助设施</w:t>
      </w:r>
    </w:p>
    <w:p w:rsidR="0058678A" w:rsidRDefault="0058678A" w:rsidP="0058678A">
      <w:pPr>
        <w:ind w:firstLineChars="200" w:firstLine="420"/>
        <w:rPr>
          <w:rFonts w:ascii="宋体" w:hAnsi="宋体" w:hint="eastAsia"/>
          <w:szCs w:val="21"/>
        </w:rPr>
      </w:pPr>
      <w:r>
        <w:rPr>
          <w:rFonts w:ascii="宋体" w:hAnsi="宋体" w:hint="eastAsia"/>
          <w:szCs w:val="21"/>
        </w:rPr>
        <w:t xml:space="preserve">规划修建与生产规模相配套的果品分级包装场所、生产资料存贮及农机器械停放等辅助设施。 </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3.3.6</w:t>
        </w:r>
      </w:smartTag>
      <w:r>
        <w:rPr>
          <w:rFonts w:ascii="黑体" w:eastAsia="黑体" w:hAnsi="宋体" w:hint="eastAsia"/>
          <w:szCs w:val="21"/>
        </w:rPr>
        <w:t xml:space="preserve">  防风林</w:t>
      </w:r>
    </w:p>
    <w:p w:rsidR="0058678A" w:rsidRDefault="0058678A" w:rsidP="0058678A">
      <w:pPr>
        <w:pStyle w:val="a8"/>
        <w:spacing w:line="240" w:lineRule="auto"/>
        <w:ind w:left="0" w:right="0"/>
        <w:jc w:val="both"/>
        <w:rPr>
          <w:szCs w:val="21"/>
        </w:rPr>
      </w:pPr>
      <w:r>
        <w:t>有风害地区，应</w:t>
      </w:r>
      <w:r>
        <w:rPr>
          <w:rFonts w:hAnsi="宋体"/>
          <w:szCs w:val="21"/>
        </w:rPr>
        <w:t>在果园迎风面</w:t>
      </w:r>
      <w:r>
        <w:t>营造防风林，</w:t>
      </w:r>
      <w:r>
        <w:rPr>
          <w:rFonts w:hAnsi="宋体"/>
          <w:szCs w:val="21"/>
        </w:rPr>
        <w:t>与果树同时或提前</w:t>
      </w:r>
      <w:r>
        <w:rPr>
          <w:szCs w:val="21"/>
        </w:rPr>
        <w:t>1</w:t>
      </w:r>
      <w:r>
        <w:rPr>
          <w:rFonts w:hAnsi="宋体" w:hint="eastAsia"/>
          <w:szCs w:val="21"/>
        </w:rPr>
        <w:t>~</w:t>
      </w:r>
      <w:r>
        <w:rPr>
          <w:szCs w:val="21"/>
        </w:rPr>
        <w:t>2</w:t>
      </w:r>
      <w:r>
        <w:rPr>
          <w:rFonts w:hAnsi="宋体"/>
          <w:szCs w:val="21"/>
        </w:rPr>
        <w:t>年栽植</w:t>
      </w:r>
      <w:r>
        <w:t>。</w:t>
      </w:r>
      <w:r>
        <w:rPr>
          <w:rFonts w:hAnsi="宋体"/>
          <w:szCs w:val="21"/>
        </w:rPr>
        <w:t>树种选用与苹果树无共同病虫害或潜隐寄主的速生树种，</w:t>
      </w:r>
      <w:proofErr w:type="gramStart"/>
      <w:r>
        <w:rPr>
          <w:rFonts w:hAnsi="宋体"/>
          <w:szCs w:val="21"/>
        </w:rPr>
        <w:t>忌栽松柏</w:t>
      </w:r>
      <w:proofErr w:type="gramEnd"/>
      <w:r>
        <w:rPr>
          <w:rFonts w:hAnsi="宋体"/>
          <w:szCs w:val="21"/>
        </w:rPr>
        <w:t>、泡桐、刺槐、杨树等。</w:t>
      </w:r>
    </w:p>
    <w:p w:rsidR="0058678A" w:rsidRDefault="0058678A" w:rsidP="0058678A">
      <w:pPr>
        <w:pStyle w:val="ab"/>
        <w:numPr>
          <w:ilvl w:val="1"/>
          <w:numId w:val="4"/>
        </w:numPr>
        <w:spacing w:beforeLines="50" w:afterLines="50"/>
        <w:jc w:val="left"/>
        <w:rPr>
          <w:rFonts w:ascii="Times New Roman"/>
        </w:rPr>
      </w:pPr>
      <w:r>
        <w:rPr>
          <w:rFonts w:ascii="Times New Roman"/>
        </w:rPr>
        <w:t>设立支架</w:t>
      </w:r>
    </w:p>
    <w:p w:rsidR="0058678A" w:rsidRDefault="0058678A" w:rsidP="0058678A">
      <w:pPr>
        <w:pStyle w:val="NoSpacing"/>
        <w:ind w:firstLineChars="200" w:firstLine="420"/>
        <w:rPr>
          <w:rFonts w:ascii="宋体" w:hAnsi="宋体" w:hint="eastAsia"/>
          <w:bCs/>
          <w:szCs w:val="21"/>
        </w:rPr>
      </w:pPr>
      <w:r>
        <w:rPr>
          <w:rFonts w:ascii="宋体" w:hAnsi="宋体" w:hint="eastAsia"/>
          <w:bCs/>
          <w:szCs w:val="21"/>
        </w:rPr>
        <w:t>矮化果园须顺行</w:t>
      </w:r>
      <w:proofErr w:type="gramStart"/>
      <w:r>
        <w:rPr>
          <w:rFonts w:ascii="宋体" w:hAnsi="宋体" w:hint="eastAsia"/>
          <w:bCs/>
          <w:szCs w:val="21"/>
        </w:rPr>
        <w:t>向设立</w:t>
      </w:r>
      <w:proofErr w:type="gramEnd"/>
      <w:r>
        <w:rPr>
          <w:rFonts w:ascii="宋体" w:hAnsi="宋体" w:hint="eastAsia"/>
          <w:bCs/>
          <w:szCs w:val="21"/>
        </w:rPr>
        <w:t>支架,</w:t>
      </w:r>
      <w:r>
        <w:rPr>
          <w:rFonts w:ascii="宋体" w:hAnsi="宋体" w:hint="eastAsia"/>
          <w:szCs w:val="21"/>
        </w:rPr>
        <w:t xml:space="preserve"> 在每单株旁竖立1根</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szCs w:val="21"/>
          </w:rPr>
          <w:t>3.</w:t>
        </w:r>
        <w:r>
          <w:rPr>
            <w:rFonts w:ascii="Times New Roman" w:hAnsi="Times New Roman" w:hint="eastAsia"/>
            <w:szCs w:val="21"/>
          </w:rPr>
          <w:t>0</w:t>
        </w:r>
        <w:r>
          <w:rPr>
            <w:rFonts w:ascii="Times New Roman" w:hAnsi="Times New Roman"/>
            <w:szCs w:val="21"/>
          </w:rPr>
          <w:t>m</w:t>
        </w:r>
      </w:smartTag>
      <w:r>
        <w:rPr>
          <w:rFonts w:ascii="Times New Roman" w:hAnsi="Times New Roman" w:hint="eastAsia"/>
          <w:szCs w:val="21"/>
        </w:rPr>
        <w:t>高</w:t>
      </w:r>
      <w:r>
        <w:rPr>
          <w:rFonts w:ascii="宋体" w:hAnsi="宋体" w:hint="eastAsia"/>
          <w:szCs w:val="21"/>
        </w:rPr>
        <w:t>竹竿扶直中干。乔化果园只在每单株旁竖立1根</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szCs w:val="21"/>
          </w:rPr>
          <w:t>3.</w:t>
        </w:r>
        <w:r>
          <w:rPr>
            <w:rFonts w:ascii="Times New Roman" w:hAnsi="Times New Roman" w:hint="eastAsia"/>
            <w:szCs w:val="21"/>
          </w:rPr>
          <w:t>0</w:t>
        </w:r>
        <w:r>
          <w:rPr>
            <w:rFonts w:ascii="Times New Roman" w:hAnsi="Times New Roman"/>
            <w:szCs w:val="21"/>
          </w:rPr>
          <w:t>m</w:t>
        </w:r>
      </w:smartTag>
      <w:r>
        <w:rPr>
          <w:rFonts w:ascii="Times New Roman" w:hAnsi="Times New Roman" w:hint="eastAsia"/>
          <w:szCs w:val="21"/>
        </w:rPr>
        <w:t>高</w:t>
      </w:r>
      <w:r>
        <w:rPr>
          <w:rFonts w:ascii="宋体" w:hAnsi="宋体" w:hint="eastAsia"/>
          <w:szCs w:val="21"/>
        </w:rPr>
        <w:t>竹竿即可。</w:t>
      </w:r>
    </w:p>
    <w:p w:rsidR="0058678A" w:rsidRDefault="0058678A" w:rsidP="0058678A">
      <w:pPr>
        <w:pStyle w:val="NoSpacing"/>
        <w:ind w:firstLineChars="200" w:firstLine="420"/>
        <w:rPr>
          <w:rFonts w:ascii="Times New Roman" w:hAnsi="Times New Roman"/>
          <w:szCs w:val="21"/>
        </w:rPr>
      </w:pPr>
      <w:r>
        <w:rPr>
          <w:rFonts w:ascii="宋体" w:hAnsi="宋体" w:hint="eastAsia"/>
          <w:bCs/>
          <w:szCs w:val="21"/>
        </w:rPr>
        <w:t>设立支架是</w:t>
      </w:r>
      <w:r>
        <w:rPr>
          <w:rFonts w:ascii="Times New Roman" w:hAnsi="Times New Roman"/>
          <w:bCs/>
          <w:szCs w:val="21"/>
        </w:rPr>
        <w:t>在行间每隔</w:t>
      </w:r>
      <w:smartTag w:uri="urn:schemas-microsoft-com:office:smarttags" w:element="chmetcnv">
        <w:smartTagPr>
          <w:attr w:name="UnitName" w:val="m"/>
          <w:attr w:name="SourceValue" w:val="10"/>
          <w:attr w:name="HasSpace" w:val="False"/>
          <w:attr w:name="Negative" w:val="False"/>
          <w:attr w:name="NumberType" w:val="1"/>
          <w:attr w:name="TCSC" w:val="0"/>
        </w:smartTagPr>
        <w:r>
          <w:rPr>
            <w:rFonts w:ascii="Times New Roman" w:hAnsi="Times New Roman"/>
            <w:bCs/>
            <w:szCs w:val="21"/>
          </w:rPr>
          <w:t>10m</w:t>
        </w:r>
      </w:smartTag>
      <w:proofErr w:type="gramStart"/>
      <w:r>
        <w:rPr>
          <w:rFonts w:ascii="Times New Roman" w:hAnsi="Times New Roman"/>
          <w:bCs/>
          <w:szCs w:val="21"/>
        </w:rPr>
        <w:t>左右立</w:t>
      </w:r>
      <w:proofErr w:type="gramEnd"/>
      <w:r>
        <w:rPr>
          <w:rFonts w:ascii="Times New Roman" w:hAnsi="Times New Roman"/>
          <w:bCs/>
          <w:szCs w:val="21"/>
        </w:rPr>
        <w:t>一个</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ascii="Times New Roman" w:hAnsi="Times New Roman"/>
            <w:bCs/>
            <w:szCs w:val="21"/>
          </w:rPr>
          <w:t>4m</w:t>
        </w:r>
      </w:smartTag>
      <w:r>
        <w:rPr>
          <w:rFonts w:ascii="Times New Roman" w:hAnsi="Times New Roman"/>
          <w:bCs/>
          <w:szCs w:val="21"/>
        </w:rPr>
        <w:t>长的水泥桩，</w:t>
      </w:r>
      <w:r>
        <w:rPr>
          <w:rFonts w:ascii="Times New Roman" w:hAnsi="Times New Roman"/>
          <w:szCs w:val="21"/>
        </w:rPr>
        <w:t>其中地下埋</w:t>
      </w:r>
      <w:smartTag w:uri="urn:schemas-microsoft-com:office:smarttags" w:element="chmetcnv">
        <w:smartTagPr>
          <w:attr w:name="UnitName" w:val="m"/>
          <w:attr w:name="SourceValue" w:val=".8"/>
          <w:attr w:name="HasSpace" w:val="False"/>
          <w:attr w:name="Negative" w:val="False"/>
          <w:attr w:name="NumberType" w:val="1"/>
          <w:attr w:name="TCSC" w:val="0"/>
        </w:smartTagPr>
        <w:r>
          <w:rPr>
            <w:rFonts w:ascii="Times New Roman" w:hAnsi="Times New Roman"/>
            <w:szCs w:val="21"/>
          </w:rPr>
          <w:t>0.8m</w:t>
        </w:r>
      </w:smartTag>
      <w:r>
        <w:rPr>
          <w:rFonts w:ascii="Times New Roman" w:hAnsi="Times New Roman"/>
          <w:szCs w:val="21"/>
        </w:rPr>
        <w:t>，地上露</w:t>
      </w:r>
      <w:smartTag w:uri="urn:schemas-microsoft-com:office:smarttags" w:element="chmetcnv">
        <w:smartTagPr>
          <w:attr w:name="UnitName" w:val="m"/>
          <w:attr w:name="SourceValue" w:val="3.2"/>
          <w:attr w:name="HasSpace" w:val="False"/>
          <w:attr w:name="Negative" w:val="False"/>
          <w:attr w:name="NumberType" w:val="1"/>
          <w:attr w:name="TCSC" w:val="0"/>
        </w:smartTagPr>
        <w:r>
          <w:rPr>
            <w:rFonts w:ascii="Times New Roman" w:hAnsi="Times New Roman"/>
            <w:szCs w:val="21"/>
          </w:rPr>
          <w:t>3.2m</w:t>
        </w:r>
      </w:smartTag>
      <w:r>
        <w:rPr>
          <w:rFonts w:ascii="Times New Roman" w:hAnsi="Times New Roman"/>
          <w:szCs w:val="21"/>
        </w:rPr>
        <w:t>；分别在地上</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szCs w:val="21"/>
          </w:rPr>
          <w:t>0.3m</w:t>
        </w:r>
      </w:smartTag>
      <w:r>
        <w:rPr>
          <w:rFonts w:ascii="Times New Roman" w:hAnsi="Times New Roman"/>
          <w:szCs w:val="21"/>
        </w:rPr>
        <w:t>，</w:t>
      </w:r>
      <w:smartTag w:uri="urn:schemas-microsoft-com:office:smarttags" w:element="chmetcnv">
        <w:smartTagPr>
          <w:attr w:name="UnitName" w:val="m"/>
          <w:attr w:name="SourceValue" w:val="1.3"/>
          <w:attr w:name="HasSpace" w:val="False"/>
          <w:attr w:name="Negative" w:val="False"/>
          <w:attr w:name="NumberType" w:val="1"/>
          <w:attr w:name="TCSC" w:val="0"/>
        </w:smartTagPr>
        <w:r>
          <w:rPr>
            <w:rFonts w:ascii="Times New Roman" w:hAnsi="Times New Roman"/>
            <w:szCs w:val="21"/>
          </w:rPr>
          <w:t>1.3m</w:t>
        </w:r>
      </w:smartTag>
      <w:r>
        <w:rPr>
          <w:rFonts w:ascii="Times New Roman" w:hAnsi="Times New Roman"/>
          <w:szCs w:val="21"/>
        </w:rPr>
        <w:t>，</w:t>
      </w:r>
      <w:smartTag w:uri="urn:schemas-microsoft-com:office:smarttags" w:element="chmetcnv">
        <w:smartTagPr>
          <w:attr w:name="UnitName" w:val="m"/>
          <w:attr w:name="SourceValue" w:val="2.4"/>
          <w:attr w:name="HasSpace" w:val="False"/>
          <w:attr w:name="Negative" w:val="False"/>
          <w:attr w:name="NumberType" w:val="1"/>
          <w:attr w:name="TCSC" w:val="0"/>
        </w:smartTagPr>
        <w:r>
          <w:rPr>
            <w:rFonts w:ascii="Times New Roman" w:hAnsi="Times New Roman"/>
            <w:szCs w:val="21"/>
          </w:rPr>
          <w:t>2.4m</w:t>
        </w:r>
      </w:smartTag>
      <w:r>
        <w:rPr>
          <w:rFonts w:ascii="Times New Roman" w:hAnsi="Times New Roman"/>
          <w:szCs w:val="21"/>
        </w:rPr>
        <w:t>和</w:t>
      </w:r>
      <w:smartTag w:uri="urn:schemas-microsoft-com:office:smarttags" w:element="chmetcnv">
        <w:smartTagPr>
          <w:attr w:name="UnitName" w:val="m"/>
          <w:attr w:name="SourceValue" w:val="3.1"/>
          <w:attr w:name="HasSpace" w:val="False"/>
          <w:attr w:name="Negative" w:val="False"/>
          <w:attr w:name="NumberType" w:val="1"/>
          <w:attr w:name="TCSC" w:val="0"/>
        </w:smartTagPr>
        <w:r>
          <w:rPr>
            <w:rFonts w:ascii="Times New Roman" w:hAnsi="Times New Roman"/>
            <w:szCs w:val="21"/>
          </w:rPr>
          <w:t>3.1m</w:t>
        </w:r>
      </w:smartTag>
      <w:r>
        <w:rPr>
          <w:rFonts w:ascii="Times New Roman" w:hAnsi="Times New Roman"/>
          <w:szCs w:val="21"/>
        </w:rPr>
        <w:t>处各拉</w:t>
      </w:r>
      <w:r>
        <w:rPr>
          <w:rFonts w:ascii="Times New Roman" w:hAnsi="Times New Roman"/>
          <w:szCs w:val="21"/>
        </w:rPr>
        <w:t>1</w:t>
      </w:r>
      <w:r>
        <w:rPr>
          <w:rFonts w:ascii="Times New Roman" w:hAnsi="Times New Roman"/>
          <w:szCs w:val="21"/>
        </w:rPr>
        <w:t>道直径</w:t>
      </w:r>
      <w:smartTag w:uri="urn:schemas-microsoft-com:office:smarttags" w:element="chmetcnv">
        <w:smartTagPr>
          <w:attr w:name="UnitName" w:val="mm"/>
          <w:attr w:name="SourceValue" w:val="2.2"/>
          <w:attr w:name="HasSpace" w:val="False"/>
          <w:attr w:name="Negative" w:val="False"/>
          <w:attr w:name="NumberType" w:val="1"/>
          <w:attr w:name="TCSC" w:val="0"/>
        </w:smartTagPr>
        <w:r>
          <w:rPr>
            <w:rFonts w:ascii="Times New Roman" w:hAnsi="Times New Roman"/>
            <w:szCs w:val="21"/>
          </w:rPr>
          <w:t>2.2mm</w:t>
        </w:r>
      </w:smartTag>
      <w:r>
        <w:rPr>
          <w:rFonts w:ascii="Times New Roman" w:hAnsi="Times New Roman"/>
          <w:szCs w:val="21"/>
        </w:rPr>
        <w:t>的镀锌钢丝（镀锌重量</w:t>
      </w:r>
      <w:r>
        <w:rPr>
          <w:rFonts w:ascii="Times New Roman" w:hAnsi="Times New Roman"/>
          <w:szCs w:val="21"/>
        </w:rPr>
        <w:t>≥</w:t>
      </w:r>
      <w:smartTag w:uri="urn:schemas-microsoft-com:office:smarttags" w:element="chmetcnv">
        <w:smartTagPr>
          <w:attr w:name="UnitName" w:val="克"/>
          <w:attr w:name="SourceValue" w:val="60"/>
          <w:attr w:name="HasSpace" w:val="False"/>
          <w:attr w:name="Negative" w:val="False"/>
          <w:attr w:name="NumberType" w:val="1"/>
          <w:attr w:name="TCSC" w:val="0"/>
        </w:smartTagPr>
        <w:r>
          <w:rPr>
            <w:rFonts w:ascii="Times New Roman" w:hAnsi="Times New Roman"/>
            <w:szCs w:val="21"/>
          </w:rPr>
          <w:t>60</w:t>
        </w:r>
        <w:r>
          <w:rPr>
            <w:rFonts w:ascii="Times New Roman" w:hAnsi="Times New Roman"/>
            <w:szCs w:val="21"/>
          </w:rPr>
          <w:t>克</w:t>
        </w:r>
      </w:smartTag>
      <w:r>
        <w:rPr>
          <w:rFonts w:ascii="Times New Roman" w:hAnsi="Times New Roman"/>
          <w:szCs w:val="21"/>
        </w:rPr>
        <w:t>/</w:t>
      </w:r>
      <w:r>
        <w:rPr>
          <w:rFonts w:ascii="Times New Roman" w:hAnsi="Times New Roman"/>
          <w:szCs w:val="21"/>
        </w:rPr>
        <w:t>㎡）。水泥柱规格为</w:t>
      </w:r>
      <w:bookmarkStart w:id="24" w:name="OLE_LINK1"/>
      <w:bookmarkStart w:id="25" w:name="OLE_LINK2"/>
      <w:smartTag w:uri="urn:schemas-microsoft-com:office:smarttags" w:element="chmetcnv">
        <w:smartTagPr>
          <w:attr w:name="UnitName" w:val="cm"/>
          <w:attr w:name="SourceValue" w:val="10"/>
          <w:attr w:name="HasSpace" w:val="False"/>
          <w:attr w:name="Negative" w:val="False"/>
          <w:attr w:name="NumberType" w:val="1"/>
          <w:attr w:name="TCSC" w:val="0"/>
        </w:smartTagPr>
        <w:r>
          <w:rPr>
            <w:rFonts w:ascii="Times New Roman" w:hAnsi="Times New Roman"/>
            <w:szCs w:val="21"/>
          </w:rPr>
          <w:t>10cm</w:t>
        </w:r>
      </w:smartTag>
      <w:r>
        <w:rPr>
          <w:rFonts w:ascii="Times New Roman" w:hAnsi="Times New Roman"/>
          <w:szCs w:val="21"/>
        </w:rPr>
        <w:t>×</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ascii="Times New Roman" w:hAnsi="Times New Roman"/>
            <w:szCs w:val="21"/>
          </w:rPr>
          <w:t>10cm</w:t>
        </w:r>
      </w:smartTag>
      <w:r>
        <w:rPr>
          <w:rFonts w:ascii="Times New Roman" w:hAnsi="Times New Roman"/>
          <w:szCs w:val="21"/>
        </w:rPr>
        <w:t>×</w:t>
      </w:r>
      <w:smartTag w:uri="urn:schemas-microsoft-com:office:smarttags" w:element="chmetcnv">
        <w:smartTagPr>
          <w:attr w:name="UnitName" w:val="cm"/>
          <w:attr w:name="SourceValue" w:val="400"/>
          <w:attr w:name="HasSpace" w:val="False"/>
          <w:attr w:name="Negative" w:val="False"/>
          <w:attr w:name="NumberType" w:val="1"/>
          <w:attr w:name="TCSC" w:val="0"/>
        </w:smartTagPr>
        <w:r>
          <w:rPr>
            <w:rFonts w:ascii="Times New Roman" w:hAnsi="Times New Roman"/>
            <w:szCs w:val="21"/>
          </w:rPr>
          <w:t>400cm</w:t>
        </w:r>
      </w:smartTag>
      <w:bookmarkEnd w:id="24"/>
      <w:bookmarkEnd w:id="25"/>
      <w:r>
        <w:rPr>
          <w:rFonts w:ascii="Times New Roman" w:hAnsi="Times New Roman"/>
          <w:szCs w:val="21"/>
        </w:rPr>
        <w:t>，内置</w:t>
      </w:r>
      <w:r>
        <w:rPr>
          <w:rFonts w:ascii="Times New Roman" w:hAnsi="Times New Roman"/>
          <w:szCs w:val="21"/>
        </w:rPr>
        <w:t>4-6</w:t>
      </w:r>
      <w:r>
        <w:rPr>
          <w:rFonts w:ascii="Times New Roman" w:hAnsi="Times New Roman"/>
          <w:szCs w:val="21"/>
        </w:rPr>
        <w:t>根直径为</w:t>
      </w:r>
      <w:smartTag w:uri="urn:schemas-microsoft-com:office:smarttags" w:element="chmetcnv">
        <w:smartTagPr>
          <w:attr w:name="UnitName" w:val="mm"/>
          <w:attr w:name="SourceValue" w:val="4"/>
          <w:attr w:name="HasSpace" w:val="False"/>
          <w:attr w:name="Negative" w:val="False"/>
          <w:attr w:name="NumberType" w:val="1"/>
          <w:attr w:name="TCSC" w:val="0"/>
        </w:smartTagPr>
        <w:r>
          <w:rPr>
            <w:rFonts w:ascii="Times New Roman" w:hAnsi="Times New Roman"/>
            <w:szCs w:val="21"/>
          </w:rPr>
          <w:t>4mm</w:t>
        </w:r>
      </w:smartTag>
      <w:r>
        <w:rPr>
          <w:rFonts w:ascii="Times New Roman" w:hAnsi="Times New Roman"/>
          <w:szCs w:val="21"/>
        </w:rPr>
        <w:t>的带粗面冷拔丝，选用</w:t>
      </w:r>
      <w:r>
        <w:rPr>
          <w:rFonts w:ascii="Times New Roman" w:hAnsi="Times New Roman"/>
          <w:szCs w:val="21"/>
        </w:rPr>
        <w:t>Po42.5</w:t>
      </w:r>
      <w:r>
        <w:rPr>
          <w:rFonts w:ascii="Times New Roman" w:hAnsi="Times New Roman"/>
          <w:szCs w:val="21"/>
        </w:rPr>
        <w:t>标号水泥，石头</w:t>
      </w:r>
      <w:proofErr w:type="gramStart"/>
      <w:r>
        <w:rPr>
          <w:rFonts w:ascii="Times New Roman" w:hAnsi="Times New Roman"/>
          <w:szCs w:val="21"/>
        </w:rPr>
        <w:t>用粒石</w:t>
      </w:r>
      <w:proofErr w:type="gramEnd"/>
      <w:r>
        <w:rPr>
          <w:rFonts w:ascii="Times New Roman" w:hAnsi="Times New Roman"/>
          <w:szCs w:val="21"/>
        </w:rPr>
        <w:t>或破碎石，直径</w:t>
      </w:r>
      <w:r>
        <w:rPr>
          <w:rFonts w:ascii="Times New Roman" w:hAnsi="Times New Roman"/>
          <w:szCs w:val="21"/>
        </w:rPr>
        <w:t>0.5</w:t>
      </w:r>
      <w:r>
        <w:rPr>
          <w:szCs w:val="21"/>
        </w:rPr>
        <w:t>～</w:t>
      </w:r>
      <w:r>
        <w:rPr>
          <w:rFonts w:ascii="Times New Roman" w:hAnsi="Times New Roman"/>
          <w:szCs w:val="21"/>
        </w:rPr>
        <w:t>1</w:t>
      </w:r>
      <w:smartTag w:uri="urn:schemas-microsoft-com:office:smarttags" w:element="chmetcnv">
        <w:smartTagPr>
          <w:attr w:name="UnitName" w:val="cm"/>
          <w:attr w:name="SourceValue" w:val=".5"/>
          <w:attr w:name="HasSpace" w:val="False"/>
          <w:attr w:name="Negative" w:val="False"/>
          <w:attr w:name="NumberType" w:val="1"/>
          <w:attr w:name="TCSC" w:val="0"/>
        </w:smartTagPr>
        <w:r>
          <w:rPr>
            <w:rFonts w:ascii="Times New Roman" w:hAnsi="Times New Roman"/>
            <w:szCs w:val="21"/>
          </w:rPr>
          <w:t>.5cm</w:t>
        </w:r>
      </w:smartTag>
      <w:r>
        <w:rPr>
          <w:rFonts w:ascii="Times New Roman" w:hAnsi="Times New Roman"/>
          <w:szCs w:val="21"/>
        </w:rPr>
        <w:t>。承载力</w:t>
      </w:r>
      <w:r>
        <w:rPr>
          <w:rFonts w:ascii="Times New Roman" w:hAnsi="Times New Roman"/>
          <w:szCs w:val="21"/>
        </w:rPr>
        <w:t>Qd≥28.62</w:t>
      </w:r>
      <w:r>
        <w:rPr>
          <w:rFonts w:ascii="Times New Roman" w:hAnsi="Times New Roman"/>
          <w:szCs w:val="21"/>
        </w:rPr>
        <w:t>，抗裂</w:t>
      </w:r>
      <w:r>
        <w:rPr>
          <w:rFonts w:ascii="Times New Roman" w:hAnsi="Times New Roman"/>
          <w:szCs w:val="21"/>
        </w:rPr>
        <w:t>rci</w:t>
      </w:r>
      <w:r>
        <w:rPr>
          <w:rFonts w:ascii="Times New Roman" w:hAnsi="Times New Roman"/>
          <w:szCs w:val="21"/>
        </w:rPr>
        <w:t>＞</w:t>
      </w:r>
      <w:r>
        <w:rPr>
          <w:rFonts w:ascii="Times New Roman" w:hAnsi="Times New Roman"/>
          <w:szCs w:val="21"/>
        </w:rPr>
        <w:t>1.255</w:t>
      </w:r>
      <w:r>
        <w:rPr>
          <w:rFonts w:ascii="Times New Roman" w:hAnsi="Times New Roman"/>
          <w:szCs w:val="21"/>
        </w:rPr>
        <w:t>。</w:t>
      </w:r>
    </w:p>
    <w:p w:rsidR="0058678A" w:rsidRDefault="0058678A" w:rsidP="0058678A">
      <w:pPr>
        <w:pStyle w:val="NoSpacing"/>
        <w:ind w:firstLineChars="200" w:firstLine="420"/>
        <w:rPr>
          <w:rFonts w:ascii="Times New Roman" w:hAnsi="Times New Roman" w:hint="eastAsia"/>
          <w:szCs w:val="21"/>
        </w:rPr>
      </w:pPr>
      <w:r>
        <w:rPr>
          <w:rFonts w:ascii="Times New Roman" w:hAnsi="Times New Roman"/>
          <w:szCs w:val="21"/>
        </w:rPr>
        <w:t>地头需安装地锚，固定拉直钢丝。</w:t>
      </w:r>
      <w:proofErr w:type="gramStart"/>
      <w:r>
        <w:rPr>
          <w:rFonts w:ascii="Times New Roman" w:hAnsi="Times New Roman"/>
          <w:szCs w:val="21"/>
        </w:rPr>
        <w:t>地锚由水泥</w:t>
      </w:r>
      <w:proofErr w:type="gramEnd"/>
      <w:r>
        <w:rPr>
          <w:rFonts w:ascii="Times New Roman" w:hAnsi="Times New Roman"/>
          <w:szCs w:val="21"/>
        </w:rPr>
        <w:t>柱（</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ascii="Times New Roman" w:hAnsi="Times New Roman"/>
            <w:szCs w:val="21"/>
          </w:rPr>
          <w:t>10cm</w:t>
        </w:r>
      </w:smartTag>
      <w:r>
        <w:rPr>
          <w:rFonts w:ascii="Times New Roman" w:hAnsi="Times New Roman"/>
          <w:szCs w:val="21"/>
        </w:rPr>
        <w:t>×</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ascii="Times New Roman" w:hAnsi="Times New Roman"/>
            <w:szCs w:val="21"/>
          </w:rPr>
          <w:t>10cm</w:t>
        </w:r>
      </w:smartTag>
      <w:r>
        <w:rPr>
          <w:rFonts w:ascii="Times New Roman" w:hAnsi="Times New Roman"/>
          <w:szCs w:val="21"/>
        </w:rPr>
        <w:t>×</w:t>
      </w:r>
      <w:smartTag w:uri="urn:schemas-microsoft-com:office:smarttags" w:element="chmetcnv">
        <w:smartTagPr>
          <w:attr w:name="UnitName" w:val="cm"/>
          <w:attr w:name="SourceValue" w:val="60"/>
          <w:attr w:name="HasSpace" w:val="False"/>
          <w:attr w:name="Negative" w:val="False"/>
          <w:attr w:name="NumberType" w:val="1"/>
          <w:attr w:name="TCSC" w:val="0"/>
        </w:smartTagPr>
        <w:r>
          <w:rPr>
            <w:rFonts w:ascii="Times New Roman" w:hAnsi="Times New Roman"/>
            <w:szCs w:val="21"/>
          </w:rPr>
          <w:t>60cm</w:t>
        </w:r>
      </w:smartTag>
      <w:r>
        <w:rPr>
          <w:rFonts w:ascii="Times New Roman" w:hAnsi="Times New Roman"/>
          <w:szCs w:val="21"/>
        </w:rPr>
        <w:t>）</w:t>
      </w:r>
      <w:r>
        <w:rPr>
          <w:rFonts w:ascii="Times New Roman" w:hAnsi="Times New Roman"/>
          <w:szCs w:val="21"/>
        </w:rPr>
        <w:t>3</w:t>
      </w:r>
      <w:r>
        <w:rPr>
          <w:rFonts w:ascii="Times New Roman" w:hAnsi="Times New Roman"/>
          <w:szCs w:val="21"/>
        </w:rPr>
        <w:t>根，抱箍</w:t>
      </w:r>
      <w:r>
        <w:rPr>
          <w:rFonts w:ascii="Times New Roman" w:hAnsi="Times New Roman"/>
          <w:szCs w:val="21"/>
        </w:rPr>
        <w:t>1</w:t>
      </w:r>
      <w:r>
        <w:rPr>
          <w:rFonts w:ascii="Times New Roman" w:hAnsi="Times New Roman"/>
          <w:szCs w:val="21"/>
        </w:rPr>
        <w:t>个，拉杆</w:t>
      </w:r>
      <w:r>
        <w:rPr>
          <w:rFonts w:ascii="Times New Roman" w:hAnsi="Times New Roman"/>
          <w:szCs w:val="21"/>
        </w:rPr>
        <w:t>1-2</w:t>
      </w:r>
      <w:r>
        <w:rPr>
          <w:rFonts w:ascii="Times New Roman" w:hAnsi="Times New Roman"/>
          <w:szCs w:val="21"/>
        </w:rPr>
        <w:t>个组成，深度为</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ascii="Times New Roman" w:hAnsi="Times New Roman"/>
            <w:szCs w:val="21"/>
          </w:rPr>
          <w:t>1m</w:t>
        </w:r>
      </w:smartTag>
      <w:r>
        <w:rPr>
          <w:rFonts w:ascii="Times New Roman" w:hAnsi="Times New Roman"/>
          <w:szCs w:val="21"/>
        </w:rPr>
        <w:t>。</w:t>
      </w:r>
      <w:proofErr w:type="gramStart"/>
      <w:r>
        <w:rPr>
          <w:rFonts w:ascii="Times New Roman" w:hAnsi="Times New Roman"/>
          <w:szCs w:val="21"/>
        </w:rPr>
        <w:t>地锚与水泥</w:t>
      </w:r>
      <w:proofErr w:type="gramEnd"/>
      <w:r>
        <w:rPr>
          <w:rFonts w:ascii="Times New Roman" w:hAnsi="Times New Roman"/>
          <w:szCs w:val="21"/>
        </w:rPr>
        <w:t>柱用</w:t>
      </w:r>
      <w:smartTag w:uri="urn:schemas-microsoft-com:office:smarttags" w:element="chmetcnv">
        <w:smartTagPr>
          <w:attr w:name="UnitName" w:val="mm"/>
          <w:attr w:name="SourceValue" w:val="1.6"/>
          <w:attr w:name="HasSpace" w:val="False"/>
          <w:attr w:name="Negative" w:val="False"/>
          <w:attr w:name="NumberType" w:val="1"/>
          <w:attr w:name="TCSC" w:val="0"/>
        </w:smartTagPr>
        <w:r>
          <w:rPr>
            <w:rFonts w:ascii="Times New Roman" w:hAnsi="Times New Roman"/>
            <w:szCs w:val="21"/>
          </w:rPr>
          <w:t>1.6mm</w:t>
        </w:r>
      </w:smartTag>
      <w:r>
        <w:rPr>
          <w:rFonts w:ascii="Times New Roman" w:hAnsi="Times New Roman"/>
          <w:szCs w:val="21"/>
        </w:rPr>
        <w:t>×7</w:t>
      </w:r>
      <w:r>
        <w:rPr>
          <w:rFonts w:ascii="Times New Roman" w:hAnsi="Times New Roman"/>
          <w:szCs w:val="21"/>
        </w:rPr>
        <w:t>根的钢绞线连接，地头水泥桩向外斜</w:t>
      </w:r>
      <w:r>
        <w:rPr>
          <w:rFonts w:ascii="Times New Roman" w:hAnsi="Times New Roman"/>
          <w:szCs w:val="21"/>
        </w:rPr>
        <w:t>15</w:t>
      </w:r>
      <w:r>
        <w:rPr>
          <w:rFonts w:ascii="Times New Roman" w:hAnsi="Times New Roman"/>
          <w:szCs w:val="21"/>
        </w:rPr>
        <w:t>度左右。地</w:t>
      </w:r>
      <w:proofErr w:type="gramStart"/>
      <w:r>
        <w:rPr>
          <w:rFonts w:ascii="Times New Roman" w:hAnsi="Times New Roman"/>
          <w:szCs w:val="21"/>
        </w:rPr>
        <w:t>锚与边杆</w:t>
      </w:r>
      <w:proofErr w:type="gramEnd"/>
      <w:r>
        <w:rPr>
          <w:rFonts w:ascii="Times New Roman" w:hAnsi="Times New Roman"/>
          <w:szCs w:val="21"/>
        </w:rPr>
        <w:t>的距离</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ascii="Times New Roman" w:hAnsi="Times New Roman"/>
            <w:szCs w:val="21"/>
          </w:rPr>
          <w:t>2m</w:t>
        </w:r>
      </w:smartTag>
      <w:r>
        <w:rPr>
          <w:rFonts w:ascii="Times New Roman" w:hAnsi="Times New Roman"/>
          <w:szCs w:val="21"/>
        </w:rPr>
        <w:t>。</w:t>
      </w:r>
    </w:p>
    <w:p w:rsidR="0058678A" w:rsidRDefault="0058678A" w:rsidP="0058678A">
      <w:pPr>
        <w:pStyle w:val="af2"/>
        <w:numPr>
          <w:ilvl w:val="0"/>
          <w:numId w:val="4"/>
        </w:numPr>
        <w:spacing w:beforeLines="100" w:afterLines="100"/>
      </w:pPr>
      <w:r>
        <w:rPr>
          <w:rFonts w:hint="eastAsia"/>
        </w:rPr>
        <w:t xml:space="preserve"> </w:t>
      </w:r>
      <w:r>
        <w:t>品种和砧木选择</w:t>
      </w:r>
    </w:p>
    <w:p w:rsidR="0058678A" w:rsidRDefault="0058678A" w:rsidP="0058678A">
      <w:pPr>
        <w:spacing w:beforeLines="50" w:afterLines="50"/>
        <w:rPr>
          <w:rFonts w:eastAsia="黑体" w:hint="eastAsia"/>
          <w:szCs w:val="21"/>
        </w:rPr>
      </w:pPr>
      <w:r>
        <w:rPr>
          <w:rFonts w:eastAsia="黑体" w:hint="eastAsia"/>
          <w:szCs w:val="21"/>
        </w:rPr>
        <w:t xml:space="preserve">4.1  </w:t>
      </w:r>
      <w:r>
        <w:rPr>
          <w:rFonts w:eastAsia="黑体" w:hint="eastAsia"/>
          <w:szCs w:val="21"/>
        </w:rPr>
        <w:t>砧木</w:t>
      </w:r>
      <w:r>
        <w:rPr>
          <w:rFonts w:eastAsia="黑体"/>
          <w:szCs w:val="21"/>
        </w:rPr>
        <w:t>选择</w:t>
      </w:r>
    </w:p>
    <w:p w:rsidR="0058678A" w:rsidRDefault="0058678A" w:rsidP="0058678A">
      <w:pPr>
        <w:pStyle w:val="a8"/>
        <w:spacing w:line="240" w:lineRule="auto"/>
        <w:ind w:left="0" w:right="0"/>
        <w:jc w:val="both"/>
        <w:rPr>
          <w:rFonts w:hAnsi="宋体" w:hint="eastAsia"/>
          <w:szCs w:val="21"/>
        </w:rPr>
      </w:pPr>
      <w:r>
        <w:rPr>
          <w:rFonts w:hAnsi="宋体" w:hint="eastAsia"/>
          <w:szCs w:val="21"/>
        </w:rPr>
        <w:t>乔</w:t>
      </w:r>
      <w:proofErr w:type="gramStart"/>
      <w:r>
        <w:rPr>
          <w:rFonts w:hAnsi="宋体" w:hint="eastAsia"/>
          <w:szCs w:val="21"/>
        </w:rPr>
        <w:t>砧</w:t>
      </w:r>
      <w:proofErr w:type="gramEnd"/>
      <w:r>
        <w:rPr>
          <w:rFonts w:hAnsi="宋体" w:hint="eastAsia"/>
          <w:szCs w:val="21"/>
        </w:rPr>
        <w:t>栽培选海棠、楸子或山定子作基</w:t>
      </w:r>
      <w:proofErr w:type="gramStart"/>
      <w:r>
        <w:rPr>
          <w:rFonts w:hAnsi="宋体" w:hint="eastAsia"/>
          <w:szCs w:val="21"/>
        </w:rPr>
        <w:t>砧</w:t>
      </w:r>
      <w:proofErr w:type="gramEnd"/>
      <w:r>
        <w:rPr>
          <w:rFonts w:hAnsi="宋体" w:hint="eastAsia"/>
          <w:szCs w:val="21"/>
        </w:rPr>
        <w:t>；矮化中间砧选新疆野苹果、海棠或楸子作基</w:t>
      </w:r>
      <w:proofErr w:type="gramStart"/>
      <w:r>
        <w:rPr>
          <w:rFonts w:hAnsi="宋体" w:hint="eastAsia"/>
          <w:szCs w:val="21"/>
        </w:rPr>
        <w:t>砧</w:t>
      </w:r>
      <w:proofErr w:type="gramEnd"/>
      <w:r>
        <w:rPr>
          <w:rFonts w:hAnsi="宋体" w:hint="eastAsia"/>
          <w:szCs w:val="21"/>
        </w:rPr>
        <w:t>。中间砧选</w:t>
      </w:r>
      <w:r>
        <w:rPr>
          <w:rFonts w:hAnsi="宋体" w:hint="eastAsia"/>
          <w:szCs w:val="21"/>
        </w:rPr>
        <w:t>M26</w:t>
      </w:r>
      <w:r>
        <w:rPr>
          <w:rFonts w:hAnsi="宋体" w:hint="eastAsia"/>
          <w:szCs w:val="21"/>
        </w:rPr>
        <w:t>、</w:t>
      </w:r>
      <w:r>
        <w:rPr>
          <w:rFonts w:hAnsi="宋体" w:hint="eastAsia"/>
          <w:szCs w:val="21"/>
        </w:rPr>
        <w:t>B9</w:t>
      </w:r>
      <w:r>
        <w:rPr>
          <w:rFonts w:hAnsi="宋体" w:hint="eastAsia"/>
          <w:szCs w:val="21"/>
        </w:rPr>
        <w:t>、</w:t>
      </w:r>
      <w:r>
        <w:rPr>
          <w:rFonts w:hAnsi="宋体"/>
          <w:szCs w:val="21"/>
        </w:rPr>
        <w:t>M9-T337</w:t>
      </w:r>
      <w:r>
        <w:rPr>
          <w:rFonts w:hAnsi="宋体"/>
          <w:szCs w:val="21"/>
        </w:rPr>
        <w:t>（长度</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Ansi="宋体"/>
            <w:szCs w:val="21"/>
          </w:rPr>
          <w:t>2</w:t>
        </w:r>
        <w:r>
          <w:rPr>
            <w:rFonts w:hAnsi="宋体" w:hint="eastAsia"/>
            <w:szCs w:val="21"/>
          </w:rPr>
          <w:t>5</w:t>
        </w:r>
        <w:r>
          <w:rPr>
            <w:rFonts w:hAnsi="宋体"/>
            <w:szCs w:val="21"/>
          </w:rPr>
          <w:t>cm</w:t>
        </w:r>
      </w:smartTag>
      <w:r>
        <w:rPr>
          <w:rFonts w:hAnsi="宋体"/>
          <w:szCs w:val="21"/>
        </w:rPr>
        <w:t>）、</w:t>
      </w:r>
      <w:r>
        <w:rPr>
          <w:rFonts w:hAnsi="宋体"/>
          <w:szCs w:val="21"/>
        </w:rPr>
        <w:t>SH</w:t>
      </w:r>
      <w:r>
        <w:rPr>
          <w:rFonts w:hAnsi="宋体" w:hint="eastAsia"/>
          <w:szCs w:val="21"/>
        </w:rPr>
        <w:t>1</w:t>
      </w:r>
      <w:r>
        <w:rPr>
          <w:rFonts w:hAnsi="宋体" w:hint="eastAsia"/>
          <w:szCs w:val="21"/>
        </w:rPr>
        <w:t>、</w:t>
      </w:r>
      <w:r>
        <w:rPr>
          <w:rFonts w:hAnsi="宋体" w:hint="eastAsia"/>
          <w:szCs w:val="21"/>
        </w:rPr>
        <w:t>SH38</w:t>
      </w:r>
      <w:r>
        <w:rPr>
          <w:rFonts w:hAnsi="宋体"/>
          <w:szCs w:val="21"/>
        </w:rPr>
        <w:t>（长度</w:t>
      </w:r>
      <w:smartTag w:uri="urn:schemas-microsoft-com:office:smarttags" w:element="chmetcnv">
        <w:smartTagPr>
          <w:attr w:name="UnitName" w:val="cm"/>
          <w:attr w:name="SourceValue" w:val="30"/>
          <w:attr w:name="HasSpace" w:val="False"/>
          <w:attr w:name="Negative" w:val="False"/>
          <w:attr w:name="NumberType" w:val="1"/>
          <w:attr w:name="TCSC" w:val="0"/>
        </w:smartTagPr>
        <w:r>
          <w:rPr>
            <w:rFonts w:hAnsi="宋体" w:hint="eastAsia"/>
            <w:szCs w:val="21"/>
          </w:rPr>
          <w:t>30</w:t>
        </w:r>
        <w:r>
          <w:rPr>
            <w:rFonts w:hAnsi="宋体"/>
            <w:szCs w:val="21"/>
          </w:rPr>
          <w:t>cm</w:t>
        </w:r>
      </w:smartTag>
      <w:r>
        <w:rPr>
          <w:rFonts w:hAnsi="宋体"/>
          <w:szCs w:val="21"/>
        </w:rPr>
        <w:t>）</w:t>
      </w:r>
      <w:r>
        <w:rPr>
          <w:rFonts w:hAnsi="宋体" w:hint="eastAsia"/>
          <w:szCs w:val="21"/>
        </w:rPr>
        <w:t>等。矮化自根</w:t>
      </w:r>
      <w:proofErr w:type="gramStart"/>
      <w:r>
        <w:rPr>
          <w:rFonts w:hAnsi="宋体" w:hint="eastAsia"/>
          <w:szCs w:val="21"/>
        </w:rPr>
        <w:t>砧</w:t>
      </w:r>
      <w:proofErr w:type="gramEnd"/>
      <w:r>
        <w:rPr>
          <w:rFonts w:hAnsi="宋体" w:hint="eastAsia"/>
          <w:szCs w:val="21"/>
        </w:rPr>
        <w:t>选</w:t>
      </w:r>
      <w:r>
        <w:rPr>
          <w:rFonts w:hAnsi="宋体"/>
          <w:szCs w:val="21"/>
        </w:rPr>
        <w:t>M</w:t>
      </w:r>
      <w:r>
        <w:rPr>
          <w:rFonts w:hAnsi="宋体" w:hint="eastAsia"/>
          <w:szCs w:val="21"/>
        </w:rPr>
        <w:t>26</w:t>
      </w:r>
      <w:r>
        <w:rPr>
          <w:rFonts w:hAnsi="宋体"/>
          <w:szCs w:val="21"/>
        </w:rPr>
        <w:t>、</w:t>
      </w:r>
      <w:r>
        <w:rPr>
          <w:rFonts w:hAnsi="宋体"/>
          <w:szCs w:val="21"/>
        </w:rPr>
        <w:t>B9</w:t>
      </w:r>
      <w:r>
        <w:rPr>
          <w:rFonts w:hAnsi="宋体" w:hint="eastAsia"/>
          <w:szCs w:val="21"/>
        </w:rPr>
        <w:t>、</w:t>
      </w:r>
      <w:r>
        <w:rPr>
          <w:rFonts w:hAnsi="宋体"/>
          <w:szCs w:val="21"/>
        </w:rPr>
        <w:t>M9-T337</w:t>
      </w:r>
      <w:r>
        <w:rPr>
          <w:rFonts w:hAnsi="宋体" w:hint="eastAsia"/>
          <w:szCs w:val="21"/>
        </w:rPr>
        <w:t>等（</w:t>
      </w:r>
      <w:proofErr w:type="gramStart"/>
      <w:r>
        <w:rPr>
          <w:rFonts w:hAnsi="宋体" w:hint="eastAsia"/>
          <w:szCs w:val="21"/>
        </w:rPr>
        <w:t>砧段长均</w:t>
      </w:r>
      <w:proofErr w:type="gramEnd"/>
      <w:r>
        <w:rPr>
          <w:rFonts w:hAnsi="宋体" w:hint="eastAsia"/>
          <w:szCs w:val="21"/>
        </w:rPr>
        <w:t>30</w:t>
      </w:r>
      <w:r>
        <w:rPr>
          <w:rFonts w:hAnsi="宋体" w:hint="eastAsia"/>
          <w:szCs w:val="21"/>
        </w:rPr>
        <w:t>～</w:t>
      </w:r>
      <w:r>
        <w:rPr>
          <w:rFonts w:hAnsi="宋体" w:hint="eastAsia"/>
          <w:szCs w:val="21"/>
        </w:rPr>
        <w:t>35cm</w:t>
      </w:r>
      <w:r>
        <w:rPr>
          <w:rFonts w:hAnsi="宋体" w:hint="eastAsia"/>
          <w:szCs w:val="21"/>
        </w:rPr>
        <w:t>，其中不生根部分</w:t>
      </w:r>
      <w:proofErr w:type="gramStart"/>
      <w:r>
        <w:rPr>
          <w:rFonts w:hAnsi="宋体" w:hint="eastAsia"/>
          <w:szCs w:val="21"/>
        </w:rPr>
        <w:t>砧</w:t>
      </w:r>
      <w:proofErr w:type="gramEnd"/>
      <w:r>
        <w:rPr>
          <w:rFonts w:hAnsi="宋体" w:hint="eastAsia"/>
          <w:szCs w:val="21"/>
        </w:rPr>
        <w:t>段长</w:t>
      </w:r>
      <w:r>
        <w:rPr>
          <w:rFonts w:hAnsi="宋体" w:hint="eastAsia"/>
          <w:szCs w:val="21"/>
        </w:rPr>
        <w:t>18</w:t>
      </w:r>
      <w:r>
        <w:rPr>
          <w:rFonts w:hAnsi="宋体" w:hint="eastAsia"/>
          <w:szCs w:val="21"/>
        </w:rPr>
        <w:t>～</w:t>
      </w:r>
      <w:r>
        <w:rPr>
          <w:rFonts w:hAnsi="宋体" w:hint="eastAsia"/>
          <w:szCs w:val="21"/>
        </w:rPr>
        <w:t>20cm</w:t>
      </w:r>
      <w:r>
        <w:rPr>
          <w:rFonts w:hAnsi="宋体" w:hint="eastAsia"/>
          <w:szCs w:val="21"/>
        </w:rPr>
        <w:t>）。</w:t>
      </w:r>
    </w:p>
    <w:p w:rsidR="0058678A" w:rsidRDefault="0058678A" w:rsidP="0058678A">
      <w:pPr>
        <w:spacing w:beforeLines="50" w:afterLines="50"/>
        <w:rPr>
          <w:rFonts w:eastAsia="黑体"/>
          <w:szCs w:val="21"/>
        </w:rPr>
      </w:pPr>
      <w:r>
        <w:rPr>
          <w:rFonts w:eastAsia="黑体"/>
          <w:szCs w:val="21"/>
        </w:rPr>
        <w:t xml:space="preserve">4.2  </w:t>
      </w:r>
      <w:r>
        <w:rPr>
          <w:rFonts w:eastAsia="黑体"/>
          <w:szCs w:val="21"/>
        </w:rPr>
        <w:t>品种选择</w:t>
      </w:r>
    </w:p>
    <w:p w:rsidR="0058678A" w:rsidRDefault="0058678A" w:rsidP="0058678A">
      <w:pPr>
        <w:adjustRightInd w:val="0"/>
        <w:snapToGrid w:val="0"/>
        <w:ind w:firstLineChars="200" w:firstLine="420"/>
        <w:rPr>
          <w:rFonts w:hAnsi="宋体" w:hint="eastAsia"/>
          <w:szCs w:val="32"/>
        </w:rPr>
      </w:pPr>
      <w:r>
        <w:rPr>
          <w:rFonts w:hAnsi="宋体" w:hint="eastAsia"/>
          <w:szCs w:val="32"/>
        </w:rPr>
        <w:t>早中熟品种以秦阳和金世纪、</w:t>
      </w:r>
      <w:proofErr w:type="gramStart"/>
      <w:r>
        <w:rPr>
          <w:rFonts w:hAnsi="宋体" w:hint="eastAsia"/>
          <w:szCs w:val="32"/>
        </w:rPr>
        <w:t>红盖露等嘎</w:t>
      </w:r>
      <w:proofErr w:type="gramEnd"/>
      <w:r>
        <w:rPr>
          <w:rFonts w:hAnsi="宋体" w:hint="eastAsia"/>
          <w:szCs w:val="32"/>
        </w:rPr>
        <w:t>拉优系为主；中晚熟品种以</w:t>
      </w:r>
      <w:r>
        <w:rPr>
          <w:rFonts w:hAnsi="宋体"/>
          <w:szCs w:val="32"/>
        </w:rPr>
        <w:t>玉华早富</w:t>
      </w:r>
      <w:r>
        <w:rPr>
          <w:rFonts w:hAnsi="宋体" w:hint="eastAsia"/>
          <w:szCs w:val="32"/>
        </w:rPr>
        <w:t>、蜜脆、中秋王等品种为主；晚熟品种以</w:t>
      </w:r>
      <w:proofErr w:type="gramStart"/>
      <w:r>
        <w:rPr>
          <w:rFonts w:hAnsi="宋体" w:hint="eastAsia"/>
          <w:szCs w:val="32"/>
        </w:rPr>
        <w:t>瑞阳</w:t>
      </w:r>
      <w:proofErr w:type="gramEnd"/>
      <w:r>
        <w:rPr>
          <w:rFonts w:hAnsi="宋体" w:hint="eastAsia"/>
          <w:szCs w:val="32"/>
        </w:rPr>
        <w:t>、瑞雪、爱妃</w:t>
      </w:r>
      <w:proofErr w:type="gramStart"/>
      <w:r>
        <w:rPr>
          <w:rFonts w:hAnsi="宋体" w:hint="eastAsia"/>
          <w:szCs w:val="32"/>
        </w:rPr>
        <w:t>和</w:t>
      </w:r>
      <w:r>
        <w:rPr>
          <w:rFonts w:hAnsi="宋体"/>
          <w:szCs w:val="21"/>
        </w:rPr>
        <w:t>烟富</w:t>
      </w:r>
      <w:r>
        <w:rPr>
          <w:rFonts w:hint="eastAsia"/>
          <w:szCs w:val="21"/>
        </w:rPr>
        <w:t>8</w:t>
      </w:r>
      <w:r>
        <w:rPr>
          <w:rFonts w:hAnsi="宋体"/>
          <w:szCs w:val="21"/>
        </w:rPr>
        <w:t>号</w:t>
      </w:r>
      <w:proofErr w:type="gramEnd"/>
      <w:r>
        <w:rPr>
          <w:rFonts w:hAnsi="宋体" w:hint="eastAsia"/>
          <w:szCs w:val="21"/>
        </w:rPr>
        <w:t>、</w:t>
      </w:r>
      <w:proofErr w:type="gramStart"/>
      <w:r>
        <w:rPr>
          <w:rFonts w:hAnsi="宋体"/>
          <w:szCs w:val="21"/>
        </w:rPr>
        <w:t>烟富</w:t>
      </w:r>
      <w:r>
        <w:rPr>
          <w:rFonts w:hint="eastAsia"/>
          <w:szCs w:val="21"/>
        </w:rPr>
        <w:t>10</w:t>
      </w:r>
      <w:r>
        <w:rPr>
          <w:rFonts w:hAnsi="宋体"/>
          <w:szCs w:val="21"/>
        </w:rPr>
        <w:t>号</w:t>
      </w:r>
      <w:proofErr w:type="gramEnd"/>
      <w:r>
        <w:rPr>
          <w:rFonts w:hAnsi="宋体" w:hint="eastAsia"/>
          <w:szCs w:val="21"/>
        </w:rPr>
        <w:t>、</w:t>
      </w:r>
      <w:r>
        <w:rPr>
          <w:rFonts w:hAnsi="宋体"/>
          <w:szCs w:val="32"/>
        </w:rPr>
        <w:t>长富</w:t>
      </w:r>
      <w:r>
        <w:rPr>
          <w:szCs w:val="32"/>
        </w:rPr>
        <w:t>2</w:t>
      </w:r>
      <w:r>
        <w:rPr>
          <w:rFonts w:hAnsi="宋体"/>
          <w:szCs w:val="32"/>
        </w:rPr>
        <w:t>号、</w:t>
      </w:r>
      <w:r>
        <w:rPr>
          <w:szCs w:val="32"/>
        </w:rPr>
        <w:t>2001</w:t>
      </w:r>
      <w:r>
        <w:rPr>
          <w:rFonts w:hAnsi="宋体"/>
          <w:szCs w:val="32"/>
        </w:rPr>
        <w:t>富士等富士优系为主</w:t>
      </w:r>
      <w:r>
        <w:rPr>
          <w:rFonts w:hAnsi="宋体" w:hint="eastAsia"/>
          <w:szCs w:val="32"/>
        </w:rPr>
        <w:t>。</w:t>
      </w:r>
      <w:r>
        <w:rPr>
          <w:szCs w:val="21"/>
        </w:rPr>
        <w:t>≥6hm</w:t>
      </w:r>
      <w:r>
        <w:rPr>
          <w:szCs w:val="21"/>
          <w:vertAlign w:val="superscript"/>
        </w:rPr>
        <w:t>2</w:t>
      </w:r>
      <w:r>
        <w:rPr>
          <w:rFonts w:hAnsi="宋体"/>
          <w:szCs w:val="21"/>
        </w:rPr>
        <w:t>苹果园</w:t>
      </w:r>
      <w:r>
        <w:rPr>
          <w:rFonts w:hAnsi="宋体" w:hint="eastAsia"/>
          <w:szCs w:val="21"/>
        </w:rPr>
        <w:t>选</w:t>
      </w:r>
      <w:r>
        <w:rPr>
          <w:rFonts w:hAnsi="宋体"/>
          <w:szCs w:val="21"/>
        </w:rPr>
        <w:t>主栽品种</w:t>
      </w:r>
      <w:r>
        <w:rPr>
          <w:szCs w:val="21"/>
        </w:rPr>
        <w:t>2</w:t>
      </w:r>
      <w:r>
        <w:rPr>
          <w:rFonts w:hAnsi="宋体"/>
          <w:szCs w:val="21"/>
        </w:rPr>
        <w:t>～</w:t>
      </w:r>
      <w:r>
        <w:rPr>
          <w:szCs w:val="21"/>
        </w:rPr>
        <w:t>3</w:t>
      </w:r>
      <w:r>
        <w:rPr>
          <w:rFonts w:hAnsi="宋体"/>
          <w:szCs w:val="21"/>
        </w:rPr>
        <w:t>个，＜</w:t>
      </w:r>
      <w:r>
        <w:rPr>
          <w:szCs w:val="21"/>
        </w:rPr>
        <w:t>6hm</w:t>
      </w:r>
      <w:r>
        <w:rPr>
          <w:szCs w:val="21"/>
          <w:vertAlign w:val="superscript"/>
        </w:rPr>
        <w:t>2</w:t>
      </w:r>
      <w:r>
        <w:rPr>
          <w:rFonts w:hAnsi="宋体"/>
          <w:szCs w:val="21"/>
        </w:rPr>
        <w:t>的果园</w:t>
      </w:r>
      <w:r>
        <w:rPr>
          <w:rFonts w:hAnsi="宋体" w:hint="eastAsia"/>
          <w:szCs w:val="21"/>
        </w:rPr>
        <w:t>选</w:t>
      </w:r>
      <w:r>
        <w:rPr>
          <w:szCs w:val="21"/>
        </w:rPr>
        <w:t>1</w:t>
      </w:r>
      <w:r>
        <w:rPr>
          <w:rFonts w:hAnsi="宋体"/>
          <w:szCs w:val="21"/>
        </w:rPr>
        <w:t>个主栽品种。</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4.3  苗木选择</w:t>
      </w:r>
    </w:p>
    <w:p w:rsidR="0058678A" w:rsidRDefault="0058678A" w:rsidP="0058678A">
      <w:pPr>
        <w:adjustRightInd w:val="0"/>
        <w:snapToGrid w:val="0"/>
        <w:ind w:firstLineChars="200" w:firstLine="420"/>
        <w:rPr>
          <w:rFonts w:hAnsi="宋体" w:hint="eastAsia"/>
          <w:szCs w:val="21"/>
        </w:rPr>
      </w:pPr>
      <w:r>
        <w:rPr>
          <w:rFonts w:hAnsi="宋体"/>
          <w:szCs w:val="21"/>
        </w:rPr>
        <w:t>矮化中间砧苗、矮</w:t>
      </w:r>
      <w:proofErr w:type="gramStart"/>
      <w:r>
        <w:rPr>
          <w:rFonts w:hAnsi="宋体"/>
          <w:szCs w:val="21"/>
        </w:rPr>
        <w:t>砧</w:t>
      </w:r>
      <w:proofErr w:type="gramEnd"/>
      <w:r>
        <w:rPr>
          <w:rFonts w:hAnsi="宋体"/>
          <w:szCs w:val="21"/>
        </w:rPr>
        <w:t>自根苗、乔</w:t>
      </w:r>
      <w:proofErr w:type="gramStart"/>
      <w:r>
        <w:rPr>
          <w:rFonts w:hAnsi="宋体"/>
          <w:szCs w:val="21"/>
        </w:rPr>
        <w:t>砧</w:t>
      </w:r>
      <w:proofErr w:type="gramEnd"/>
      <w:r>
        <w:rPr>
          <w:rFonts w:hAnsi="宋体"/>
          <w:szCs w:val="21"/>
        </w:rPr>
        <w:t>短枝型苗、乔</w:t>
      </w:r>
      <w:proofErr w:type="gramStart"/>
      <w:r>
        <w:rPr>
          <w:rFonts w:hAnsi="宋体"/>
          <w:szCs w:val="21"/>
        </w:rPr>
        <w:t>砧</w:t>
      </w:r>
      <w:proofErr w:type="gramEnd"/>
      <w:r>
        <w:rPr>
          <w:rFonts w:hAnsi="宋体"/>
          <w:szCs w:val="21"/>
        </w:rPr>
        <w:t>普通苗的质量均应符合</w:t>
      </w:r>
      <w:r>
        <w:rPr>
          <w:szCs w:val="21"/>
        </w:rPr>
        <w:t>GB 9847</w:t>
      </w:r>
      <w:r>
        <w:rPr>
          <w:rFonts w:hAnsi="宋体"/>
          <w:szCs w:val="21"/>
        </w:rPr>
        <w:t>一级标准</w:t>
      </w:r>
      <w:r>
        <w:rPr>
          <w:rFonts w:hAnsi="宋体" w:hint="eastAsia"/>
          <w:szCs w:val="21"/>
        </w:rPr>
        <w:t>。</w:t>
      </w:r>
      <w:r>
        <w:rPr>
          <w:rFonts w:hAnsi="宋体"/>
          <w:szCs w:val="21"/>
        </w:rPr>
        <w:t>苗木</w:t>
      </w:r>
      <w:proofErr w:type="gramStart"/>
      <w:r>
        <w:rPr>
          <w:rFonts w:hAnsi="宋体"/>
          <w:szCs w:val="21"/>
        </w:rPr>
        <w:t>检疫按</w:t>
      </w:r>
      <w:proofErr w:type="gramEnd"/>
      <w:r>
        <w:rPr>
          <w:kern w:val="0"/>
          <w:szCs w:val="21"/>
        </w:rPr>
        <w:t>GB</w:t>
      </w:r>
      <w:r>
        <w:rPr>
          <w:rFonts w:hint="eastAsia"/>
          <w:kern w:val="0"/>
          <w:szCs w:val="21"/>
        </w:rPr>
        <w:t xml:space="preserve"> </w:t>
      </w:r>
      <w:r>
        <w:rPr>
          <w:kern w:val="0"/>
          <w:szCs w:val="21"/>
        </w:rPr>
        <w:t>8370</w:t>
      </w:r>
      <w:r>
        <w:rPr>
          <w:rFonts w:hAnsi="宋体"/>
          <w:szCs w:val="21"/>
        </w:rPr>
        <w:t>规定执行。</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4.4 授粉树配置</w:t>
      </w:r>
    </w:p>
    <w:p w:rsidR="0058678A" w:rsidRDefault="0058678A" w:rsidP="0058678A">
      <w:pPr>
        <w:adjustRightInd w:val="0"/>
        <w:snapToGrid w:val="0"/>
        <w:ind w:firstLineChars="200" w:firstLine="420"/>
        <w:rPr>
          <w:rFonts w:hAnsi="宋体" w:hint="eastAsia"/>
          <w:szCs w:val="32"/>
        </w:rPr>
      </w:pPr>
      <w:r>
        <w:rPr>
          <w:rFonts w:hAnsi="宋体" w:hint="eastAsia"/>
          <w:szCs w:val="32"/>
        </w:rPr>
        <w:t>主栽品种与授粉品种配置按表</w:t>
      </w:r>
      <w:r>
        <w:rPr>
          <w:rFonts w:hAnsi="宋体" w:hint="eastAsia"/>
          <w:szCs w:val="32"/>
        </w:rPr>
        <w:t>1</w:t>
      </w:r>
      <w:r>
        <w:rPr>
          <w:rFonts w:hAnsi="宋体" w:hint="eastAsia"/>
          <w:szCs w:val="32"/>
        </w:rPr>
        <w:t>规定进行。</w:t>
      </w:r>
      <w:r>
        <w:rPr>
          <w:rFonts w:hAnsi="宋体"/>
          <w:szCs w:val="32"/>
        </w:rPr>
        <w:t>主栽</w:t>
      </w:r>
      <w:r>
        <w:rPr>
          <w:rFonts w:hAnsi="宋体" w:hint="eastAsia"/>
          <w:szCs w:val="32"/>
        </w:rPr>
        <w:t>品种</w:t>
      </w:r>
      <w:r>
        <w:rPr>
          <w:rFonts w:hAnsi="宋体"/>
          <w:szCs w:val="32"/>
        </w:rPr>
        <w:t>与授粉品种的数量比</w:t>
      </w:r>
      <w:r>
        <w:rPr>
          <w:rFonts w:hAnsi="宋体" w:hint="eastAsia"/>
          <w:szCs w:val="32"/>
        </w:rPr>
        <w:t>为</w:t>
      </w:r>
      <w:r>
        <w:rPr>
          <w:rFonts w:hAnsi="宋体" w:hint="eastAsia"/>
          <w:szCs w:val="32"/>
        </w:rPr>
        <w:t>8</w:t>
      </w:r>
      <w:r>
        <w:rPr>
          <w:rFonts w:hAnsi="宋体" w:hint="eastAsia"/>
          <w:szCs w:val="32"/>
        </w:rPr>
        <w:t>︰</w:t>
      </w:r>
      <w:r>
        <w:rPr>
          <w:szCs w:val="32"/>
        </w:rPr>
        <w:t>1</w:t>
      </w:r>
      <w:r>
        <w:rPr>
          <w:rFonts w:hAnsi="宋体"/>
          <w:szCs w:val="32"/>
        </w:rPr>
        <w:t>。主栽</w:t>
      </w:r>
      <w:r>
        <w:rPr>
          <w:rFonts w:hAnsi="宋体" w:hint="eastAsia"/>
          <w:szCs w:val="32"/>
        </w:rPr>
        <w:t>品种</w:t>
      </w:r>
      <w:r>
        <w:rPr>
          <w:rFonts w:hAnsi="宋体"/>
          <w:szCs w:val="32"/>
        </w:rPr>
        <w:t>与</w:t>
      </w:r>
      <w:r>
        <w:rPr>
          <w:rFonts w:hAnsi="宋体" w:hint="eastAsia"/>
          <w:szCs w:val="32"/>
        </w:rPr>
        <w:t>苹果专</w:t>
      </w:r>
      <w:r>
        <w:rPr>
          <w:rFonts w:hAnsi="宋体" w:hint="eastAsia"/>
          <w:szCs w:val="32"/>
        </w:rPr>
        <w:lastRenderedPageBreak/>
        <w:t>用授粉</w:t>
      </w:r>
      <w:proofErr w:type="gramStart"/>
      <w:r>
        <w:rPr>
          <w:rFonts w:hAnsi="宋体" w:hint="eastAsia"/>
          <w:szCs w:val="32"/>
        </w:rPr>
        <w:t>树品种</w:t>
      </w:r>
      <w:proofErr w:type="gramEnd"/>
      <w:r>
        <w:rPr>
          <w:rFonts w:hAnsi="宋体"/>
          <w:szCs w:val="32"/>
        </w:rPr>
        <w:t>的数量比</w:t>
      </w:r>
      <w:r>
        <w:rPr>
          <w:rFonts w:hAnsi="宋体" w:hint="eastAsia"/>
          <w:szCs w:val="32"/>
        </w:rPr>
        <w:t>为</w:t>
      </w:r>
      <w:r>
        <w:rPr>
          <w:rFonts w:hAnsi="宋体" w:hint="eastAsia"/>
          <w:szCs w:val="32"/>
        </w:rPr>
        <w:t>15~20</w:t>
      </w:r>
      <w:r>
        <w:rPr>
          <w:rFonts w:hAnsi="宋体" w:hint="eastAsia"/>
          <w:szCs w:val="32"/>
        </w:rPr>
        <w:t>︰</w:t>
      </w:r>
      <w:r>
        <w:rPr>
          <w:szCs w:val="32"/>
        </w:rPr>
        <w:t>1</w:t>
      </w:r>
      <w:r>
        <w:rPr>
          <w:rFonts w:hAnsi="宋体"/>
          <w:szCs w:val="32"/>
        </w:rPr>
        <w:t>。授粉品种</w:t>
      </w:r>
      <w:r>
        <w:rPr>
          <w:rFonts w:hAnsi="宋体"/>
          <w:szCs w:val="21"/>
        </w:rPr>
        <w:t>采用</w:t>
      </w:r>
      <w:r>
        <w:rPr>
          <w:szCs w:val="21"/>
        </w:rPr>
        <w:t xml:space="preserve"> “</w:t>
      </w:r>
      <w:r>
        <w:rPr>
          <w:rFonts w:hAnsi="宋体"/>
          <w:szCs w:val="21"/>
        </w:rPr>
        <w:t>梅花式</w:t>
      </w:r>
      <w:r>
        <w:rPr>
          <w:szCs w:val="21"/>
        </w:rPr>
        <w:t>”</w:t>
      </w:r>
      <w:r>
        <w:rPr>
          <w:rFonts w:hAnsi="宋体"/>
          <w:szCs w:val="21"/>
        </w:rPr>
        <w:t>栽植方式</w:t>
      </w:r>
      <w:r>
        <w:rPr>
          <w:rFonts w:hAnsi="宋体" w:hint="eastAsia"/>
          <w:szCs w:val="21"/>
        </w:rPr>
        <w:t>。</w:t>
      </w:r>
    </w:p>
    <w:p w:rsidR="0058678A" w:rsidRDefault="0058678A" w:rsidP="0058678A">
      <w:pPr>
        <w:adjustRightInd w:val="0"/>
        <w:snapToGrid w:val="0"/>
        <w:ind w:firstLineChars="200" w:firstLine="420"/>
        <w:rPr>
          <w:rFonts w:hAnsi="宋体" w:hint="eastAsia"/>
          <w:szCs w:val="32"/>
        </w:rPr>
      </w:pPr>
    </w:p>
    <w:p w:rsidR="0058678A" w:rsidRDefault="0058678A" w:rsidP="0058678A">
      <w:pPr>
        <w:pStyle w:val="af7"/>
        <w:numPr>
          <w:ilvl w:val="0"/>
          <w:numId w:val="5"/>
        </w:numPr>
        <w:spacing w:beforeLines="50" w:afterLines="50"/>
        <w:rPr>
          <w:rFonts w:ascii="Times New Roman"/>
        </w:rPr>
      </w:pPr>
      <w:r>
        <w:rPr>
          <w:rFonts w:ascii="Times New Roman"/>
        </w:rPr>
        <w:t>授粉树</w:t>
      </w:r>
      <w:r>
        <w:rPr>
          <w:rFonts w:ascii="Times New Roman" w:hint="eastAsia"/>
        </w:rPr>
        <w:t>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3544"/>
        <w:gridCol w:w="3551"/>
      </w:tblGrid>
      <w:tr w:rsidR="0058678A" w:rsidTr="00353075">
        <w:trPr>
          <w:trHeight w:val="402"/>
          <w:jc w:val="center"/>
        </w:trPr>
        <w:tc>
          <w:tcPr>
            <w:tcW w:w="1427" w:type="dxa"/>
            <w:vAlign w:val="center"/>
          </w:tcPr>
          <w:p w:rsidR="0058678A" w:rsidRDefault="0058678A" w:rsidP="00353075">
            <w:pPr>
              <w:jc w:val="center"/>
              <w:rPr>
                <w:sz w:val="18"/>
                <w:szCs w:val="18"/>
              </w:rPr>
            </w:pPr>
            <w:r>
              <w:rPr>
                <w:rFonts w:hAnsi="宋体"/>
                <w:sz w:val="18"/>
                <w:szCs w:val="18"/>
              </w:rPr>
              <w:t>主栽品种</w:t>
            </w:r>
          </w:p>
        </w:tc>
        <w:tc>
          <w:tcPr>
            <w:tcW w:w="3544" w:type="dxa"/>
            <w:vAlign w:val="center"/>
          </w:tcPr>
          <w:p w:rsidR="0058678A" w:rsidRDefault="0058678A" w:rsidP="00353075">
            <w:pPr>
              <w:ind w:left="357"/>
              <w:jc w:val="center"/>
              <w:rPr>
                <w:sz w:val="18"/>
                <w:szCs w:val="18"/>
              </w:rPr>
            </w:pPr>
            <w:r>
              <w:rPr>
                <w:rFonts w:hAnsi="宋体"/>
                <w:sz w:val="18"/>
                <w:szCs w:val="18"/>
              </w:rPr>
              <w:t>授粉品种</w:t>
            </w:r>
          </w:p>
        </w:tc>
        <w:tc>
          <w:tcPr>
            <w:tcW w:w="3551" w:type="dxa"/>
            <w:vAlign w:val="center"/>
          </w:tcPr>
          <w:p w:rsidR="0058678A" w:rsidRDefault="0058678A" w:rsidP="00353075">
            <w:pPr>
              <w:jc w:val="center"/>
              <w:rPr>
                <w:sz w:val="18"/>
                <w:szCs w:val="18"/>
              </w:rPr>
            </w:pPr>
            <w:r>
              <w:rPr>
                <w:rFonts w:hAnsi="宋体"/>
                <w:sz w:val="18"/>
                <w:szCs w:val="18"/>
              </w:rPr>
              <w:t>苹果专用授粉</w:t>
            </w:r>
            <w:proofErr w:type="gramStart"/>
            <w:r>
              <w:rPr>
                <w:rFonts w:hAnsi="宋体"/>
                <w:sz w:val="18"/>
                <w:szCs w:val="18"/>
              </w:rPr>
              <w:t>树品种</w:t>
            </w:r>
            <w:proofErr w:type="gramEnd"/>
          </w:p>
        </w:tc>
      </w:tr>
      <w:tr w:rsidR="0058678A" w:rsidTr="00353075">
        <w:trPr>
          <w:trHeight w:val="402"/>
          <w:jc w:val="center"/>
        </w:trPr>
        <w:tc>
          <w:tcPr>
            <w:tcW w:w="1427" w:type="dxa"/>
            <w:vAlign w:val="center"/>
          </w:tcPr>
          <w:p w:rsidR="0058678A" w:rsidRDefault="0058678A" w:rsidP="00353075">
            <w:pPr>
              <w:jc w:val="center"/>
              <w:rPr>
                <w:sz w:val="18"/>
                <w:szCs w:val="18"/>
              </w:rPr>
            </w:pPr>
            <w:r>
              <w:rPr>
                <w:rFonts w:hAnsi="宋体"/>
                <w:sz w:val="18"/>
                <w:szCs w:val="18"/>
              </w:rPr>
              <w:t>富士系</w:t>
            </w:r>
          </w:p>
        </w:tc>
        <w:tc>
          <w:tcPr>
            <w:tcW w:w="3544" w:type="dxa"/>
            <w:vAlign w:val="center"/>
          </w:tcPr>
          <w:p w:rsidR="0058678A" w:rsidRDefault="0058678A" w:rsidP="00353075">
            <w:pPr>
              <w:jc w:val="center"/>
              <w:rPr>
                <w:sz w:val="18"/>
                <w:szCs w:val="18"/>
              </w:rPr>
            </w:pPr>
            <w:proofErr w:type="gramStart"/>
            <w:r>
              <w:rPr>
                <w:rFonts w:hint="eastAsia"/>
                <w:sz w:val="18"/>
                <w:szCs w:val="18"/>
              </w:rPr>
              <w:t>瑞阳</w:t>
            </w:r>
            <w:proofErr w:type="gramEnd"/>
            <w:r>
              <w:rPr>
                <w:rFonts w:hint="eastAsia"/>
                <w:sz w:val="18"/>
                <w:szCs w:val="18"/>
              </w:rPr>
              <w:t>、</w:t>
            </w:r>
            <w:r>
              <w:rPr>
                <w:rFonts w:hAnsi="宋体"/>
                <w:sz w:val="18"/>
                <w:szCs w:val="18"/>
              </w:rPr>
              <w:t>元帅系、嘎拉系、</w:t>
            </w:r>
            <w:r>
              <w:rPr>
                <w:rFonts w:hAnsi="宋体" w:hint="eastAsia"/>
                <w:sz w:val="18"/>
                <w:szCs w:val="18"/>
              </w:rPr>
              <w:t>秦冠等</w:t>
            </w:r>
          </w:p>
        </w:tc>
        <w:tc>
          <w:tcPr>
            <w:tcW w:w="3551" w:type="dxa"/>
            <w:vMerge w:val="restart"/>
            <w:vAlign w:val="center"/>
          </w:tcPr>
          <w:p w:rsidR="0058678A" w:rsidRDefault="0058678A" w:rsidP="00353075">
            <w:pPr>
              <w:jc w:val="center"/>
              <w:rPr>
                <w:sz w:val="18"/>
                <w:szCs w:val="18"/>
              </w:rPr>
            </w:pPr>
            <w:r>
              <w:rPr>
                <w:rFonts w:hAnsi="宋体"/>
                <w:sz w:val="18"/>
                <w:szCs w:val="18"/>
              </w:rPr>
              <w:t>北美海棠（雪球、红绣球）、</w:t>
            </w:r>
            <w:r>
              <w:rPr>
                <w:rFonts w:hAnsi="宋体" w:hint="eastAsia"/>
                <w:sz w:val="18"/>
                <w:szCs w:val="18"/>
              </w:rPr>
              <w:t>秋实等</w:t>
            </w:r>
          </w:p>
        </w:tc>
      </w:tr>
      <w:tr w:rsidR="0058678A" w:rsidTr="00353075">
        <w:trPr>
          <w:trHeight w:val="402"/>
          <w:jc w:val="center"/>
        </w:trPr>
        <w:tc>
          <w:tcPr>
            <w:tcW w:w="1427" w:type="dxa"/>
            <w:vAlign w:val="center"/>
          </w:tcPr>
          <w:p w:rsidR="0058678A" w:rsidRDefault="0058678A" w:rsidP="00353075">
            <w:pPr>
              <w:jc w:val="center"/>
              <w:rPr>
                <w:sz w:val="18"/>
                <w:szCs w:val="18"/>
              </w:rPr>
            </w:pPr>
            <w:r>
              <w:rPr>
                <w:rFonts w:hAnsi="宋体"/>
                <w:sz w:val="18"/>
                <w:szCs w:val="18"/>
              </w:rPr>
              <w:t>短枝富士</w:t>
            </w:r>
          </w:p>
        </w:tc>
        <w:tc>
          <w:tcPr>
            <w:tcW w:w="3544" w:type="dxa"/>
            <w:vAlign w:val="center"/>
          </w:tcPr>
          <w:p w:rsidR="0058678A" w:rsidRDefault="0058678A" w:rsidP="00353075">
            <w:pPr>
              <w:jc w:val="center"/>
              <w:rPr>
                <w:sz w:val="18"/>
                <w:szCs w:val="18"/>
              </w:rPr>
            </w:pPr>
            <w:r>
              <w:rPr>
                <w:rFonts w:hAnsi="宋体" w:hint="eastAsia"/>
                <w:sz w:val="18"/>
                <w:szCs w:val="18"/>
              </w:rPr>
              <w:t>瑞雪、</w:t>
            </w:r>
            <w:r>
              <w:rPr>
                <w:rFonts w:hAnsi="宋体"/>
                <w:sz w:val="18"/>
                <w:szCs w:val="18"/>
              </w:rPr>
              <w:t>元帅系、嘎拉系、</w:t>
            </w:r>
            <w:proofErr w:type="gramStart"/>
            <w:r>
              <w:rPr>
                <w:rFonts w:hAnsi="宋体"/>
                <w:sz w:val="18"/>
                <w:szCs w:val="18"/>
              </w:rPr>
              <w:t>金矮生</w:t>
            </w:r>
            <w:proofErr w:type="gramEnd"/>
            <w:r>
              <w:rPr>
                <w:rFonts w:hAnsi="宋体" w:hint="eastAsia"/>
                <w:sz w:val="18"/>
                <w:szCs w:val="18"/>
              </w:rPr>
              <w:t>等</w:t>
            </w:r>
          </w:p>
        </w:tc>
        <w:tc>
          <w:tcPr>
            <w:tcW w:w="3551" w:type="dxa"/>
            <w:vMerge/>
            <w:vAlign w:val="center"/>
          </w:tcPr>
          <w:p w:rsidR="0058678A" w:rsidRDefault="0058678A" w:rsidP="00353075">
            <w:pPr>
              <w:jc w:val="center"/>
              <w:rPr>
                <w:sz w:val="18"/>
                <w:szCs w:val="18"/>
              </w:rPr>
            </w:pPr>
          </w:p>
        </w:tc>
      </w:tr>
      <w:tr w:rsidR="0058678A" w:rsidTr="00353075">
        <w:trPr>
          <w:trHeight w:val="402"/>
          <w:jc w:val="center"/>
        </w:trPr>
        <w:tc>
          <w:tcPr>
            <w:tcW w:w="1427" w:type="dxa"/>
            <w:vAlign w:val="center"/>
          </w:tcPr>
          <w:p w:rsidR="0058678A" w:rsidRDefault="0058678A" w:rsidP="00353075">
            <w:pPr>
              <w:jc w:val="center"/>
              <w:rPr>
                <w:sz w:val="18"/>
                <w:szCs w:val="18"/>
              </w:rPr>
            </w:pPr>
            <w:proofErr w:type="gramStart"/>
            <w:r>
              <w:rPr>
                <w:rFonts w:hint="eastAsia"/>
                <w:sz w:val="18"/>
                <w:szCs w:val="18"/>
              </w:rPr>
              <w:t>瑞阳</w:t>
            </w:r>
            <w:proofErr w:type="gramEnd"/>
            <w:r>
              <w:rPr>
                <w:rFonts w:hint="eastAsia"/>
                <w:sz w:val="18"/>
                <w:szCs w:val="18"/>
              </w:rPr>
              <w:t>、瑞雪</w:t>
            </w:r>
          </w:p>
        </w:tc>
        <w:tc>
          <w:tcPr>
            <w:tcW w:w="3544" w:type="dxa"/>
            <w:vAlign w:val="center"/>
          </w:tcPr>
          <w:p w:rsidR="0058678A" w:rsidRDefault="0058678A" w:rsidP="00353075">
            <w:pPr>
              <w:jc w:val="center"/>
              <w:rPr>
                <w:sz w:val="18"/>
                <w:szCs w:val="18"/>
              </w:rPr>
            </w:pPr>
            <w:r>
              <w:rPr>
                <w:rFonts w:hAnsi="宋体" w:hint="eastAsia"/>
                <w:sz w:val="18"/>
                <w:szCs w:val="18"/>
              </w:rPr>
              <w:t>富士系、</w:t>
            </w:r>
            <w:r>
              <w:rPr>
                <w:rFonts w:hAnsi="宋体"/>
                <w:sz w:val="18"/>
                <w:szCs w:val="18"/>
              </w:rPr>
              <w:t>嘎拉</w:t>
            </w:r>
            <w:r>
              <w:rPr>
                <w:rFonts w:hAnsi="宋体" w:hint="eastAsia"/>
                <w:sz w:val="18"/>
                <w:szCs w:val="18"/>
              </w:rPr>
              <w:t>系、</w:t>
            </w:r>
            <w:r>
              <w:rPr>
                <w:rFonts w:hAnsi="宋体"/>
                <w:sz w:val="18"/>
                <w:szCs w:val="18"/>
              </w:rPr>
              <w:t>元帅系、</w:t>
            </w:r>
            <w:proofErr w:type="gramStart"/>
            <w:r>
              <w:rPr>
                <w:rFonts w:hAnsi="宋体" w:hint="eastAsia"/>
                <w:sz w:val="18"/>
                <w:szCs w:val="18"/>
              </w:rPr>
              <w:t>密脆等</w:t>
            </w:r>
            <w:proofErr w:type="gramEnd"/>
          </w:p>
        </w:tc>
        <w:tc>
          <w:tcPr>
            <w:tcW w:w="3551" w:type="dxa"/>
            <w:vMerge/>
            <w:vAlign w:val="center"/>
          </w:tcPr>
          <w:p w:rsidR="0058678A" w:rsidRDefault="0058678A" w:rsidP="00353075">
            <w:pPr>
              <w:jc w:val="center"/>
              <w:rPr>
                <w:sz w:val="18"/>
                <w:szCs w:val="18"/>
              </w:rPr>
            </w:pPr>
          </w:p>
        </w:tc>
      </w:tr>
      <w:tr w:rsidR="0058678A" w:rsidTr="00353075">
        <w:trPr>
          <w:trHeight w:val="402"/>
          <w:jc w:val="center"/>
        </w:trPr>
        <w:tc>
          <w:tcPr>
            <w:tcW w:w="1427" w:type="dxa"/>
            <w:vAlign w:val="center"/>
          </w:tcPr>
          <w:p w:rsidR="0058678A" w:rsidRDefault="0058678A" w:rsidP="00353075">
            <w:pPr>
              <w:jc w:val="center"/>
              <w:rPr>
                <w:sz w:val="18"/>
                <w:szCs w:val="18"/>
              </w:rPr>
            </w:pPr>
            <w:r>
              <w:rPr>
                <w:rFonts w:hAnsi="宋体"/>
                <w:sz w:val="18"/>
                <w:szCs w:val="18"/>
              </w:rPr>
              <w:t>元帅系</w:t>
            </w:r>
          </w:p>
        </w:tc>
        <w:tc>
          <w:tcPr>
            <w:tcW w:w="3544" w:type="dxa"/>
            <w:vAlign w:val="center"/>
          </w:tcPr>
          <w:p w:rsidR="0058678A" w:rsidRDefault="0058678A" w:rsidP="00353075">
            <w:pPr>
              <w:jc w:val="center"/>
              <w:rPr>
                <w:sz w:val="18"/>
                <w:szCs w:val="18"/>
              </w:rPr>
            </w:pPr>
            <w:r>
              <w:rPr>
                <w:rFonts w:hAnsi="宋体"/>
                <w:sz w:val="18"/>
                <w:szCs w:val="18"/>
              </w:rPr>
              <w:t>富士、</w:t>
            </w:r>
            <w:proofErr w:type="gramStart"/>
            <w:r>
              <w:rPr>
                <w:rFonts w:hAnsi="宋体"/>
                <w:sz w:val="18"/>
                <w:szCs w:val="18"/>
              </w:rPr>
              <w:t>金矮生</w:t>
            </w:r>
            <w:proofErr w:type="gramEnd"/>
            <w:r>
              <w:rPr>
                <w:rFonts w:hAnsi="宋体"/>
                <w:sz w:val="18"/>
                <w:szCs w:val="18"/>
              </w:rPr>
              <w:t>、</w:t>
            </w:r>
            <w:proofErr w:type="gramStart"/>
            <w:r>
              <w:rPr>
                <w:rFonts w:hAnsi="宋体"/>
                <w:sz w:val="18"/>
                <w:szCs w:val="18"/>
              </w:rPr>
              <w:t>嘎拉</w:t>
            </w:r>
            <w:r>
              <w:rPr>
                <w:rFonts w:hAnsi="宋体" w:hint="eastAsia"/>
                <w:sz w:val="18"/>
                <w:szCs w:val="18"/>
              </w:rPr>
              <w:t>系等</w:t>
            </w:r>
            <w:proofErr w:type="gramEnd"/>
          </w:p>
        </w:tc>
        <w:tc>
          <w:tcPr>
            <w:tcW w:w="3551" w:type="dxa"/>
            <w:vMerge w:val="restart"/>
            <w:vAlign w:val="center"/>
          </w:tcPr>
          <w:p w:rsidR="0058678A" w:rsidRDefault="0058678A" w:rsidP="00353075">
            <w:pPr>
              <w:jc w:val="center"/>
              <w:rPr>
                <w:sz w:val="18"/>
                <w:szCs w:val="18"/>
              </w:rPr>
            </w:pPr>
            <w:r>
              <w:rPr>
                <w:rFonts w:hAnsi="宋体"/>
                <w:sz w:val="18"/>
                <w:szCs w:val="18"/>
              </w:rPr>
              <w:t>北美海棠（绚丽、红丽、钻石）</w:t>
            </w:r>
            <w:r>
              <w:rPr>
                <w:rFonts w:hAnsi="宋体" w:hint="eastAsia"/>
                <w:sz w:val="18"/>
                <w:szCs w:val="18"/>
              </w:rPr>
              <w:t>、秋实等</w:t>
            </w:r>
          </w:p>
        </w:tc>
      </w:tr>
      <w:tr w:rsidR="0058678A" w:rsidTr="00353075">
        <w:trPr>
          <w:trHeight w:val="402"/>
          <w:jc w:val="center"/>
        </w:trPr>
        <w:tc>
          <w:tcPr>
            <w:tcW w:w="1427" w:type="dxa"/>
            <w:vAlign w:val="center"/>
          </w:tcPr>
          <w:p w:rsidR="0058678A" w:rsidRDefault="0058678A" w:rsidP="00353075">
            <w:pPr>
              <w:jc w:val="center"/>
              <w:rPr>
                <w:sz w:val="18"/>
                <w:szCs w:val="18"/>
              </w:rPr>
            </w:pPr>
            <w:r>
              <w:rPr>
                <w:rFonts w:hAnsi="宋体"/>
                <w:sz w:val="18"/>
                <w:szCs w:val="18"/>
              </w:rPr>
              <w:t>华硕</w:t>
            </w:r>
          </w:p>
        </w:tc>
        <w:tc>
          <w:tcPr>
            <w:tcW w:w="3544" w:type="dxa"/>
            <w:vAlign w:val="center"/>
          </w:tcPr>
          <w:p w:rsidR="0058678A" w:rsidRDefault="0058678A" w:rsidP="00353075">
            <w:pPr>
              <w:jc w:val="center"/>
              <w:rPr>
                <w:sz w:val="18"/>
                <w:szCs w:val="18"/>
              </w:rPr>
            </w:pPr>
            <w:r>
              <w:rPr>
                <w:rFonts w:hAnsi="宋体"/>
                <w:sz w:val="18"/>
                <w:szCs w:val="18"/>
              </w:rPr>
              <w:t>元帅系、富士系、金冠</w:t>
            </w:r>
            <w:r>
              <w:rPr>
                <w:rFonts w:hAnsi="宋体" w:hint="eastAsia"/>
                <w:sz w:val="18"/>
                <w:szCs w:val="18"/>
              </w:rPr>
              <w:t>等</w:t>
            </w:r>
          </w:p>
        </w:tc>
        <w:tc>
          <w:tcPr>
            <w:tcW w:w="3551" w:type="dxa"/>
            <w:vMerge/>
            <w:vAlign w:val="center"/>
          </w:tcPr>
          <w:p w:rsidR="0058678A" w:rsidRDefault="0058678A" w:rsidP="00353075">
            <w:pPr>
              <w:jc w:val="center"/>
              <w:rPr>
                <w:sz w:val="18"/>
                <w:szCs w:val="18"/>
              </w:rPr>
            </w:pPr>
          </w:p>
        </w:tc>
      </w:tr>
      <w:tr w:rsidR="0058678A" w:rsidTr="00353075">
        <w:trPr>
          <w:trHeight w:val="402"/>
          <w:jc w:val="center"/>
        </w:trPr>
        <w:tc>
          <w:tcPr>
            <w:tcW w:w="1427" w:type="dxa"/>
            <w:vAlign w:val="center"/>
          </w:tcPr>
          <w:p w:rsidR="0058678A" w:rsidRDefault="0058678A" w:rsidP="00353075">
            <w:pPr>
              <w:jc w:val="center"/>
              <w:rPr>
                <w:sz w:val="18"/>
                <w:szCs w:val="18"/>
              </w:rPr>
            </w:pPr>
            <w:proofErr w:type="gramStart"/>
            <w:r>
              <w:rPr>
                <w:rFonts w:hAnsi="宋体"/>
                <w:sz w:val="18"/>
                <w:szCs w:val="18"/>
              </w:rPr>
              <w:t>嘎拉系</w:t>
            </w:r>
            <w:proofErr w:type="gramEnd"/>
          </w:p>
        </w:tc>
        <w:tc>
          <w:tcPr>
            <w:tcW w:w="3544" w:type="dxa"/>
            <w:vAlign w:val="center"/>
          </w:tcPr>
          <w:p w:rsidR="0058678A" w:rsidRDefault="0058678A" w:rsidP="00353075">
            <w:pPr>
              <w:jc w:val="center"/>
              <w:rPr>
                <w:sz w:val="18"/>
                <w:szCs w:val="18"/>
              </w:rPr>
            </w:pPr>
            <w:r>
              <w:rPr>
                <w:rFonts w:hAnsi="宋体"/>
                <w:sz w:val="18"/>
                <w:szCs w:val="18"/>
              </w:rPr>
              <w:t>富士系、元帅系、美国</w:t>
            </w:r>
            <w:r>
              <w:rPr>
                <w:sz w:val="18"/>
                <w:szCs w:val="18"/>
              </w:rPr>
              <w:t>8</w:t>
            </w:r>
            <w:r>
              <w:rPr>
                <w:rFonts w:hAnsi="宋体"/>
                <w:sz w:val="18"/>
                <w:szCs w:val="18"/>
              </w:rPr>
              <w:t>号</w:t>
            </w:r>
            <w:r>
              <w:rPr>
                <w:rFonts w:hAnsi="宋体" w:hint="eastAsia"/>
                <w:sz w:val="18"/>
                <w:szCs w:val="18"/>
              </w:rPr>
              <w:t>等</w:t>
            </w:r>
          </w:p>
        </w:tc>
        <w:tc>
          <w:tcPr>
            <w:tcW w:w="3551" w:type="dxa"/>
            <w:vMerge/>
            <w:vAlign w:val="center"/>
          </w:tcPr>
          <w:p w:rsidR="0058678A" w:rsidRDefault="0058678A" w:rsidP="00353075">
            <w:pPr>
              <w:jc w:val="center"/>
              <w:rPr>
                <w:sz w:val="18"/>
                <w:szCs w:val="18"/>
              </w:rPr>
            </w:pPr>
          </w:p>
        </w:tc>
      </w:tr>
      <w:tr w:rsidR="0058678A" w:rsidTr="00353075">
        <w:trPr>
          <w:trHeight w:val="402"/>
          <w:jc w:val="center"/>
        </w:trPr>
        <w:tc>
          <w:tcPr>
            <w:tcW w:w="1427" w:type="dxa"/>
            <w:vAlign w:val="center"/>
          </w:tcPr>
          <w:p w:rsidR="0058678A" w:rsidRDefault="0058678A" w:rsidP="00353075">
            <w:pPr>
              <w:jc w:val="center"/>
              <w:rPr>
                <w:sz w:val="18"/>
                <w:szCs w:val="18"/>
              </w:rPr>
            </w:pPr>
            <w:proofErr w:type="gramStart"/>
            <w:r>
              <w:rPr>
                <w:rFonts w:hAnsi="宋体"/>
                <w:sz w:val="18"/>
                <w:szCs w:val="18"/>
              </w:rPr>
              <w:t>蜜脆</w:t>
            </w:r>
            <w:proofErr w:type="gramEnd"/>
          </w:p>
        </w:tc>
        <w:tc>
          <w:tcPr>
            <w:tcW w:w="3544" w:type="dxa"/>
            <w:vAlign w:val="center"/>
          </w:tcPr>
          <w:p w:rsidR="0058678A" w:rsidRDefault="0058678A" w:rsidP="00353075">
            <w:pPr>
              <w:jc w:val="center"/>
              <w:rPr>
                <w:sz w:val="18"/>
                <w:szCs w:val="18"/>
              </w:rPr>
            </w:pPr>
            <w:r>
              <w:rPr>
                <w:rFonts w:hAnsi="宋体"/>
                <w:sz w:val="18"/>
                <w:szCs w:val="18"/>
              </w:rPr>
              <w:t>嘎拉系、元帅系、富士系</w:t>
            </w:r>
            <w:r>
              <w:rPr>
                <w:rFonts w:hAnsi="宋体" w:hint="eastAsia"/>
                <w:sz w:val="18"/>
                <w:szCs w:val="18"/>
              </w:rPr>
              <w:t>等</w:t>
            </w:r>
          </w:p>
        </w:tc>
        <w:tc>
          <w:tcPr>
            <w:tcW w:w="3551" w:type="dxa"/>
            <w:vMerge/>
            <w:vAlign w:val="center"/>
          </w:tcPr>
          <w:p w:rsidR="0058678A" w:rsidRDefault="0058678A" w:rsidP="00353075">
            <w:pPr>
              <w:jc w:val="center"/>
              <w:rPr>
                <w:sz w:val="18"/>
                <w:szCs w:val="18"/>
              </w:rPr>
            </w:pPr>
          </w:p>
        </w:tc>
      </w:tr>
    </w:tbl>
    <w:p w:rsidR="0058678A" w:rsidRDefault="0058678A" w:rsidP="0058678A">
      <w:pPr>
        <w:pStyle w:val="af2"/>
        <w:numPr>
          <w:ilvl w:val="0"/>
          <w:numId w:val="4"/>
        </w:numPr>
        <w:spacing w:beforeLines="100" w:afterLines="100"/>
        <w:rPr>
          <w:rFonts w:ascii="Times New Roman" w:hAnsi="黑体" w:hint="eastAsia"/>
          <w:szCs w:val="21"/>
        </w:rPr>
      </w:pPr>
      <w:r>
        <w:rPr>
          <w:rFonts w:ascii="Times New Roman" w:hAnsi="黑体"/>
          <w:szCs w:val="21"/>
        </w:rPr>
        <w:t>栽植技术</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5.1  栽植时间</w:t>
      </w:r>
    </w:p>
    <w:p w:rsidR="0058678A" w:rsidRDefault="0058678A" w:rsidP="0058678A">
      <w:pPr>
        <w:adjustRightInd w:val="0"/>
        <w:snapToGrid w:val="0"/>
        <w:ind w:firstLineChars="200" w:firstLine="420"/>
        <w:rPr>
          <w:color w:val="000000"/>
          <w:szCs w:val="21"/>
        </w:rPr>
      </w:pPr>
      <w:r>
        <w:rPr>
          <w:rFonts w:hAnsi="宋体"/>
          <w:szCs w:val="32"/>
        </w:rPr>
        <w:t>春、秋两季栽植。</w:t>
      </w:r>
      <w:proofErr w:type="gramStart"/>
      <w:r>
        <w:rPr>
          <w:rFonts w:hAnsi="宋体"/>
          <w:color w:val="000000"/>
          <w:szCs w:val="21"/>
        </w:rPr>
        <w:t>春栽宜</w:t>
      </w:r>
      <w:proofErr w:type="gramEnd"/>
      <w:r>
        <w:rPr>
          <w:rFonts w:hAnsi="宋体"/>
          <w:color w:val="000000"/>
          <w:szCs w:val="21"/>
        </w:rPr>
        <w:t>在</w:t>
      </w:r>
      <w:r>
        <w:rPr>
          <w:szCs w:val="21"/>
        </w:rPr>
        <w:t>苹果树的萌芽期到初花期</w:t>
      </w:r>
      <w:r>
        <w:rPr>
          <w:rFonts w:hAnsi="宋体"/>
          <w:color w:val="000000"/>
          <w:szCs w:val="21"/>
        </w:rPr>
        <w:t>（</w:t>
      </w:r>
      <w:r>
        <w:rPr>
          <w:color w:val="000000"/>
          <w:szCs w:val="21"/>
        </w:rPr>
        <w:t>3</w:t>
      </w:r>
      <w:r>
        <w:rPr>
          <w:rFonts w:hAnsi="宋体"/>
          <w:color w:val="000000"/>
          <w:szCs w:val="21"/>
        </w:rPr>
        <w:t>月下旬～</w:t>
      </w:r>
      <w:r>
        <w:rPr>
          <w:color w:val="000000"/>
          <w:szCs w:val="21"/>
        </w:rPr>
        <w:t>4</w:t>
      </w:r>
      <w:r>
        <w:rPr>
          <w:rFonts w:hAnsi="宋体"/>
          <w:color w:val="000000"/>
          <w:szCs w:val="21"/>
        </w:rPr>
        <w:t>月上旬）</w:t>
      </w:r>
      <w:r>
        <w:rPr>
          <w:szCs w:val="21"/>
        </w:rPr>
        <w:t>栽植，</w:t>
      </w:r>
      <w:proofErr w:type="gramStart"/>
      <w:r>
        <w:rPr>
          <w:rFonts w:hAnsi="宋体"/>
          <w:color w:val="000000"/>
          <w:szCs w:val="21"/>
        </w:rPr>
        <w:t>秋栽宜</w:t>
      </w:r>
      <w:proofErr w:type="gramEnd"/>
      <w:r>
        <w:rPr>
          <w:rFonts w:hAnsi="宋体"/>
          <w:color w:val="000000"/>
          <w:szCs w:val="21"/>
        </w:rPr>
        <w:t>在枝叶即将停止生长前（</w:t>
      </w:r>
      <w:r>
        <w:rPr>
          <w:color w:val="000000"/>
          <w:szCs w:val="21"/>
        </w:rPr>
        <w:t>10</w:t>
      </w:r>
      <w:r>
        <w:rPr>
          <w:rFonts w:hAnsi="宋体"/>
          <w:color w:val="000000"/>
          <w:szCs w:val="21"/>
        </w:rPr>
        <w:t>月中旬～</w:t>
      </w:r>
      <w:r>
        <w:rPr>
          <w:color w:val="000000"/>
          <w:szCs w:val="21"/>
        </w:rPr>
        <w:t>11</w:t>
      </w:r>
      <w:r>
        <w:rPr>
          <w:rFonts w:hAnsi="宋体"/>
          <w:color w:val="000000"/>
          <w:szCs w:val="21"/>
        </w:rPr>
        <w:t>月上旬）</w:t>
      </w:r>
      <w:r>
        <w:rPr>
          <w:szCs w:val="21"/>
        </w:rPr>
        <w:t>栽植。</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 xml:space="preserve">5.2  </w:t>
      </w:r>
      <w:r>
        <w:rPr>
          <w:rFonts w:ascii="黑体" w:eastAsia="黑体" w:hAnsi="宋体"/>
          <w:szCs w:val="21"/>
        </w:rPr>
        <w:t>开沟</w:t>
      </w:r>
      <w:r>
        <w:rPr>
          <w:rFonts w:ascii="黑体" w:eastAsia="黑体" w:hAnsi="宋体" w:hint="eastAsia"/>
          <w:szCs w:val="21"/>
        </w:rPr>
        <w:t>（穴）、</w:t>
      </w:r>
      <w:r>
        <w:rPr>
          <w:rFonts w:ascii="黑体" w:eastAsia="黑体" w:hAnsi="宋体"/>
          <w:szCs w:val="21"/>
        </w:rPr>
        <w:t>施肥</w:t>
      </w:r>
    </w:p>
    <w:p w:rsidR="0058678A" w:rsidRDefault="0058678A" w:rsidP="0058678A">
      <w:pPr>
        <w:adjustRightInd w:val="0"/>
        <w:snapToGrid w:val="0"/>
        <w:ind w:firstLineChars="200" w:firstLine="420"/>
        <w:rPr>
          <w:szCs w:val="32"/>
        </w:rPr>
      </w:pPr>
      <w:r>
        <w:rPr>
          <w:rFonts w:hAnsi="宋体"/>
          <w:szCs w:val="32"/>
        </w:rPr>
        <w:t>栽植前，根据果园规划株行距放线定点，</w:t>
      </w:r>
      <w:proofErr w:type="gramStart"/>
      <w:r>
        <w:rPr>
          <w:rFonts w:hAnsi="宋体"/>
          <w:szCs w:val="32"/>
        </w:rPr>
        <w:t>沿行向</w:t>
      </w:r>
      <w:proofErr w:type="gramEnd"/>
      <w:r>
        <w:rPr>
          <w:rFonts w:hAnsi="宋体"/>
          <w:szCs w:val="32"/>
        </w:rPr>
        <w:t>开</w:t>
      </w:r>
      <w:r>
        <w:rPr>
          <w:szCs w:val="32"/>
        </w:rPr>
        <w:t>70×</w:t>
      </w:r>
      <w:smartTag w:uri="urn:schemas-microsoft-com:office:smarttags" w:element="chmetcnv">
        <w:smartTagPr>
          <w:attr w:name="UnitName" w:val="cm"/>
          <w:attr w:name="SourceValue" w:val="70"/>
          <w:attr w:name="HasSpace" w:val="True"/>
          <w:attr w:name="Negative" w:val="False"/>
          <w:attr w:name="NumberType" w:val="1"/>
          <w:attr w:name="TCSC" w:val="0"/>
        </w:smartTagPr>
        <w:r>
          <w:rPr>
            <w:szCs w:val="32"/>
          </w:rPr>
          <w:t>70</w:t>
        </w:r>
        <w:r>
          <w:rPr>
            <w:szCs w:val="21"/>
          </w:rPr>
          <w:t xml:space="preserve"> cm</w:t>
        </w:r>
      </w:smartTag>
      <w:r>
        <w:rPr>
          <w:rFonts w:hAnsi="宋体"/>
          <w:szCs w:val="32"/>
        </w:rPr>
        <w:t>条状沟，表土和底土分开堆放，或用打孔机开直径</w:t>
      </w:r>
      <w:smartTag w:uri="urn:schemas-microsoft-com:office:smarttags" w:element="chmetcnv">
        <w:smartTagPr>
          <w:attr w:name="UnitName" w:val="cm"/>
          <w:attr w:name="SourceValue" w:val="70"/>
          <w:attr w:name="HasSpace" w:val="True"/>
          <w:attr w:name="Negative" w:val="False"/>
          <w:attr w:name="NumberType" w:val="1"/>
          <w:attr w:name="TCSC" w:val="0"/>
        </w:smartTagPr>
        <w:r>
          <w:rPr>
            <w:szCs w:val="32"/>
          </w:rPr>
          <w:t>70</w:t>
        </w:r>
        <w:r>
          <w:rPr>
            <w:szCs w:val="21"/>
          </w:rPr>
          <w:t xml:space="preserve"> cm</w:t>
        </w:r>
      </w:smartTag>
      <w:r>
        <w:rPr>
          <w:rFonts w:hAnsi="宋体"/>
          <w:szCs w:val="32"/>
        </w:rPr>
        <w:t>的孔穴。每亩施腐熟农家肥（羊粪等）</w:t>
      </w:r>
      <w:r>
        <w:rPr>
          <w:szCs w:val="32"/>
        </w:rPr>
        <w:t>5~</w:t>
      </w:r>
      <w:smartTag w:uri="urn:schemas-microsoft-com:office:smarttags" w:element="chmetcnv">
        <w:smartTagPr>
          <w:attr w:name="UnitName" w:val="m3"/>
          <w:attr w:name="SourceValue" w:val="10"/>
          <w:attr w:name="HasSpace" w:val="True"/>
          <w:attr w:name="Negative" w:val="False"/>
          <w:attr w:name="NumberType" w:val="1"/>
          <w:attr w:name="TCSC" w:val="0"/>
        </w:smartTagPr>
        <w:r>
          <w:rPr>
            <w:szCs w:val="32"/>
          </w:rPr>
          <w:t>10</w:t>
        </w:r>
        <w:r>
          <w:rPr>
            <w:rFonts w:ascii="宋体" w:hAnsi="宋体" w:hint="eastAsia"/>
            <w:szCs w:val="21"/>
          </w:rPr>
          <w:t xml:space="preserve"> </w:t>
        </w:r>
        <w:r>
          <w:rPr>
            <w:szCs w:val="21"/>
          </w:rPr>
          <w:t>m</w:t>
        </w:r>
        <w:r>
          <w:rPr>
            <w:szCs w:val="21"/>
            <w:vertAlign w:val="superscript"/>
          </w:rPr>
          <w:t>3</w:t>
        </w:r>
      </w:smartTag>
      <w:r>
        <w:rPr>
          <w:rFonts w:hAnsi="宋体"/>
          <w:szCs w:val="32"/>
        </w:rPr>
        <w:t>，每株施磷肥</w:t>
      </w:r>
      <w:smartTag w:uri="urn:schemas-microsoft-com:office:smarttags" w:element="chmetcnv">
        <w:smartTagPr>
          <w:attr w:name="UnitName" w:val="kg"/>
          <w:attr w:name="SourceValue" w:val="1"/>
          <w:attr w:name="HasSpace" w:val="True"/>
          <w:attr w:name="Negative" w:val="False"/>
          <w:attr w:name="NumberType" w:val="1"/>
          <w:attr w:name="TCSC" w:val="0"/>
        </w:smartTagPr>
        <w:r>
          <w:rPr>
            <w:szCs w:val="32"/>
          </w:rPr>
          <w:t>1 kg</w:t>
        </w:r>
      </w:smartTag>
      <w:r>
        <w:rPr>
          <w:rFonts w:hAnsi="宋体"/>
          <w:szCs w:val="32"/>
        </w:rPr>
        <w:t>，将肥料与熟表土混匀后回填。</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5.3  苗木处理</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5.3.1</w:t>
        </w:r>
      </w:smartTag>
      <w:r>
        <w:rPr>
          <w:rFonts w:ascii="黑体" w:eastAsia="黑体" w:hAnsi="宋体" w:hint="eastAsia"/>
          <w:szCs w:val="21"/>
        </w:rPr>
        <w:t xml:space="preserve">  </w:t>
      </w:r>
      <w:r>
        <w:rPr>
          <w:rFonts w:ascii="黑体" w:eastAsia="黑体" w:hAnsi="宋体"/>
          <w:szCs w:val="21"/>
        </w:rPr>
        <w:t>苗木分级</w:t>
      </w:r>
    </w:p>
    <w:p w:rsidR="0058678A" w:rsidRDefault="0058678A" w:rsidP="0058678A">
      <w:pPr>
        <w:adjustRightInd w:val="0"/>
        <w:snapToGrid w:val="0"/>
        <w:ind w:firstLineChars="200" w:firstLine="420"/>
        <w:rPr>
          <w:rFonts w:hAnsi="宋体" w:hint="eastAsia"/>
          <w:szCs w:val="32"/>
        </w:rPr>
      </w:pPr>
      <w:r>
        <w:rPr>
          <w:rFonts w:hAnsi="宋体" w:hint="eastAsia"/>
          <w:szCs w:val="32"/>
        </w:rPr>
        <w:t>将</w:t>
      </w:r>
      <w:r>
        <w:rPr>
          <w:rFonts w:hAnsi="宋体"/>
          <w:szCs w:val="32"/>
        </w:rPr>
        <w:t>苗木挑选分</w:t>
      </w:r>
      <w:r>
        <w:rPr>
          <w:rFonts w:hAnsi="宋体" w:hint="eastAsia"/>
          <w:szCs w:val="32"/>
        </w:rPr>
        <w:t>为两</w:t>
      </w:r>
      <w:r>
        <w:rPr>
          <w:rFonts w:hAnsi="宋体"/>
          <w:szCs w:val="32"/>
        </w:rPr>
        <w:t>级，</w:t>
      </w:r>
      <w:r>
        <w:rPr>
          <w:rFonts w:hAnsi="宋体" w:hint="eastAsia"/>
          <w:szCs w:val="32"/>
        </w:rPr>
        <w:t>苗高</w:t>
      </w:r>
      <w:smartTag w:uri="urn:schemas-microsoft-com:office:smarttags" w:element="chmetcnv">
        <w:smartTagPr>
          <w:attr w:name="UnitName" w:val="m"/>
          <w:attr w:name="SourceValue" w:val="1.2"/>
          <w:attr w:name="HasSpace" w:val="True"/>
          <w:attr w:name="Negative" w:val="False"/>
          <w:attr w:name="NumberType" w:val="1"/>
          <w:attr w:name="TCSC" w:val="0"/>
        </w:smartTagPr>
        <w:r>
          <w:rPr>
            <w:rFonts w:hAnsi="宋体" w:hint="eastAsia"/>
            <w:szCs w:val="32"/>
          </w:rPr>
          <w:t xml:space="preserve">1.2 </w:t>
        </w:r>
        <w:r>
          <w:rPr>
            <w:szCs w:val="21"/>
          </w:rPr>
          <w:t>m</w:t>
        </w:r>
      </w:smartTag>
      <w:r>
        <w:rPr>
          <w:rFonts w:hAnsi="宋体" w:hint="eastAsia"/>
          <w:szCs w:val="32"/>
        </w:rPr>
        <w:t>以上为一级苗，</w:t>
      </w:r>
      <w:smartTag w:uri="urn:schemas-microsoft-com:office:smarttags" w:element="chmetcnv">
        <w:smartTagPr>
          <w:attr w:name="UnitName" w:val="m"/>
          <w:attr w:name="SourceValue" w:val="1.2"/>
          <w:attr w:name="HasSpace" w:val="True"/>
          <w:attr w:name="Negative" w:val="False"/>
          <w:attr w:name="NumberType" w:val="1"/>
          <w:attr w:name="TCSC" w:val="0"/>
        </w:smartTagPr>
        <w:r>
          <w:rPr>
            <w:rFonts w:hAnsi="宋体" w:hint="eastAsia"/>
            <w:szCs w:val="32"/>
          </w:rPr>
          <w:t xml:space="preserve">1.2 </w:t>
        </w:r>
        <w:r>
          <w:rPr>
            <w:szCs w:val="21"/>
          </w:rPr>
          <w:t>m</w:t>
        </w:r>
      </w:smartTag>
      <w:r>
        <w:rPr>
          <w:rFonts w:hAnsi="宋体" w:hint="eastAsia"/>
          <w:szCs w:val="32"/>
        </w:rPr>
        <w:t>以下为二级苗。</w:t>
      </w:r>
      <w:r>
        <w:rPr>
          <w:rFonts w:hAnsi="宋体"/>
          <w:szCs w:val="32"/>
        </w:rPr>
        <w:t>苗木</w:t>
      </w:r>
      <w:r>
        <w:rPr>
          <w:rFonts w:hAnsi="宋体" w:hint="eastAsia"/>
          <w:szCs w:val="32"/>
        </w:rPr>
        <w:t>按级别分地块或分行栽植，</w:t>
      </w:r>
      <w:r>
        <w:rPr>
          <w:rFonts w:hAnsi="宋体"/>
          <w:szCs w:val="32"/>
        </w:rPr>
        <w:t>以保持园貌整齐。</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5.3.2</w:t>
        </w:r>
      </w:smartTag>
      <w:r>
        <w:rPr>
          <w:rFonts w:ascii="黑体" w:eastAsia="黑体" w:hAnsi="宋体" w:hint="eastAsia"/>
          <w:szCs w:val="21"/>
        </w:rPr>
        <w:t xml:space="preserve">  </w:t>
      </w:r>
      <w:r>
        <w:rPr>
          <w:rFonts w:ascii="黑体" w:eastAsia="黑体" w:hAnsi="宋体"/>
          <w:szCs w:val="21"/>
        </w:rPr>
        <w:t>浸泡</w:t>
      </w:r>
    </w:p>
    <w:p w:rsidR="0058678A" w:rsidRDefault="0058678A" w:rsidP="0058678A">
      <w:pPr>
        <w:adjustRightInd w:val="0"/>
        <w:snapToGrid w:val="0"/>
        <w:ind w:firstLineChars="200" w:firstLine="420"/>
        <w:rPr>
          <w:rFonts w:hAnsi="宋体" w:hint="eastAsia"/>
          <w:szCs w:val="32"/>
        </w:rPr>
      </w:pPr>
      <w:r>
        <w:rPr>
          <w:rFonts w:hAnsi="宋体"/>
          <w:szCs w:val="32"/>
        </w:rPr>
        <w:t>修剪</w:t>
      </w:r>
      <w:r>
        <w:rPr>
          <w:rFonts w:hAnsi="宋体" w:hint="eastAsia"/>
          <w:szCs w:val="32"/>
        </w:rPr>
        <w:t>苗木断根、伤根，将苗木根部</w:t>
      </w:r>
      <w:r>
        <w:rPr>
          <w:rFonts w:hAnsi="宋体"/>
          <w:szCs w:val="32"/>
        </w:rPr>
        <w:t>在</w:t>
      </w:r>
      <w:r>
        <w:rPr>
          <w:rFonts w:hAnsi="宋体" w:hint="eastAsia"/>
          <w:szCs w:val="32"/>
        </w:rPr>
        <w:t>清</w:t>
      </w:r>
      <w:r>
        <w:rPr>
          <w:rFonts w:hAnsi="宋体"/>
          <w:szCs w:val="32"/>
        </w:rPr>
        <w:t>水中浸泡</w:t>
      </w:r>
      <w:r>
        <w:rPr>
          <w:rFonts w:hAnsi="宋体" w:hint="eastAsia"/>
          <w:szCs w:val="32"/>
        </w:rPr>
        <w:t>24~48 h</w:t>
      </w:r>
      <w:r>
        <w:rPr>
          <w:rFonts w:hAnsi="宋体" w:hint="eastAsia"/>
          <w:szCs w:val="32"/>
        </w:rPr>
        <w:t>，以保证苗木吸足水分，提高栽植成活率。</w:t>
      </w:r>
    </w:p>
    <w:p w:rsidR="0058678A" w:rsidRDefault="0058678A" w:rsidP="0058678A">
      <w:pPr>
        <w:spacing w:beforeLines="50" w:afterLines="50"/>
        <w:rPr>
          <w:rFonts w:ascii="黑体" w:eastAsia="黑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szCs w:val="21"/>
          </w:rPr>
          <w:t>5.3.3</w:t>
        </w:r>
      </w:smartTag>
      <w:r>
        <w:rPr>
          <w:rFonts w:ascii="黑体" w:eastAsia="黑体" w:hAnsi="宋体" w:hint="eastAsia"/>
          <w:szCs w:val="21"/>
        </w:rPr>
        <w:t xml:space="preserve">  蘸根</w:t>
      </w:r>
    </w:p>
    <w:p w:rsidR="0058678A" w:rsidRDefault="0058678A" w:rsidP="0058678A">
      <w:pPr>
        <w:adjustRightInd w:val="0"/>
        <w:snapToGrid w:val="0"/>
        <w:ind w:firstLineChars="200" w:firstLine="420"/>
        <w:rPr>
          <w:rFonts w:hAnsi="宋体" w:hint="eastAsia"/>
          <w:szCs w:val="32"/>
        </w:rPr>
      </w:pPr>
      <w:r>
        <w:rPr>
          <w:rFonts w:hAnsi="宋体" w:hint="eastAsia"/>
          <w:szCs w:val="32"/>
        </w:rPr>
        <w:t>栽植时，用</w:t>
      </w:r>
      <w:r>
        <w:rPr>
          <w:rFonts w:hAnsi="宋体" w:hint="eastAsia"/>
          <w:szCs w:val="32"/>
        </w:rPr>
        <w:t>3%</w:t>
      </w:r>
      <w:r>
        <w:rPr>
          <w:rFonts w:hAnsi="宋体" w:hint="eastAsia"/>
          <w:szCs w:val="32"/>
        </w:rPr>
        <w:t>磷肥泥浆液（优质过磷酸钙</w:t>
      </w:r>
      <w:smartTag w:uri="urn:schemas-microsoft-com:office:smarttags" w:element="chmetcnv">
        <w:smartTagPr>
          <w:attr w:name="UnitName" w:val="kg"/>
          <w:attr w:name="SourceValue" w:val="1.5"/>
          <w:attr w:name="HasSpace" w:val="True"/>
          <w:attr w:name="Negative" w:val="False"/>
          <w:attr w:name="NumberType" w:val="1"/>
          <w:attr w:name="TCSC" w:val="0"/>
        </w:smartTagPr>
        <w:r>
          <w:rPr>
            <w:rFonts w:hAnsi="宋体" w:hint="eastAsia"/>
            <w:szCs w:val="32"/>
          </w:rPr>
          <w:t>1.5 kg</w:t>
        </w:r>
      </w:smartTag>
      <w:r>
        <w:rPr>
          <w:rFonts w:hAnsi="宋体" w:hint="eastAsia"/>
          <w:szCs w:val="32"/>
        </w:rPr>
        <w:t>+</w:t>
      </w:r>
      <w:r>
        <w:rPr>
          <w:rFonts w:hAnsi="宋体" w:hint="eastAsia"/>
          <w:szCs w:val="32"/>
        </w:rPr>
        <w:t>黄土</w:t>
      </w:r>
      <w:smartTag w:uri="urn:schemas-microsoft-com:office:smarttags" w:element="chmetcnv">
        <w:smartTagPr>
          <w:attr w:name="UnitName" w:val="kg"/>
          <w:attr w:name="SourceValue" w:val="10"/>
          <w:attr w:name="HasSpace" w:val="True"/>
          <w:attr w:name="Negative" w:val="False"/>
          <w:attr w:name="NumberType" w:val="1"/>
          <w:attr w:name="TCSC" w:val="0"/>
        </w:smartTagPr>
        <w:r>
          <w:rPr>
            <w:rFonts w:hAnsi="宋体" w:hint="eastAsia"/>
            <w:szCs w:val="32"/>
          </w:rPr>
          <w:t>10 kg</w:t>
        </w:r>
      </w:smartTag>
      <w:r>
        <w:rPr>
          <w:rFonts w:hAnsi="宋体" w:hint="eastAsia"/>
          <w:szCs w:val="32"/>
        </w:rPr>
        <w:t>+</w:t>
      </w:r>
      <w:r>
        <w:rPr>
          <w:rFonts w:hAnsi="宋体" w:hint="eastAsia"/>
          <w:szCs w:val="32"/>
        </w:rPr>
        <w:t>水</w:t>
      </w:r>
      <w:smartTag w:uri="urn:schemas-microsoft-com:office:smarttags" w:element="chmetcnv">
        <w:smartTagPr>
          <w:attr w:name="UnitName" w:val="kg"/>
          <w:attr w:name="SourceValue" w:val="50"/>
          <w:attr w:name="HasSpace" w:val="True"/>
          <w:attr w:name="Negative" w:val="False"/>
          <w:attr w:name="NumberType" w:val="1"/>
          <w:attr w:name="TCSC" w:val="0"/>
        </w:smartTagPr>
        <w:r>
          <w:rPr>
            <w:rFonts w:hAnsi="宋体" w:hint="eastAsia"/>
            <w:szCs w:val="32"/>
          </w:rPr>
          <w:t>50 kg</w:t>
        </w:r>
      </w:smartTag>
      <w:r>
        <w:rPr>
          <w:rFonts w:hAnsi="宋体" w:hint="eastAsia"/>
          <w:szCs w:val="32"/>
        </w:rPr>
        <w:t>+</w:t>
      </w:r>
      <w:r>
        <w:rPr>
          <w:rFonts w:hAnsi="宋体" w:hint="eastAsia"/>
          <w:szCs w:val="32"/>
        </w:rPr>
        <w:t>甲基</w:t>
      </w:r>
      <w:proofErr w:type="gramStart"/>
      <w:r>
        <w:rPr>
          <w:rFonts w:hAnsi="宋体" w:hint="eastAsia"/>
          <w:szCs w:val="32"/>
        </w:rPr>
        <w:t>硫菌灵</w:t>
      </w:r>
      <w:proofErr w:type="gramEnd"/>
      <w:smartTag w:uri="urn:schemas-microsoft-com:office:smarttags" w:element="chmetcnv">
        <w:smartTagPr>
          <w:attr w:name="UnitName" w:val="kg"/>
          <w:attr w:name="SourceValue" w:val=".01"/>
          <w:attr w:name="HasSpace" w:val="True"/>
          <w:attr w:name="Negative" w:val="False"/>
          <w:attr w:name="NumberType" w:val="1"/>
          <w:attr w:name="TCSC" w:val="0"/>
        </w:smartTagPr>
        <w:r>
          <w:rPr>
            <w:rFonts w:hAnsi="宋体" w:hint="eastAsia"/>
            <w:szCs w:val="32"/>
          </w:rPr>
          <w:t>0.01 kg</w:t>
        </w:r>
      </w:smartTag>
      <w:r>
        <w:rPr>
          <w:rFonts w:hAnsi="宋体" w:hint="eastAsia"/>
          <w:szCs w:val="32"/>
        </w:rPr>
        <w:t>）蘸根处理</w:t>
      </w:r>
      <w:r>
        <w:rPr>
          <w:rFonts w:hAnsi="宋体" w:hint="eastAsia"/>
          <w:szCs w:val="32"/>
        </w:rPr>
        <w:t>0.5 h</w:t>
      </w:r>
      <w:r>
        <w:rPr>
          <w:rFonts w:hAnsi="宋体" w:hint="eastAsia"/>
          <w:szCs w:val="32"/>
        </w:rPr>
        <w:t>，然后立即栽植。</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5.4  栽植方法</w:t>
      </w:r>
    </w:p>
    <w:p w:rsidR="0058678A" w:rsidRDefault="0058678A" w:rsidP="0058678A">
      <w:pPr>
        <w:adjustRightInd w:val="0"/>
        <w:snapToGrid w:val="0"/>
        <w:ind w:firstLineChars="200" w:firstLine="420"/>
        <w:rPr>
          <w:rFonts w:hAnsi="宋体" w:hint="eastAsia"/>
          <w:szCs w:val="32"/>
        </w:rPr>
      </w:pPr>
      <w:r>
        <w:rPr>
          <w:rFonts w:hAnsi="宋体" w:hint="eastAsia"/>
          <w:szCs w:val="32"/>
        </w:rPr>
        <w:t>开挖定植穴，</w:t>
      </w:r>
      <w:r>
        <w:rPr>
          <w:rFonts w:ascii="宋体" w:hAnsi="宋体" w:hint="eastAsia"/>
          <w:szCs w:val="21"/>
        </w:rPr>
        <w:t>将苗木的根系正置于栽植穴的中央，要求根系自然舒展，将土回填。</w:t>
      </w:r>
      <w:proofErr w:type="gramStart"/>
      <w:r>
        <w:rPr>
          <w:rFonts w:hAnsi="宋体" w:hint="eastAsia"/>
          <w:szCs w:val="32"/>
        </w:rPr>
        <w:t>乔化树和</w:t>
      </w:r>
      <w:proofErr w:type="gramEnd"/>
      <w:r>
        <w:rPr>
          <w:rFonts w:hAnsi="宋体" w:hint="eastAsia"/>
          <w:szCs w:val="32"/>
        </w:rPr>
        <w:t>矮化自根</w:t>
      </w:r>
      <w:proofErr w:type="gramStart"/>
      <w:r>
        <w:rPr>
          <w:rFonts w:hAnsi="宋体" w:hint="eastAsia"/>
          <w:szCs w:val="32"/>
        </w:rPr>
        <w:t>砧</w:t>
      </w:r>
      <w:proofErr w:type="gramEnd"/>
      <w:r>
        <w:rPr>
          <w:rFonts w:hAnsi="宋体" w:hint="eastAsia"/>
          <w:szCs w:val="32"/>
        </w:rPr>
        <w:t>树栽植深度要保持原土印。矮化中间砧树栽植要“深栽浅埋”，埋土至第一嫁接口，</w:t>
      </w:r>
      <w:r>
        <w:rPr>
          <w:rFonts w:hAnsi="宋体"/>
          <w:szCs w:val="32"/>
        </w:rPr>
        <w:t>矮化砧应露出地面</w:t>
      </w:r>
      <w:r>
        <w:rPr>
          <w:rFonts w:hAnsi="宋体" w:hint="eastAsia"/>
          <w:szCs w:val="32"/>
        </w:rPr>
        <w:t>15</w:t>
      </w:r>
      <w:smartTag w:uri="urn:schemas-microsoft-com:office:smarttags" w:element="chmetcnv">
        <w:smartTagPr>
          <w:attr w:name="UnitName" w:val="厘米"/>
          <w:attr w:name="SourceValue" w:val="20"/>
          <w:attr w:name="HasSpace" w:val="False"/>
          <w:attr w:name="Negative" w:val="True"/>
          <w:attr w:name="NumberType" w:val="1"/>
          <w:attr w:name="TCSC" w:val="0"/>
        </w:smartTagPr>
        <w:r>
          <w:rPr>
            <w:rFonts w:hAnsi="宋体" w:hint="eastAsia"/>
            <w:szCs w:val="32"/>
          </w:rPr>
          <w:t>-</w:t>
        </w:r>
        <w:r>
          <w:rPr>
            <w:rFonts w:hAnsi="宋体"/>
            <w:szCs w:val="32"/>
          </w:rPr>
          <w:t>20</w:t>
        </w:r>
        <w:r>
          <w:rPr>
            <w:rFonts w:hAnsi="宋体"/>
            <w:szCs w:val="32"/>
          </w:rPr>
          <w:t>厘米</w:t>
        </w:r>
      </w:smartTag>
      <w:r>
        <w:rPr>
          <w:rFonts w:hAnsi="宋体"/>
          <w:szCs w:val="32"/>
        </w:rPr>
        <w:t>为宜，切忌栽植过深</w:t>
      </w:r>
      <w:r>
        <w:rPr>
          <w:rFonts w:hAnsi="宋体" w:hint="eastAsia"/>
          <w:szCs w:val="32"/>
        </w:rPr>
        <w:t>或过浅</w:t>
      </w:r>
      <w:r>
        <w:rPr>
          <w:rFonts w:hAnsi="宋体"/>
          <w:szCs w:val="32"/>
        </w:rPr>
        <w:t>。</w:t>
      </w:r>
    </w:p>
    <w:p w:rsidR="0058678A" w:rsidRDefault="0058678A" w:rsidP="0058678A">
      <w:pPr>
        <w:spacing w:beforeLines="50" w:afterLines="50"/>
        <w:rPr>
          <w:rFonts w:ascii="黑体" w:eastAsia="黑体" w:hAnsi="宋体" w:hint="eastAsia"/>
          <w:szCs w:val="21"/>
        </w:rPr>
      </w:pPr>
      <w:r>
        <w:rPr>
          <w:rFonts w:ascii="黑体" w:eastAsia="黑体" w:hAnsi="宋体" w:hint="eastAsia"/>
          <w:szCs w:val="21"/>
        </w:rPr>
        <w:t>6　栽后管理</w:t>
      </w:r>
    </w:p>
    <w:p w:rsidR="0058678A" w:rsidRDefault="0058678A" w:rsidP="0058678A">
      <w:pPr>
        <w:spacing w:beforeLines="50" w:afterLines="50"/>
        <w:rPr>
          <w:rFonts w:ascii="黑体" w:eastAsia="黑体" w:hAnsi="宋体" w:hint="eastAsia"/>
          <w:bCs/>
          <w:szCs w:val="21"/>
        </w:rPr>
      </w:pPr>
      <w:r>
        <w:rPr>
          <w:rFonts w:ascii="黑体" w:eastAsia="黑体" w:hAnsi="宋体" w:hint="eastAsia"/>
          <w:szCs w:val="21"/>
        </w:rPr>
        <w:t xml:space="preserve">6.1  </w:t>
      </w:r>
      <w:r>
        <w:rPr>
          <w:rFonts w:ascii="黑体" w:eastAsia="黑体" w:hAnsi="宋体"/>
          <w:bCs/>
          <w:szCs w:val="21"/>
        </w:rPr>
        <w:t>浇水</w:t>
      </w:r>
      <w:r>
        <w:rPr>
          <w:rFonts w:ascii="黑体" w:eastAsia="黑体" w:hAnsi="宋体" w:hint="eastAsia"/>
          <w:bCs/>
          <w:szCs w:val="21"/>
        </w:rPr>
        <w:t>、</w:t>
      </w:r>
      <w:r>
        <w:rPr>
          <w:rFonts w:ascii="黑体" w:eastAsia="黑体" w:hAnsi="宋体"/>
          <w:bCs/>
          <w:szCs w:val="21"/>
        </w:rPr>
        <w:t>覆膜</w:t>
      </w:r>
    </w:p>
    <w:p w:rsidR="0058678A" w:rsidRDefault="0058678A" w:rsidP="0058678A">
      <w:pPr>
        <w:ind w:firstLineChars="201" w:firstLine="422"/>
        <w:rPr>
          <w:szCs w:val="21"/>
        </w:rPr>
      </w:pPr>
      <w:r>
        <w:rPr>
          <w:szCs w:val="32"/>
        </w:rPr>
        <w:lastRenderedPageBreak/>
        <w:t>栽植后</w:t>
      </w:r>
      <w:r>
        <w:rPr>
          <w:rFonts w:hAnsi="宋体"/>
          <w:szCs w:val="21"/>
        </w:rPr>
        <w:t>以苗干为中心，做直径</w:t>
      </w:r>
      <w:smartTag w:uri="urn:schemas-microsoft-com:office:smarttags" w:element="chmetcnv">
        <w:smartTagPr>
          <w:attr w:name="UnitName" w:val="m"/>
          <w:attr w:name="SourceValue" w:val="1"/>
          <w:attr w:name="HasSpace" w:val="True"/>
          <w:attr w:name="Negative" w:val="False"/>
          <w:attr w:name="NumberType" w:val="1"/>
          <w:attr w:name="TCSC" w:val="0"/>
        </w:smartTagPr>
        <w:r>
          <w:rPr>
            <w:szCs w:val="21"/>
          </w:rPr>
          <w:t>1.0 m</w:t>
        </w:r>
      </w:smartTag>
      <w:r>
        <w:rPr>
          <w:rFonts w:hAnsi="宋体"/>
          <w:szCs w:val="21"/>
        </w:rPr>
        <w:t>大小的圆形树盘，</w:t>
      </w:r>
      <w:r>
        <w:rPr>
          <w:rFonts w:hAnsi="宋体"/>
          <w:szCs w:val="32"/>
        </w:rPr>
        <w:t>每株</w:t>
      </w:r>
      <w:r>
        <w:rPr>
          <w:rFonts w:ascii="宋体" w:hAnsi="宋体" w:hint="eastAsia"/>
          <w:szCs w:val="21"/>
        </w:rPr>
        <w:t>树盘内</w:t>
      </w:r>
      <w:r>
        <w:rPr>
          <w:rFonts w:hAnsi="宋体"/>
          <w:szCs w:val="32"/>
        </w:rPr>
        <w:t>浇水</w:t>
      </w:r>
      <w:smartTag w:uri="urn:schemas-microsoft-com:office:smarttags" w:element="chmetcnv">
        <w:smartTagPr>
          <w:attr w:name="UnitName" w:val="kg"/>
          <w:attr w:name="SourceValue" w:val="30"/>
          <w:attr w:name="HasSpace" w:val="False"/>
          <w:attr w:name="Negative" w:val="False"/>
          <w:attr w:name="NumberType" w:val="1"/>
          <w:attr w:name="TCSC" w:val="0"/>
        </w:smartTagPr>
        <w:r>
          <w:rPr>
            <w:szCs w:val="32"/>
          </w:rPr>
          <w:t>30kg</w:t>
        </w:r>
      </w:smartTag>
      <w:r>
        <w:rPr>
          <w:rFonts w:hAnsi="宋体"/>
          <w:szCs w:val="32"/>
        </w:rPr>
        <w:t>以上，待水下渗后覆土。修整树盘，树盘或树行覆</w:t>
      </w:r>
      <w:r>
        <w:rPr>
          <w:rFonts w:ascii="宋体" w:hAnsi="宋体" w:hint="eastAsia"/>
          <w:szCs w:val="32"/>
        </w:rPr>
        <w:t>盖</w:t>
      </w:r>
      <w:r>
        <w:rPr>
          <w:rFonts w:hAnsi="宋体" w:hint="eastAsia"/>
          <w:szCs w:val="32"/>
        </w:rPr>
        <w:t>宽</w:t>
      </w:r>
      <w:smartTag w:uri="urn:schemas-microsoft-com:office:smarttags" w:element="chmetcnv">
        <w:smartTagPr>
          <w:attr w:name="UnitName" w:val="m"/>
          <w:attr w:name="SourceValue" w:val="1.2"/>
          <w:attr w:name="HasSpace" w:val="True"/>
          <w:attr w:name="Negative" w:val="False"/>
          <w:attr w:name="NumberType" w:val="1"/>
          <w:attr w:name="TCSC" w:val="0"/>
        </w:smartTagPr>
        <w:r>
          <w:rPr>
            <w:rFonts w:hAnsi="宋体" w:hint="eastAsia"/>
            <w:szCs w:val="32"/>
          </w:rPr>
          <w:t>1.2 m</w:t>
        </w:r>
      </w:smartTag>
      <w:r>
        <w:rPr>
          <w:rFonts w:hAnsi="宋体" w:hint="eastAsia"/>
          <w:szCs w:val="32"/>
        </w:rPr>
        <w:t>的</w:t>
      </w:r>
      <w:r>
        <w:rPr>
          <w:rFonts w:hAnsi="宋体"/>
          <w:szCs w:val="32"/>
        </w:rPr>
        <w:t>黑色或白色地膜，覆膜要求内低外高呈漏斗状，以利于集雨和保墒。</w:t>
      </w:r>
    </w:p>
    <w:p w:rsidR="0058678A" w:rsidRDefault="0058678A" w:rsidP="0058678A">
      <w:pPr>
        <w:spacing w:beforeLines="50" w:afterLines="50"/>
        <w:rPr>
          <w:rFonts w:eastAsia="黑体"/>
          <w:bCs/>
          <w:szCs w:val="21"/>
        </w:rPr>
      </w:pPr>
      <w:r>
        <w:rPr>
          <w:rFonts w:ascii="黑体" w:eastAsia="黑体" w:hAnsi="宋体" w:hint="eastAsia"/>
          <w:szCs w:val="21"/>
        </w:rPr>
        <w:t xml:space="preserve">6.2  </w:t>
      </w:r>
      <w:r>
        <w:rPr>
          <w:rFonts w:eastAsia="黑体"/>
          <w:bCs/>
          <w:szCs w:val="21"/>
        </w:rPr>
        <w:t>埋土防寒</w:t>
      </w:r>
    </w:p>
    <w:p w:rsidR="0058678A" w:rsidRDefault="0058678A" w:rsidP="0058678A">
      <w:pPr>
        <w:ind w:firstLineChars="200" w:firstLine="420"/>
        <w:rPr>
          <w:szCs w:val="32"/>
        </w:rPr>
      </w:pPr>
      <w:r>
        <w:rPr>
          <w:rFonts w:hAnsi="宋体"/>
          <w:szCs w:val="32"/>
        </w:rPr>
        <w:t>秋季栽植的苗木全部埋土防寒，</w:t>
      </w:r>
      <w:proofErr w:type="gramStart"/>
      <w:r>
        <w:rPr>
          <w:rFonts w:hAnsi="宋体"/>
          <w:szCs w:val="32"/>
        </w:rPr>
        <w:t>沿行向</w:t>
      </w:r>
      <w:proofErr w:type="gramEnd"/>
      <w:r>
        <w:rPr>
          <w:rFonts w:hAnsi="宋体"/>
          <w:szCs w:val="32"/>
        </w:rPr>
        <w:t>压埋，</w:t>
      </w:r>
      <w:r>
        <w:rPr>
          <w:szCs w:val="32"/>
        </w:rPr>
        <w:t>覆土</w:t>
      </w:r>
      <w:smartTag w:uri="urn:schemas-microsoft-com:office:smarttags" w:element="chmetcnv">
        <w:smartTagPr>
          <w:attr w:name="UnitName" w:val="cm"/>
          <w:attr w:name="SourceValue" w:val="20"/>
          <w:attr w:name="HasSpace" w:val="True"/>
          <w:attr w:name="Negative" w:val="False"/>
          <w:attr w:name="NumberType" w:val="1"/>
          <w:attr w:name="TCSC" w:val="0"/>
        </w:smartTagPr>
        <w:r>
          <w:rPr>
            <w:szCs w:val="32"/>
          </w:rPr>
          <w:t>20 cm</w:t>
        </w:r>
      </w:smartTag>
      <w:r>
        <w:rPr>
          <w:szCs w:val="32"/>
        </w:rPr>
        <w:t>～</w:t>
      </w:r>
      <w:smartTag w:uri="urn:schemas-microsoft-com:office:smarttags" w:element="chmetcnv">
        <w:smartTagPr>
          <w:attr w:name="UnitName" w:val="cm"/>
          <w:attr w:name="SourceValue" w:val="30"/>
          <w:attr w:name="HasSpace" w:val="True"/>
          <w:attr w:name="Negative" w:val="False"/>
          <w:attr w:name="NumberType" w:val="1"/>
          <w:attr w:name="TCSC" w:val="0"/>
        </w:smartTagPr>
        <w:r>
          <w:rPr>
            <w:szCs w:val="32"/>
          </w:rPr>
          <w:t>30 cm</w:t>
        </w:r>
      </w:smartTag>
      <w:r>
        <w:rPr>
          <w:szCs w:val="32"/>
        </w:rPr>
        <w:t>，将苗木全部埋严。</w:t>
      </w:r>
      <w:r>
        <w:rPr>
          <w:rFonts w:hAnsi="宋体"/>
          <w:szCs w:val="32"/>
        </w:rPr>
        <w:t>次年清明后</w:t>
      </w:r>
      <w:r>
        <w:rPr>
          <w:szCs w:val="32"/>
        </w:rPr>
        <w:t>7-10 d</w:t>
      </w:r>
      <w:r>
        <w:rPr>
          <w:rFonts w:hAnsi="宋体"/>
          <w:szCs w:val="32"/>
        </w:rPr>
        <w:t>刨土放苗。</w:t>
      </w:r>
      <w:r>
        <w:rPr>
          <w:rFonts w:hAnsi="宋体"/>
          <w:szCs w:val="21"/>
        </w:rPr>
        <w:t>扶正</w:t>
      </w:r>
      <w:r>
        <w:rPr>
          <w:rFonts w:hAnsi="宋体"/>
          <w:color w:val="000000"/>
          <w:kern w:val="0"/>
          <w:szCs w:val="21"/>
        </w:rPr>
        <w:t>树苗，然</w:t>
      </w:r>
      <w:r>
        <w:rPr>
          <w:rFonts w:hAnsi="宋体"/>
          <w:szCs w:val="32"/>
        </w:rPr>
        <w:t>后再定干、浇水、覆膜。</w:t>
      </w:r>
    </w:p>
    <w:p w:rsidR="0058678A" w:rsidRDefault="0058678A" w:rsidP="0058678A">
      <w:pPr>
        <w:spacing w:beforeLines="50" w:afterLines="50"/>
        <w:rPr>
          <w:rFonts w:eastAsia="黑体"/>
          <w:bCs/>
          <w:szCs w:val="21"/>
        </w:rPr>
      </w:pPr>
      <w:r>
        <w:rPr>
          <w:rFonts w:eastAsia="黑体"/>
          <w:szCs w:val="21"/>
        </w:rPr>
        <w:t>6.3</w:t>
      </w:r>
      <w:r>
        <w:rPr>
          <w:rFonts w:eastAsia="黑体"/>
          <w:bCs/>
          <w:szCs w:val="21"/>
        </w:rPr>
        <w:t xml:space="preserve">  </w:t>
      </w:r>
      <w:r>
        <w:rPr>
          <w:rFonts w:eastAsia="黑体"/>
          <w:bCs/>
          <w:szCs w:val="21"/>
        </w:rPr>
        <w:t>定干</w:t>
      </w:r>
    </w:p>
    <w:p w:rsidR="0058678A" w:rsidRDefault="0058678A" w:rsidP="0058678A">
      <w:pPr>
        <w:ind w:firstLineChars="200" w:firstLine="420"/>
        <w:rPr>
          <w:szCs w:val="32"/>
        </w:rPr>
      </w:pPr>
      <w:r>
        <w:rPr>
          <w:rFonts w:hAnsi="宋体"/>
          <w:szCs w:val="32"/>
        </w:rPr>
        <w:t>在苗高</w:t>
      </w:r>
      <w:smartTag w:uri="urn:schemas-microsoft-com:office:smarttags" w:element="chmetcnv">
        <w:smartTagPr>
          <w:attr w:name="UnitName" w:val="cm"/>
          <w:attr w:name="SourceValue" w:val="80"/>
          <w:attr w:name="HasSpace" w:val="True"/>
          <w:attr w:name="Negative" w:val="False"/>
          <w:attr w:name="NumberType" w:val="1"/>
          <w:attr w:name="TCSC" w:val="0"/>
        </w:smartTagPr>
        <w:r>
          <w:rPr>
            <w:szCs w:val="32"/>
          </w:rPr>
          <w:t>80</w:t>
        </w:r>
        <w:r>
          <w:rPr>
            <w:rFonts w:hint="eastAsia"/>
            <w:szCs w:val="32"/>
          </w:rPr>
          <w:t xml:space="preserve"> cm</w:t>
        </w:r>
      </w:smartTag>
      <w:r>
        <w:rPr>
          <w:rFonts w:hAnsi="宋体"/>
          <w:szCs w:val="32"/>
        </w:rPr>
        <w:t>左右，选饱满</w:t>
      </w:r>
      <w:proofErr w:type="gramStart"/>
      <w:r>
        <w:rPr>
          <w:rFonts w:hAnsi="宋体"/>
          <w:szCs w:val="32"/>
        </w:rPr>
        <w:t>芽处定</w:t>
      </w:r>
      <w:proofErr w:type="gramEnd"/>
      <w:r>
        <w:rPr>
          <w:rFonts w:hAnsi="宋体"/>
          <w:szCs w:val="32"/>
        </w:rPr>
        <w:t>干。低于</w:t>
      </w:r>
      <w:smartTag w:uri="urn:schemas-microsoft-com:office:smarttags" w:element="chmetcnv">
        <w:smartTagPr>
          <w:attr w:name="UnitName" w:val="cm"/>
          <w:attr w:name="SourceValue" w:val="80"/>
          <w:attr w:name="HasSpace" w:val="True"/>
          <w:attr w:name="Negative" w:val="False"/>
          <w:attr w:name="NumberType" w:val="1"/>
          <w:attr w:name="TCSC" w:val="0"/>
        </w:smartTagPr>
        <w:r>
          <w:rPr>
            <w:szCs w:val="32"/>
          </w:rPr>
          <w:t>80</w:t>
        </w:r>
        <w:r>
          <w:rPr>
            <w:rFonts w:hint="eastAsia"/>
            <w:szCs w:val="32"/>
          </w:rPr>
          <w:t xml:space="preserve"> cm</w:t>
        </w:r>
      </w:smartTag>
      <w:r>
        <w:rPr>
          <w:rFonts w:hAnsi="宋体"/>
          <w:szCs w:val="32"/>
        </w:rPr>
        <w:t>苗木，直接选饱满</w:t>
      </w:r>
      <w:proofErr w:type="gramStart"/>
      <w:r>
        <w:rPr>
          <w:rFonts w:hAnsi="宋体"/>
          <w:szCs w:val="32"/>
        </w:rPr>
        <w:t>芽处定</w:t>
      </w:r>
      <w:proofErr w:type="gramEnd"/>
      <w:r>
        <w:rPr>
          <w:rFonts w:hAnsi="宋体"/>
          <w:szCs w:val="32"/>
        </w:rPr>
        <w:t>干，剪口涂抹愈合剂。采用带分枝大苗栽植时，</w:t>
      </w:r>
      <w:r>
        <w:rPr>
          <w:rFonts w:hAnsi="宋体" w:hint="eastAsia"/>
          <w:szCs w:val="32"/>
        </w:rPr>
        <w:t>不再定干</w:t>
      </w:r>
      <w:r>
        <w:rPr>
          <w:rFonts w:hAnsi="宋体"/>
          <w:szCs w:val="32"/>
        </w:rPr>
        <w:t>。</w:t>
      </w:r>
    </w:p>
    <w:p w:rsidR="0058678A" w:rsidRDefault="0058678A" w:rsidP="0058678A">
      <w:pPr>
        <w:spacing w:beforeLines="50" w:afterLines="50"/>
        <w:rPr>
          <w:rFonts w:eastAsia="黑体"/>
          <w:szCs w:val="32"/>
        </w:rPr>
      </w:pPr>
      <w:r>
        <w:rPr>
          <w:rFonts w:eastAsia="黑体" w:hint="eastAsia"/>
          <w:szCs w:val="32"/>
        </w:rPr>
        <w:t>6</w:t>
      </w:r>
      <w:r>
        <w:rPr>
          <w:rFonts w:eastAsia="黑体"/>
          <w:szCs w:val="32"/>
        </w:rPr>
        <w:t>.</w:t>
      </w:r>
      <w:r>
        <w:rPr>
          <w:rFonts w:eastAsia="黑体" w:hint="eastAsia"/>
          <w:szCs w:val="32"/>
        </w:rPr>
        <w:t>4</w:t>
      </w:r>
      <w:r>
        <w:rPr>
          <w:rFonts w:eastAsia="黑体"/>
          <w:szCs w:val="32"/>
        </w:rPr>
        <w:t xml:space="preserve">  </w:t>
      </w:r>
      <w:r>
        <w:rPr>
          <w:rFonts w:eastAsia="黑体"/>
          <w:szCs w:val="32"/>
        </w:rPr>
        <w:t>护干</w:t>
      </w:r>
    </w:p>
    <w:p w:rsidR="0058678A" w:rsidRDefault="0058678A" w:rsidP="0058678A">
      <w:pPr>
        <w:spacing w:beforeLines="50" w:afterLines="50"/>
        <w:rPr>
          <w:rFonts w:eastAsia="黑体"/>
          <w:szCs w:val="32"/>
        </w:rPr>
      </w:pPr>
      <w:smartTag w:uri="urn:schemas-microsoft-com:office:smarttags" w:element="chsdate">
        <w:smartTagPr>
          <w:attr w:name="Year" w:val="1899"/>
          <w:attr w:name="Month" w:val="12"/>
          <w:attr w:name="Day" w:val="30"/>
          <w:attr w:name="IsLunarDate" w:val="False"/>
          <w:attr w:name="IsROCDate" w:val="False"/>
        </w:smartTagPr>
        <w:r>
          <w:rPr>
            <w:rFonts w:eastAsia="黑体" w:hint="eastAsia"/>
            <w:szCs w:val="32"/>
          </w:rPr>
          <w:t>6</w:t>
        </w:r>
        <w:r>
          <w:rPr>
            <w:rFonts w:eastAsia="黑体"/>
            <w:szCs w:val="32"/>
          </w:rPr>
          <w:t>.</w:t>
        </w:r>
        <w:r>
          <w:rPr>
            <w:rFonts w:eastAsia="黑体" w:hint="eastAsia"/>
            <w:szCs w:val="32"/>
          </w:rPr>
          <w:t>4</w:t>
        </w:r>
        <w:r>
          <w:rPr>
            <w:rFonts w:eastAsia="黑体"/>
            <w:szCs w:val="32"/>
          </w:rPr>
          <w:t>.1</w:t>
        </w:r>
      </w:smartTag>
      <w:r>
        <w:rPr>
          <w:rFonts w:eastAsia="黑体"/>
          <w:szCs w:val="32"/>
        </w:rPr>
        <w:t xml:space="preserve">  </w:t>
      </w:r>
      <w:r>
        <w:rPr>
          <w:rFonts w:eastAsia="黑体"/>
          <w:szCs w:val="32"/>
        </w:rPr>
        <w:t>涂捋保护</w:t>
      </w:r>
    </w:p>
    <w:p w:rsidR="0058678A" w:rsidRDefault="0058678A" w:rsidP="0058678A">
      <w:pPr>
        <w:ind w:firstLineChars="200" w:firstLine="420"/>
        <w:rPr>
          <w:rFonts w:hAnsi="宋体" w:hint="eastAsia"/>
          <w:szCs w:val="32"/>
        </w:rPr>
      </w:pPr>
      <w:r>
        <w:rPr>
          <w:rFonts w:hAnsi="宋体"/>
          <w:szCs w:val="32"/>
        </w:rPr>
        <w:t>春栽树或秋栽树刨土放苗后</w:t>
      </w:r>
      <w:r>
        <w:rPr>
          <w:rFonts w:hint="eastAsia"/>
          <w:szCs w:val="32"/>
        </w:rPr>
        <w:t>，</w:t>
      </w:r>
      <w:r>
        <w:rPr>
          <w:rFonts w:hAnsi="宋体"/>
          <w:szCs w:val="32"/>
        </w:rPr>
        <w:t>及时用鲜猪皮涂抹苗干，</w:t>
      </w:r>
      <w:proofErr w:type="gramStart"/>
      <w:r>
        <w:rPr>
          <w:rFonts w:hAnsi="宋体"/>
          <w:szCs w:val="32"/>
        </w:rPr>
        <w:t>涂干时</w:t>
      </w:r>
      <w:proofErr w:type="gramEnd"/>
      <w:r>
        <w:rPr>
          <w:rFonts w:hAnsi="宋体"/>
          <w:szCs w:val="32"/>
        </w:rPr>
        <w:t>应从下往上轻</w:t>
      </w:r>
      <w:proofErr w:type="gramStart"/>
      <w:r>
        <w:rPr>
          <w:rFonts w:hAnsi="宋体"/>
          <w:szCs w:val="32"/>
        </w:rPr>
        <w:t>捋</w:t>
      </w:r>
      <w:proofErr w:type="gramEnd"/>
      <w:r>
        <w:rPr>
          <w:rFonts w:hAnsi="宋体"/>
          <w:szCs w:val="32"/>
        </w:rPr>
        <w:t>涂抹，不可涂抹过重。但整形带内留</w:t>
      </w:r>
      <w:r>
        <w:rPr>
          <w:szCs w:val="32"/>
        </w:rPr>
        <w:t>8</w:t>
      </w:r>
      <w:r>
        <w:rPr>
          <w:rFonts w:hAnsi="宋体"/>
          <w:szCs w:val="32"/>
        </w:rPr>
        <w:t>～</w:t>
      </w:r>
      <w:r>
        <w:rPr>
          <w:szCs w:val="32"/>
        </w:rPr>
        <w:t>10</w:t>
      </w:r>
      <w:r>
        <w:rPr>
          <w:rFonts w:hAnsi="宋体"/>
          <w:szCs w:val="32"/>
        </w:rPr>
        <w:t>个饱满</w:t>
      </w:r>
      <w:proofErr w:type="gramStart"/>
      <w:r>
        <w:rPr>
          <w:rFonts w:hAnsi="宋体"/>
          <w:szCs w:val="32"/>
        </w:rPr>
        <w:t>芽</w:t>
      </w:r>
      <w:proofErr w:type="gramEnd"/>
      <w:r>
        <w:rPr>
          <w:rFonts w:hAnsi="宋体"/>
          <w:szCs w:val="32"/>
        </w:rPr>
        <w:t>不得涂抹，</w:t>
      </w:r>
      <w:proofErr w:type="gramStart"/>
      <w:r>
        <w:rPr>
          <w:rFonts w:hAnsi="宋体"/>
          <w:szCs w:val="32"/>
        </w:rPr>
        <w:t>以防闷芽不发</w:t>
      </w:r>
      <w:proofErr w:type="gramEnd"/>
      <w:r>
        <w:rPr>
          <w:rFonts w:hAnsi="宋体"/>
          <w:szCs w:val="32"/>
        </w:rPr>
        <w:t>。</w:t>
      </w:r>
    </w:p>
    <w:p w:rsidR="0058678A" w:rsidRDefault="0058678A" w:rsidP="0058678A">
      <w:pPr>
        <w:spacing w:beforeLines="50" w:afterLines="50"/>
        <w:rPr>
          <w:szCs w:val="32"/>
        </w:rPr>
      </w:pPr>
      <w:smartTag w:uri="urn:schemas-microsoft-com:office:smarttags" w:element="chsdate">
        <w:smartTagPr>
          <w:attr w:name="Year" w:val="1899"/>
          <w:attr w:name="Month" w:val="12"/>
          <w:attr w:name="Day" w:val="30"/>
          <w:attr w:name="IsLunarDate" w:val="False"/>
          <w:attr w:name="IsROCDate" w:val="False"/>
        </w:smartTagPr>
        <w:r>
          <w:rPr>
            <w:rFonts w:eastAsia="黑体" w:hint="eastAsia"/>
            <w:szCs w:val="32"/>
          </w:rPr>
          <w:t>6</w:t>
        </w:r>
        <w:r>
          <w:rPr>
            <w:rFonts w:eastAsia="黑体"/>
            <w:szCs w:val="32"/>
          </w:rPr>
          <w:t>.</w:t>
        </w:r>
        <w:r>
          <w:rPr>
            <w:rFonts w:eastAsia="黑体" w:hint="eastAsia"/>
            <w:szCs w:val="32"/>
          </w:rPr>
          <w:t>4</w:t>
        </w:r>
        <w:r>
          <w:rPr>
            <w:szCs w:val="32"/>
          </w:rPr>
          <w:t>.2</w:t>
        </w:r>
      </w:smartTag>
      <w:r>
        <w:rPr>
          <w:szCs w:val="32"/>
        </w:rPr>
        <w:t xml:space="preserve">  </w:t>
      </w:r>
      <w:r>
        <w:rPr>
          <w:rFonts w:eastAsia="黑体"/>
          <w:color w:val="000000"/>
          <w:kern w:val="0"/>
          <w:szCs w:val="21"/>
        </w:rPr>
        <w:t>苗干套袋</w:t>
      </w:r>
    </w:p>
    <w:p w:rsidR="0058678A" w:rsidRDefault="0058678A" w:rsidP="0058678A">
      <w:pPr>
        <w:ind w:firstLineChars="200" w:firstLine="420"/>
        <w:rPr>
          <w:rFonts w:hAnsi="宋体" w:hint="eastAsia"/>
          <w:szCs w:val="32"/>
        </w:rPr>
      </w:pPr>
      <w:r>
        <w:rPr>
          <w:rFonts w:hAnsi="宋体"/>
          <w:szCs w:val="32"/>
        </w:rPr>
        <w:t>也可对</w:t>
      </w:r>
      <w:proofErr w:type="gramStart"/>
      <w:r>
        <w:rPr>
          <w:rFonts w:hAnsi="宋体"/>
          <w:szCs w:val="32"/>
        </w:rPr>
        <w:t>树杆套</w:t>
      </w:r>
      <w:proofErr w:type="gramEnd"/>
      <w:smartTag w:uri="urn:schemas-microsoft-com:office:smarttags" w:element="chmetcnv">
        <w:smartTagPr>
          <w:attr w:name="UnitName" w:val="m"/>
          <w:attr w:name="SourceValue" w:val="1"/>
          <w:attr w:name="HasSpace" w:val="True"/>
          <w:attr w:name="Negative" w:val="False"/>
          <w:attr w:name="NumberType" w:val="1"/>
          <w:attr w:name="TCSC" w:val="0"/>
        </w:smartTagPr>
        <w:r>
          <w:rPr>
            <w:szCs w:val="32"/>
          </w:rPr>
          <w:t>1</w:t>
        </w:r>
        <w:r>
          <w:rPr>
            <w:rFonts w:hAnsi="宋体" w:hint="eastAsia"/>
            <w:szCs w:val="32"/>
          </w:rPr>
          <w:t>.0 m</w:t>
        </w:r>
      </w:smartTag>
      <w:r>
        <w:rPr>
          <w:rFonts w:hAnsi="宋体"/>
          <w:szCs w:val="32"/>
        </w:rPr>
        <w:t>长的果树专用</w:t>
      </w:r>
      <w:proofErr w:type="gramStart"/>
      <w:r>
        <w:rPr>
          <w:rFonts w:hAnsi="宋体"/>
          <w:szCs w:val="32"/>
        </w:rPr>
        <w:t>枝杆袋保护</w:t>
      </w:r>
      <w:proofErr w:type="gramEnd"/>
      <w:r>
        <w:rPr>
          <w:rFonts w:hAnsi="宋体"/>
          <w:szCs w:val="32"/>
        </w:rPr>
        <w:t>，</w:t>
      </w:r>
      <w:r>
        <w:rPr>
          <w:rFonts w:hAnsi="宋体"/>
          <w:szCs w:val="21"/>
        </w:rPr>
        <w:t>下</w:t>
      </w:r>
      <w:proofErr w:type="gramStart"/>
      <w:r>
        <w:rPr>
          <w:rFonts w:hAnsi="宋体"/>
          <w:szCs w:val="21"/>
        </w:rPr>
        <w:t>端口应埋入土</w:t>
      </w:r>
      <w:proofErr w:type="gramEnd"/>
      <w:r>
        <w:rPr>
          <w:rFonts w:hAnsi="宋体"/>
          <w:szCs w:val="21"/>
        </w:rPr>
        <w:t>中或用绳系牢，</w:t>
      </w:r>
      <w:r>
        <w:rPr>
          <w:rFonts w:hAnsi="宋体"/>
          <w:szCs w:val="32"/>
        </w:rPr>
        <w:t>待树发芽后，再逐步开口放风、去袋。</w:t>
      </w:r>
    </w:p>
    <w:p w:rsidR="0058678A" w:rsidRDefault="0058678A" w:rsidP="0058678A">
      <w:pPr>
        <w:pStyle w:val="aa"/>
        <w:numPr>
          <w:ilvl w:val="0"/>
          <w:numId w:val="0"/>
        </w:numPr>
        <w:spacing w:before="120" w:after="120"/>
        <w:rPr>
          <w:rFonts w:ascii="Times New Roman"/>
        </w:rPr>
      </w:pPr>
    </w:p>
    <w:p w:rsidR="0058678A" w:rsidRDefault="0058678A" w:rsidP="0058678A">
      <w:pPr>
        <w:jc w:val="cente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pStyle w:val="af5"/>
        <w:spacing w:line="240" w:lineRule="auto"/>
        <w:ind w:leftChars="293" w:left="615" w:right="149" w:firstLineChars="400" w:firstLine="5025"/>
        <w:jc w:val="both"/>
        <w:rPr>
          <w:rFonts w:hint="eastAsia"/>
        </w:rPr>
      </w:pPr>
      <w:r>
        <w:rPr>
          <w:rFonts w:hint="eastAsia"/>
        </w:rPr>
        <w:lastRenderedPageBreak/>
        <w:t>DBXX</w:t>
      </w: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pStyle w:val="ac"/>
        <w:spacing w:line="240" w:lineRule="auto"/>
        <w:ind w:leftChars="-26" w:left="-55"/>
        <w:jc w:val="both"/>
        <w:rPr>
          <w:spacing w:val="-10"/>
        </w:rPr>
      </w:pPr>
      <w:r>
        <w:rPr>
          <w:spacing w:val="-10"/>
        </w:rPr>
        <w:t>陕    西    省    地    方    标    准</w:t>
      </w:r>
    </w:p>
    <w:p w:rsidR="0058678A" w:rsidRDefault="0058678A" w:rsidP="0058678A">
      <w:pPr>
        <w:pStyle w:val="1"/>
        <w:ind w:leftChars="293" w:left="615"/>
        <w:rPr>
          <w:rFonts w:ascii="黑体" w:eastAsia="黑体" w:hint="eastAsia"/>
          <w:lang w:val="en-US" w:eastAsia="zh-CN"/>
        </w:rPr>
      </w:pPr>
      <w:r>
        <w:rPr>
          <w:rFonts w:ascii="黑体" w:eastAsia="黑体" w:hint="eastAsia"/>
          <w:lang w:val="en-US" w:eastAsia="zh-CN"/>
        </w:rPr>
        <w:pict>
          <v:line id="直线 13" o:spid="_x0000_s1026" style="position:absolute;left:0;text-align:left;z-index:251660288" from="0,54.6pt" to="481.9pt,54.65pt" strokeweight="2pt"/>
        </w:pict>
      </w:r>
      <w:r>
        <w:t>DB</w:t>
      </w:r>
      <w:r>
        <w:rPr>
          <w:rFonts w:hint="eastAsia"/>
        </w:rPr>
        <w:t>XX/X XXX.XX</w:t>
      </w:r>
      <w:r>
        <w:t>~</w:t>
      </w:r>
      <w:r>
        <w:rPr>
          <w:rFonts w:hint="eastAsia"/>
        </w:rPr>
        <w:t xml:space="preserve">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center"/>
        <w:rPr>
          <w:rFonts w:ascii="黑体" w:eastAsia="黑体" w:hAnsi="黑体" w:cs="黑体" w:hint="eastAsia"/>
          <w:sz w:val="52"/>
        </w:rPr>
      </w:pPr>
      <w:r>
        <w:rPr>
          <w:rFonts w:ascii="黑体" w:eastAsia="黑体" w:hAnsi="黑体" w:cs="黑体" w:hint="eastAsia"/>
          <w:sz w:val="52"/>
        </w:rPr>
        <w:t>印台苹果 生产管理技术规程</w:t>
      </w:r>
    </w:p>
    <w:p w:rsidR="0058678A" w:rsidRDefault="0058678A" w:rsidP="0058678A">
      <w:pPr>
        <w:jc w:val="center"/>
        <w:rPr>
          <w:rFonts w:ascii="方正黑体简体" w:eastAsia="方正黑体简体" w:hint="eastAsia"/>
          <w:sz w:val="52"/>
        </w:rPr>
      </w:pPr>
      <w:r>
        <w:rPr>
          <w:rFonts w:hint="eastAsia"/>
        </w:rPr>
        <w:t>（意见稿）</w:t>
      </w:r>
    </w:p>
    <w:p w:rsidR="0058678A" w:rsidRDefault="0058678A" w:rsidP="0058678A">
      <w:pPr>
        <w:ind w:leftChars="293" w:left="615"/>
        <w:jc w:val="center"/>
        <w:rPr>
          <w:rFonts w:ascii="黑体" w:eastAsia="黑体" w:hAnsi="黑体" w:cs="黑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rPr>
          <w:rFonts w:ascii="方正黑体简体" w:eastAsia="方正黑体简体" w:hint="eastAsia"/>
          <w:sz w:val="52"/>
        </w:rPr>
      </w:pPr>
    </w:p>
    <w:p w:rsidR="0058678A" w:rsidRDefault="0058678A" w:rsidP="0058678A">
      <w:pPr>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r>
        <w:rPr>
          <w:rFonts w:ascii="黑体" w:eastAsia="黑体" w:hint="eastAsia"/>
          <w:sz w:val="28"/>
        </w:rPr>
        <w:t>XX-XX-XX发布                                   XX-XX-XX实施</w:t>
      </w:r>
    </w:p>
    <w:p w:rsidR="0058678A" w:rsidRDefault="0058678A" w:rsidP="0058678A">
      <w:pPr>
        <w:ind w:leftChars="293" w:left="615"/>
        <w:jc w:val="center"/>
        <w:rPr>
          <w:rFonts w:ascii="黑体" w:eastAsia="黑体" w:hint="eastAsia"/>
          <w:sz w:val="28"/>
        </w:rPr>
      </w:pPr>
      <w:r>
        <w:rPr>
          <w:rFonts w:ascii="宋体" w:hint="eastAsia"/>
          <w:b/>
          <w:sz w:val="28"/>
          <w:lang w:val="en-US" w:eastAsia="zh-CN"/>
        </w:rPr>
        <w:pict>
          <v:line id="直线 14" o:spid="_x0000_s1027" style="position:absolute;left:0;text-align:left;z-index:251661312"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ind w:leftChars="293" w:left="615"/>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ind w:leftChars="293" w:left="615"/>
        <w:jc w:val="center"/>
        <w:rPr>
          <w:rFonts w:hint="eastAsia"/>
          <w:sz w:val="28"/>
          <w:szCs w:val="32"/>
        </w:rPr>
      </w:pP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本标准是根据国家标准GB/T 1.1-2009《标准化工作导则  第1部分：标准的结构和编写》的规定编写。</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本标准规定了印台苹果生产管理技术规程。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DBXX/T XX《印台苹果标准综合体》包括6个分标准，各分标准也可以单独使用：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本标准为DBXX/T XX的第4部分。</w:t>
      </w:r>
    </w:p>
    <w:p w:rsidR="0058678A" w:rsidRDefault="0058678A" w:rsidP="0058678A">
      <w:pPr>
        <w:ind w:leftChars="293" w:left="615"/>
        <w:jc w:val="center"/>
        <w:rPr>
          <w:rFonts w:ascii="宋体" w:hAnsi="宋体" w:hint="eastAsia"/>
          <w:szCs w:val="21"/>
        </w:rPr>
      </w:pPr>
    </w:p>
    <w:p w:rsidR="0058678A" w:rsidRDefault="0058678A" w:rsidP="0058678A">
      <w:pPr>
        <w:ind w:leftChars="293" w:left="615"/>
        <w:jc w:val="center"/>
        <w:rPr>
          <w:rFonts w:ascii="宋体" w:hAnsi="宋体" w:hint="eastAsia"/>
          <w:szCs w:val="21"/>
        </w:rPr>
      </w:pPr>
    </w:p>
    <w:p w:rsidR="0058678A" w:rsidRDefault="0058678A" w:rsidP="0058678A">
      <w:pPr>
        <w:ind w:leftChars="293" w:left="615"/>
        <w:jc w:val="center"/>
        <w:rPr>
          <w:rFonts w:ascii="宋体" w:hAnsi="宋体" w:hint="eastAsia"/>
          <w:szCs w:val="21"/>
        </w:rPr>
      </w:pPr>
    </w:p>
    <w:p w:rsidR="0058678A" w:rsidRDefault="0058678A" w:rsidP="0058678A">
      <w:pPr>
        <w:ind w:leftChars="293" w:left="615"/>
        <w:jc w:val="center"/>
        <w:rPr>
          <w:rFonts w:ascii="宋体" w:hAnsi="宋体" w:hint="eastAsia"/>
          <w:szCs w:val="21"/>
        </w:rPr>
      </w:pPr>
    </w:p>
    <w:p w:rsidR="0058678A" w:rsidRDefault="0058678A" w:rsidP="0058678A">
      <w:pPr>
        <w:ind w:leftChars="293" w:left="615"/>
        <w:jc w:val="center"/>
        <w:rPr>
          <w:rFonts w:ascii="宋体" w:hAnsi="宋体" w:hint="eastAsia"/>
          <w:szCs w:val="21"/>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ascii="黑体" w:eastAsia="黑体" w:hint="eastAsia"/>
          <w:sz w:val="32"/>
          <w:szCs w:val="32"/>
        </w:rPr>
      </w:pPr>
      <w:r>
        <w:rPr>
          <w:rFonts w:ascii="黑体" w:eastAsia="黑体" w:hint="eastAsia"/>
          <w:sz w:val="32"/>
          <w:szCs w:val="32"/>
        </w:rPr>
        <w:lastRenderedPageBreak/>
        <w:t>印台苹果 生产管理技术规程</w:t>
      </w:r>
    </w:p>
    <w:p w:rsidR="0058678A" w:rsidRDefault="0058678A" w:rsidP="0058678A">
      <w:pPr>
        <w:ind w:leftChars="293" w:left="615" w:firstLineChars="200" w:firstLine="560"/>
        <w:rPr>
          <w:rFonts w:hint="eastAsia"/>
          <w:sz w:val="28"/>
          <w:szCs w:val="32"/>
        </w:rPr>
      </w:pP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1 范围</w:t>
      </w:r>
    </w:p>
    <w:p w:rsidR="0058678A" w:rsidRDefault="0058678A" w:rsidP="0058678A">
      <w:pPr>
        <w:spacing w:line="600" w:lineRule="exact"/>
        <w:ind w:firstLineChars="200" w:firstLine="420"/>
        <w:rPr>
          <w:rFonts w:hint="eastAsia"/>
          <w:szCs w:val="21"/>
        </w:rPr>
      </w:pPr>
      <w:r>
        <w:rPr>
          <w:rFonts w:hint="eastAsia"/>
          <w:szCs w:val="21"/>
        </w:rPr>
        <w:t>本标准规定了印台苹果园地的选择与规划，品种和砧木选择，栽植，土肥水管理，整形修剪，花果管理，病虫害综合防治的技术要求。</w:t>
      </w:r>
    </w:p>
    <w:p w:rsidR="0058678A" w:rsidRDefault="0058678A" w:rsidP="0058678A">
      <w:pPr>
        <w:spacing w:line="600" w:lineRule="exact"/>
        <w:ind w:firstLineChars="200" w:firstLine="420"/>
        <w:rPr>
          <w:rFonts w:hint="eastAsia"/>
          <w:szCs w:val="21"/>
        </w:rPr>
      </w:pPr>
      <w:r>
        <w:rPr>
          <w:rFonts w:hint="eastAsia"/>
          <w:szCs w:val="21"/>
        </w:rPr>
        <w:t>本标准适用于海拔</w:t>
      </w:r>
      <w:r>
        <w:rPr>
          <w:rFonts w:hint="eastAsia"/>
          <w:szCs w:val="21"/>
        </w:rPr>
        <w:t>850</w:t>
      </w:r>
      <w:smartTag w:uri="urn:schemas-microsoft-com:office:smarttags" w:element="chmetcnv">
        <w:smartTagPr>
          <w:attr w:name="UnitName" w:val="米"/>
          <w:attr w:name="SourceValue" w:val="1250"/>
          <w:attr w:name="HasSpace" w:val="False"/>
          <w:attr w:name="Negative" w:val="True"/>
          <w:attr w:name="NumberType" w:val="1"/>
          <w:attr w:name="TCSC" w:val="0"/>
        </w:smartTagPr>
        <w:r>
          <w:rPr>
            <w:rFonts w:hint="eastAsia"/>
            <w:szCs w:val="21"/>
          </w:rPr>
          <w:t>-1250</w:t>
        </w:r>
        <w:r>
          <w:rPr>
            <w:rFonts w:hint="eastAsia"/>
            <w:szCs w:val="21"/>
          </w:rPr>
          <w:t>米</w:t>
        </w:r>
      </w:smartTag>
      <w:r>
        <w:rPr>
          <w:rFonts w:hint="eastAsia"/>
          <w:szCs w:val="21"/>
        </w:rPr>
        <w:t>，经度</w:t>
      </w:r>
      <w:r>
        <w:rPr>
          <w:rFonts w:hint="eastAsia"/>
          <w:szCs w:val="21"/>
        </w:rPr>
        <w:t>108</w:t>
      </w:r>
      <w:r>
        <w:rPr>
          <w:rFonts w:hint="eastAsia"/>
          <w:szCs w:val="21"/>
        </w:rPr>
        <w:t>°</w:t>
      </w:r>
      <w:r>
        <w:rPr>
          <w:rFonts w:hint="eastAsia"/>
          <w:szCs w:val="21"/>
        </w:rPr>
        <w:t>51</w:t>
      </w:r>
      <w:r>
        <w:rPr>
          <w:rFonts w:hint="eastAsia"/>
          <w:szCs w:val="21"/>
        </w:rPr>
        <w:t>′～</w:t>
      </w:r>
      <w:r>
        <w:rPr>
          <w:rFonts w:hint="eastAsia"/>
          <w:szCs w:val="21"/>
        </w:rPr>
        <w:t>109</w:t>
      </w:r>
      <w:r>
        <w:rPr>
          <w:rFonts w:hint="eastAsia"/>
          <w:szCs w:val="21"/>
        </w:rPr>
        <w:t>°</w:t>
      </w:r>
      <w:r>
        <w:rPr>
          <w:rFonts w:hint="eastAsia"/>
          <w:szCs w:val="21"/>
        </w:rPr>
        <w:t>27</w:t>
      </w:r>
      <w:r>
        <w:rPr>
          <w:rFonts w:hint="eastAsia"/>
          <w:szCs w:val="21"/>
        </w:rPr>
        <w:t>′，北纬</w:t>
      </w:r>
      <w:r>
        <w:rPr>
          <w:rFonts w:hint="eastAsia"/>
          <w:szCs w:val="21"/>
        </w:rPr>
        <w:t>34</w:t>
      </w:r>
      <w:r>
        <w:rPr>
          <w:rFonts w:hint="eastAsia"/>
          <w:szCs w:val="21"/>
        </w:rPr>
        <w:t>°</w:t>
      </w:r>
      <w:r>
        <w:rPr>
          <w:rFonts w:hint="eastAsia"/>
          <w:szCs w:val="21"/>
        </w:rPr>
        <w:t>59</w:t>
      </w:r>
      <w:r>
        <w:rPr>
          <w:rFonts w:hint="eastAsia"/>
          <w:szCs w:val="21"/>
        </w:rPr>
        <w:t>′～</w:t>
      </w:r>
      <w:r>
        <w:rPr>
          <w:rFonts w:hint="eastAsia"/>
          <w:szCs w:val="21"/>
        </w:rPr>
        <w:t>35</w:t>
      </w:r>
      <w:r>
        <w:rPr>
          <w:rFonts w:hint="eastAsia"/>
          <w:szCs w:val="21"/>
        </w:rPr>
        <w:t>°</w:t>
      </w:r>
      <w:r>
        <w:rPr>
          <w:rFonts w:hint="eastAsia"/>
          <w:szCs w:val="21"/>
        </w:rPr>
        <w:t>22</w:t>
      </w:r>
      <w:r>
        <w:rPr>
          <w:rFonts w:hint="eastAsia"/>
          <w:szCs w:val="21"/>
        </w:rPr>
        <w:t>′的印台区域范围的苹果生产管理。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2 规范性引用文件</w:t>
      </w:r>
    </w:p>
    <w:p w:rsidR="0058678A" w:rsidRDefault="0058678A" w:rsidP="0058678A">
      <w:pPr>
        <w:spacing w:line="600" w:lineRule="exact"/>
        <w:ind w:firstLineChars="200" w:firstLine="420"/>
        <w:rPr>
          <w:rFonts w:hint="eastAsia"/>
          <w:szCs w:val="21"/>
        </w:rPr>
      </w:pPr>
      <w:r>
        <w:rPr>
          <w:rFonts w:hint="eastAsia"/>
          <w:szCs w:val="21"/>
        </w:rPr>
        <w:t>下列文件对于本文件的应用是必不可少的。凡是注日期的引用文件，仅所注日期的版本适用于本文件。凡是不注日期的引用文件，其最新版本（包括所有的修改单）适用于本文件。</w:t>
      </w:r>
    </w:p>
    <w:p w:rsidR="0058678A" w:rsidRDefault="0058678A" w:rsidP="0058678A">
      <w:pPr>
        <w:spacing w:line="600" w:lineRule="exact"/>
        <w:ind w:firstLineChars="200" w:firstLine="420"/>
        <w:rPr>
          <w:rFonts w:hint="eastAsia"/>
          <w:szCs w:val="21"/>
        </w:rPr>
      </w:pPr>
      <w:r>
        <w:rPr>
          <w:rFonts w:hint="eastAsia"/>
          <w:szCs w:val="21"/>
        </w:rPr>
        <w:t>NY/T 5011</w:t>
      </w:r>
      <w:r>
        <w:rPr>
          <w:rFonts w:hint="eastAsia"/>
          <w:szCs w:val="21"/>
        </w:rPr>
        <w:t>—</w:t>
      </w:r>
      <w:r>
        <w:rPr>
          <w:rFonts w:hint="eastAsia"/>
          <w:szCs w:val="21"/>
        </w:rPr>
        <w:t xml:space="preserve">2006 </w:t>
      </w:r>
      <w:r>
        <w:rPr>
          <w:rFonts w:hint="eastAsia"/>
          <w:szCs w:val="21"/>
        </w:rPr>
        <w:t>无公害食品</w:t>
      </w:r>
      <w:r>
        <w:rPr>
          <w:rFonts w:hint="eastAsia"/>
          <w:szCs w:val="21"/>
        </w:rPr>
        <w:t xml:space="preserve"> </w:t>
      </w:r>
      <w:r>
        <w:rPr>
          <w:rFonts w:hint="eastAsia"/>
          <w:szCs w:val="21"/>
        </w:rPr>
        <w:t>仁果类水果</w:t>
      </w:r>
    </w:p>
    <w:p w:rsidR="0058678A" w:rsidRDefault="0058678A" w:rsidP="0058678A">
      <w:pPr>
        <w:spacing w:line="600" w:lineRule="exact"/>
        <w:ind w:firstLineChars="200" w:firstLine="420"/>
        <w:rPr>
          <w:rFonts w:hint="eastAsia"/>
          <w:szCs w:val="21"/>
        </w:rPr>
      </w:pPr>
      <w:r>
        <w:rPr>
          <w:rFonts w:hint="eastAsia"/>
          <w:szCs w:val="21"/>
        </w:rPr>
        <w:t>NY/T 5012</w:t>
      </w:r>
      <w:r>
        <w:rPr>
          <w:rFonts w:hint="eastAsia"/>
          <w:szCs w:val="21"/>
        </w:rPr>
        <w:t>—</w:t>
      </w:r>
      <w:r>
        <w:rPr>
          <w:rFonts w:hint="eastAsia"/>
          <w:szCs w:val="21"/>
        </w:rPr>
        <w:t xml:space="preserve">2002 </w:t>
      </w:r>
      <w:r>
        <w:rPr>
          <w:rFonts w:hint="eastAsia"/>
          <w:szCs w:val="21"/>
        </w:rPr>
        <w:t>无公害食品</w:t>
      </w:r>
      <w:r>
        <w:rPr>
          <w:rFonts w:hint="eastAsia"/>
          <w:szCs w:val="21"/>
        </w:rPr>
        <w:t xml:space="preserve">  </w:t>
      </w:r>
      <w:r>
        <w:rPr>
          <w:rFonts w:hint="eastAsia"/>
          <w:szCs w:val="21"/>
        </w:rPr>
        <w:t>苹果生产技术规程</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 果园建立</w:t>
      </w:r>
    </w:p>
    <w:p w:rsidR="0058678A" w:rsidRDefault="0058678A" w:rsidP="0058678A">
      <w:pPr>
        <w:spacing w:line="600" w:lineRule="exact"/>
        <w:ind w:firstLineChars="200" w:firstLine="420"/>
        <w:rPr>
          <w:szCs w:val="21"/>
        </w:rPr>
      </w:pPr>
      <w:r>
        <w:rPr>
          <w:rFonts w:hint="eastAsia"/>
          <w:szCs w:val="21"/>
        </w:rPr>
        <w:t xml:space="preserve">3.1 </w:t>
      </w:r>
      <w:r>
        <w:rPr>
          <w:rFonts w:hint="eastAsia"/>
          <w:szCs w:val="21"/>
        </w:rPr>
        <w:t>园地选择和规划</w:t>
      </w:r>
    </w:p>
    <w:p w:rsidR="0058678A" w:rsidRDefault="0058678A" w:rsidP="0058678A">
      <w:pPr>
        <w:spacing w:line="600" w:lineRule="exact"/>
        <w:ind w:firstLineChars="200" w:firstLine="420"/>
        <w:rPr>
          <w:rFonts w:hint="eastAsia"/>
          <w:szCs w:val="21"/>
        </w:rPr>
      </w:pPr>
      <w:r>
        <w:rPr>
          <w:rFonts w:hint="eastAsia"/>
          <w:szCs w:val="21"/>
        </w:rPr>
        <w:t>苹果园地的环境条件应符合</w:t>
      </w:r>
      <w:r>
        <w:rPr>
          <w:szCs w:val="21"/>
        </w:rPr>
        <w:t>BD61/TXXX.02</w:t>
      </w:r>
      <w:r>
        <w:rPr>
          <w:rFonts w:hint="eastAsia"/>
          <w:szCs w:val="21"/>
        </w:rPr>
        <w:t>的规定。园地规划根据生产需要，合理规划作业小区、道路、排灌系统、建筑物及防护林。应利于机械化操作。</w:t>
      </w:r>
    </w:p>
    <w:p w:rsidR="0058678A" w:rsidRDefault="0058678A" w:rsidP="0058678A">
      <w:pPr>
        <w:spacing w:line="600" w:lineRule="exact"/>
        <w:ind w:firstLineChars="200" w:firstLine="420"/>
        <w:rPr>
          <w:szCs w:val="21"/>
        </w:rPr>
      </w:pPr>
      <w:r>
        <w:rPr>
          <w:rFonts w:hint="eastAsia"/>
          <w:szCs w:val="21"/>
        </w:rPr>
        <w:t>3.2</w:t>
      </w:r>
      <w:r>
        <w:rPr>
          <w:rFonts w:hint="eastAsia"/>
          <w:szCs w:val="21"/>
        </w:rPr>
        <w:t>品种布局与选择</w:t>
      </w:r>
    </w:p>
    <w:p w:rsidR="0058678A" w:rsidRDefault="0058678A" w:rsidP="0058678A">
      <w:pPr>
        <w:spacing w:line="600" w:lineRule="exact"/>
        <w:ind w:firstLineChars="200" w:firstLine="420"/>
        <w:rPr>
          <w:rFonts w:hint="eastAsia"/>
          <w:szCs w:val="21"/>
        </w:rPr>
      </w:pPr>
      <w:r>
        <w:rPr>
          <w:rFonts w:hint="eastAsia"/>
          <w:szCs w:val="21"/>
        </w:rPr>
        <w:t>依区域优势发展晚熟红富士优系及特色早中熟品种。早、中熟品种（</w:t>
      </w:r>
      <w:r>
        <w:rPr>
          <w:szCs w:val="21"/>
        </w:rPr>
        <w:t>7-8</w:t>
      </w:r>
      <w:r>
        <w:rPr>
          <w:rFonts w:hint="eastAsia"/>
          <w:szCs w:val="21"/>
        </w:rPr>
        <w:t>月采收）</w:t>
      </w:r>
      <w:proofErr w:type="gramStart"/>
      <w:r>
        <w:rPr>
          <w:rFonts w:hint="eastAsia"/>
          <w:szCs w:val="21"/>
        </w:rPr>
        <w:t>以嘎拉</w:t>
      </w:r>
      <w:proofErr w:type="gramEnd"/>
      <w:r>
        <w:rPr>
          <w:rFonts w:hint="eastAsia"/>
          <w:szCs w:val="21"/>
        </w:rPr>
        <w:t>优系、金世纪、</w:t>
      </w:r>
      <w:proofErr w:type="gramStart"/>
      <w:r>
        <w:rPr>
          <w:rFonts w:hint="eastAsia"/>
          <w:szCs w:val="21"/>
        </w:rPr>
        <w:t>红盖露</w:t>
      </w:r>
      <w:proofErr w:type="gramEnd"/>
      <w:r>
        <w:rPr>
          <w:rFonts w:hint="eastAsia"/>
          <w:szCs w:val="21"/>
        </w:rPr>
        <w:t>为主，适当发展秦阳（</w:t>
      </w:r>
      <w:r>
        <w:rPr>
          <w:szCs w:val="21"/>
        </w:rPr>
        <w:t>7</w:t>
      </w:r>
      <w:r>
        <w:rPr>
          <w:rFonts w:hint="eastAsia"/>
          <w:szCs w:val="21"/>
        </w:rPr>
        <w:t>月下旬</w:t>
      </w:r>
      <w:r>
        <w:rPr>
          <w:szCs w:val="21"/>
        </w:rPr>
        <w:t>-8</w:t>
      </w:r>
      <w:r>
        <w:rPr>
          <w:rFonts w:hint="eastAsia"/>
          <w:szCs w:val="21"/>
        </w:rPr>
        <w:t>月上旬成熟），搭配发展信浓红等；中晚熟品种（</w:t>
      </w:r>
      <w:r>
        <w:rPr>
          <w:szCs w:val="21"/>
        </w:rPr>
        <w:t>9</w:t>
      </w:r>
      <w:r>
        <w:rPr>
          <w:rFonts w:hint="eastAsia"/>
          <w:szCs w:val="21"/>
        </w:rPr>
        <w:t>月中下旬</w:t>
      </w:r>
      <w:r>
        <w:rPr>
          <w:szCs w:val="21"/>
        </w:rPr>
        <w:t>-10</w:t>
      </w:r>
      <w:r>
        <w:rPr>
          <w:rFonts w:hint="eastAsia"/>
          <w:szCs w:val="21"/>
        </w:rPr>
        <w:t>月上旬采收）以早熟富士（如玉华早富、新红将军等）为主，搭配发展蜜脆；晚熟品种以红富士优系为主（长富</w:t>
      </w:r>
      <w:r>
        <w:rPr>
          <w:szCs w:val="21"/>
        </w:rPr>
        <w:t>2</w:t>
      </w:r>
      <w:r>
        <w:rPr>
          <w:rFonts w:hint="eastAsia"/>
          <w:szCs w:val="21"/>
        </w:rPr>
        <w:t>号、长富</w:t>
      </w:r>
      <w:r>
        <w:rPr>
          <w:szCs w:val="21"/>
        </w:rPr>
        <w:t>6</w:t>
      </w:r>
      <w:r>
        <w:rPr>
          <w:rFonts w:hint="eastAsia"/>
          <w:szCs w:val="21"/>
        </w:rPr>
        <w:t>号、短枝富士），积极发展</w:t>
      </w:r>
      <w:proofErr w:type="gramStart"/>
      <w:r>
        <w:rPr>
          <w:rFonts w:hint="eastAsia"/>
          <w:szCs w:val="21"/>
        </w:rPr>
        <w:t>瑞阳</w:t>
      </w:r>
      <w:proofErr w:type="gramEnd"/>
      <w:r>
        <w:rPr>
          <w:rFonts w:hint="eastAsia"/>
          <w:szCs w:val="21"/>
        </w:rPr>
        <w:t>、瑞雪、澳洲青</w:t>
      </w:r>
      <w:proofErr w:type="gramStart"/>
      <w:r>
        <w:rPr>
          <w:rFonts w:hint="eastAsia"/>
          <w:szCs w:val="21"/>
        </w:rPr>
        <w:t>苹</w:t>
      </w:r>
      <w:proofErr w:type="gramEnd"/>
      <w:r>
        <w:rPr>
          <w:rFonts w:hint="eastAsia"/>
          <w:szCs w:val="21"/>
        </w:rPr>
        <w:t>等。应引进新品种开展观察。</w:t>
      </w:r>
    </w:p>
    <w:p w:rsidR="0058678A" w:rsidRDefault="0058678A" w:rsidP="0058678A">
      <w:pPr>
        <w:spacing w:line="600" w:lineRule="exact"/>
        <w:ind w:firstLineChars="200" w:firstLine="420"/>
        <w:rPr>
          <w:rFonts w:hint="eastAsia"/>
          <w:szCs w:val="21"/>
        </w:rPr>
      </w:pPr>
      <w:r>
        <w:rPr>
          <w:rFonts w:hint="eastAsia"/>
          <w:szCs w:val="21"/>
        </w:rPr>
        <w:t>配置好授粉树。选用品种相互授粉，授粉品种占</w:t>
      </w:r>
      <w:r>
        <w:rPr>
          <w:szCs w:val="21"/>
        </w:rPr>
        <w:t>20~30%</w:t>
      </w:r>
      <w:r>
        <w:rPr>
          <w:rFonts w:hint="eastAsia"/>
          <w:szCs w:val="21"/>
        </w:rPr>
        <w:t>，选用专用授粉品种，专用授粉品种占</w:t>
      </w:r>
      <w:r>
        <w:rPr>
          <w:szCs w:val="21"/>
        </w:rPr>
        <w:t>10</w:t>
      </w:r>
      <w:r>
        <w:rPr>
          <w:rFonts w:hint="eastAsia"/>
          <w:szCs w:val="21"/>
        </w:rPr>
        <w:t>-15</w:t>
      </w:r>
      <w:r>
        <w:rPr>
          <w:szCs w:val="21"/>
        </w:rPr>
        <w:t>%</w:t>
      </w:r>
      <w:r>
        <w:rPr>
          <w:rFonts w:hint="eastAsia"/>
          <w:szCs w:val="21"/>
        </w:rPr>
        <w:lastRenderedPageBreak/>
        <w:t>左右。果园周边道路大力发展观赏海棠类等，兼顾授粉和美化环境。</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3.3 苗木</w:t>
      </w:r>
    </w:p>
    <w:p w:rsidR="0058678A" w:rsidRDefault="0058678A" w:rsidP="0058678A">
      <w:pPr>
        <w:spacing w:line="600" w:lineRule="exact"/>
        <w:ind w:firstLineChars="200" w:firstLine="420"/>
        <w:rPr>
          <w:rFonts w:hint="eastAsia"/>
          <w:szCs w:val="21"/>
        </w:rPr>
      </w:pPr>
      <w:r>
        <w:rPr>
          <w:rFonts w:hint="eastAsia"/>
          <w:szCs w:val="21"/>
        </w:rPr>
        <w:t>优先选择矮化自根</w:t>
      </w:r>
      <w:proofErr w:type="gramStart"/>
      <w:r>
        <w:rPr>
          <w:rFonts w:hint="eastAsia"/>
          <w:szCs w:val="21"/>
        </w:rPr>
        <w:t>砧</w:t>
      </w:r>
      <w:proofErr w:type="gramEnd"/>
      <w:r>
        <w:rPr>
          <w:rFonts w:hint="eastAsia"/>
          <w:szCs w:val="21"/>
        </w:rPr>
        <w:t>、矮化中间砧苗木，无灌溉条件地区适当发展乔化短枝型和乔化大苗，苗木质量符合</w:t>
      </w:r>
      <w:r>
        <w:rPr>
          <w:color w:val="FF0000"/>
          <w:szCs w:val="21"/>
        </w:rPr>
        <w:t>GB 9847-2003</w:t>
      </w:r>
      <w:r>
        <w:rPr>
          <w:rFonts w:hint="eastAsia"/>
          <w:color w:val="FF0000"/>
          <w:szCs w:val="21"/>
        </w:rPr>
        <w:t>。</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3.4 栽植</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3.4.1</w:t>
        </w:r>
      </w:smartTag>
      <w:r>
        <w:rPr>
          <w:rFonts w:ascii="黑体" w:eastAsia="黑体" w:hint="eastAsia"/>
          <w:szCs w:val="21"/>
        </w:rPr>
        <w:t xml:space="preserve"> 栽植前准备工作</w:t>
      </w:r>
    </w:p>
    <w:p w:rsidR="0058678A" w:rsidRDefault="0058678A" w:rsidP="0058678A">
      <w:pPr>
        <w:spacing w:line="600" w:lineRule="exact"/>
        <w:ind w:firstLineChars="200" w:firstLine="420"/>
        <w:rPr>
          <w:rFonts w:hint="eastAsia"/>
          <w:szCs w:val="21"/>
        </w:rPr>
      </w:pPr>
      <w:r>
        <w:rPr>
          <w:rFonts w:hint="eastAsia"/>
          <w:szCs w:val="21"/>
        </w:rPr>
        <w:t>栽植前耕翻以疏松土壤、控制杂草。重茬地栽植，应轮作</w:t>
      </w:r>
      <w:r>
        <w:rPr>
          <w:rFonts w:hint="eastAsia"/>
          <w:szCs w:val="21"/>
        </w:rPr>
        <w:t>5</w:t>
      </w:r>
      <w:r>
        <w:rPr>
          <w:rFonts w:hint="eastAsia"/>
          <w:szCs w:val="21"/>
        </w:rPr>
        <w:t>年以上，并采用改土、倒行（新栽植行避开原栽植行）、定植沟（穴）客土等措施。</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3.4.2</w:t>
        </w:r>
      </w:smartTag>
      <w:r>
        <w:rPr>
          <w:rFonts w:ascii="黑体" w:eastAsia="黑体" w:hint="eastAsia"/>
          <w:szCs w:val="21"/>
        </w:rPr>
        <w:t xml:space="preserve"> 栽植时期</w:t>
      </w:r>
    </w:p>
    <w:p w:rsidR="0058678A" w:rsidRDefault="0058678A" w:rsidP="0058678A">
      <w:pPr>
        <w:spacing w:line="600" w:lineRule="exact"/>
        <w:ind w:firstLineChars="200" w:firstLine="420"/>
        <w:rPr>
          <w:rFonts w:hint="eastAsia"/>
          <w:szCs w:val="21"/>
        </w:rPr>
      </w:pPr>
      <w:r>
        <w:rPr>
          <w:rFonts w:hint="eastAsia"/>
          <w:szCs w:val="21"/>
        </w:rPr>
        <w:t>春季栽植，在</w:t>
      </w:r>
      <w:r>
        <w:rPr>
          <w:rFonts w:hint="eastAsia"/>
          <w:szCs w:val="21"/>
        </w:rPr>
        <w:t>3</w:t>
      </w:r>
      <w:r>
        <w:rPr>
          <w:rFonts w:hint="eastAsia"/>
          <w:szCs w:val="21"/>
        </w:rPr>
        <w:t>月下旬至</w:t>
      </w:r>
      <w:r>
        <w:rPr>
          <w:rFonts w:hint="eastAsia"/>
          <w:szCs w:val="21"/>
        </w:rPr>
        <w:t>4</w:t>
      </w:r>
      <w:r>
        <w:rPr>
          <w:rFonts w:hint="eastAsia"/>
          <w:szCs w:val="21"/>
        </w:rPr>
        <w:t>月初苗木发芽前进行。秋季栽植，在</w:t>
      </w:r>
      <w:r>
        <w:rPr>
          <w:rFonts w:hint="eastAsia"/>
          <w:szCs w:val="21"/>
        </w:rPr>
        <w:t>8-9</w:t>
      </w:r>
      <w:r>
        <w:rPr>
          <w:rFonts w:hint="eastAsia"/>
          <w:szCs w:val="21"/>
        </w:rPr>
        <w:t>月苗木落叶前，越冬期要全部埋土，土堆高度</w:t>
      </w:r>
      <w:r>
        <w:rPr>
          <w:rFonts w:hint="eastAsia"/>
          <w:szCs w:val="21"/>
        </w:rPr>
        <w:t>40</w:t>
      </w:r>
      <w:r>
        <w:rPr>
          <w:rFonts w:hint="eastAsia"/>
          <w:szCs w:val="21"/>
        </w:rPr>
        <w:t>～</w:t>
      </w:r>
      <w:r>
        <w:rPr>
          <w:rFonts w:hint="eastAsia"/>
          <w:szCs w:val="21"/>
        </w:rPr>
        <w:t>50</w:t>
      </w:r>
      <w:r>
        <w:rPr>
          <w:rFonts w:hint="eastAsia"/>
          <w:szCs w:val="21"/>
        </w:rPr>
        <w:t>厘米。</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3.4.3</w:t>
        </w:r>
      </w:smartTag>
      <w:r>
        <w:rPr>
          <w:rFonts w:ascii="黑体" w:eastAsia="黑体" w:hint="eastAsia"/>
          <w:szCs w:val="21"/>
        </w:rPr>
        <w:t xml:space="preserve"> 栽植密度</w:t>
      </w:r>
    </w:p>
    <w:p w:rsidR="0058678A" w:rsidRDefault="0058678A" w:rsidP="0058678A">
      <w:pPr>
        <w:spacing w:line="600" w:lineRule="exact"/>
        <w:ind w:firstLineChars="200" w:firstLine="420"/>
        <w:rPr>
          <w:rFonts w:hint="eastAsia"/>
          <w:szCs w:val="21"/>
        </w:rPr>
      </w:pPr>
      <w:r>
        <w:rPr>
          <w:rFonts w:hint="eastAsia"/>
          <w:szCs w:val="21"/>
        </w:rPr>
        <w:t>参照建园技术规范</w:t>
      </w:r>
      <w:smartTag w:uri="urn:schemas-microsoft-com:office:smarttags" w:element="chsdate">
        <w:smartTagPr>
          <w:attr w:name="Year" w:val="1899"/>
          <w:attr w:name="Month" w:val="12"/>
          <w:attr w:name="Day" w:val="30"/>
          <w:attr w:name="IsLunarDate" w:val="False"/>
          <w:attr w:name="IsROCDate" w:val="False"/>
        </w:smartTagPr>
        <w:r>
          <w:rPr>
            <w:rFonts w:hint="eastAsia"/>
            <w:szCs w:val="21"/>
          </w:rPr>
          <w:t>3.3.3</w:t>
        </w:r>
      </w:smartTag>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3.4.4</w:t>
        </w:r>
      </w:smartTag>
      <w:r>
        <w:rPr>
          <w:rFonts w:ascii="黑体" w:eastAsia="黑体" w:hint="eastAsia"/>
          <w:szCs w:val="21"/>
        </w:rPr>
        <w:t xml:space="preserve"> 栽植技术</w:t>
      </w:r>
    </w:p>
    <w:p w:rsidR="0058678A" w:rsidRDefault="0058678A" w:rsidP="0058678A">
      <w:pPr>
        <w:spacing w:line="600" w:lineRule="exact"/>
        <w:ind w:firstLineChars="200" w:firstLine="420"/>
        <w:rPr>
          <w:rFonts w:hint="eastAsia"/>
          <w:szCs w:val="21"/>
        </w:rPr>
      </w:pPr>
      <w:r>
        <w:rPr>
          <w:rFonts w:hint="eastAsia"/>
          <w:szCs w:val="21"/>
        </w:rPr>
        <w:t>参照《建园技术规范》</w:t>
      </w:r>
      <w:r>
        <w:rPr>
          <w:rFonts w:hint="eastAsia"/>
          <w:szCs w:val="21"/>
        </w:rPr>
        <w:t>5</w:t>
      </w:r>
      <w:r>
        <w:rPr>
          <w:rFonts w:hint="eastAsia"/>
          <w:szCs w:val="21"/>
        </w:rPr>
        <w:t>。</w:t>
      </w:r>
    </w:p>
    <w:p w:rsidR="0058678A" w:rsidRDefault="0058678A" w:rsidP="0058678A">
      <w:pPr>
        <w:spacing w:line="600" w:lineRule="exact"/>
        <w:ind w:firstLineChars="200" w:firstLine="420"/>
        <w:rPr>
          <w:rFonts w:ascii="黑体" w:eastAsia="黑体" w:hAnsi="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hint="eastAsia"/>
            <w:szCs w:val="21"/>
          </w:rPr>
          <w:t>3.4.5</w:t>
        </w:r>
      </w:smartTag>
      <w:r>
        <w:rPr>
          <w:rFonts w:ascii="黑体" w:eastAsia="黑体" w:hAnsi="黑体" w:hint="eastAsia"/>
          <w:szCs w:val="21"/>
        </w:rPr>
        <w:t xml:space="preserve"> 防雹网</w:t>
      </w:r>
    </w:p>
    <w:p w:rsidR="0058678A" w:rsidRDefault="0058678A" w:rsidP="0058678A">
      <w:pPr>
        <w:spacing w:line="600" w:lineRule="exact"/>
        <w:ind w:firstLineChars="200" w:firstLine="420"/>
        <w:rPr>
          <w:rFonts w:hint="eastAsia"/>
          <w:szCs w:val="21"/>
        </w:rPr>
      </w:pPr>
      <w:r>
        <w:rPr>
          <w:rFonts w:hint="eastAsia"/>
          <w:szCs w:val="21"/>
        </w:rPr>
        <w:t>冰雹易发区域应架设防雹设施。</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 土壤管理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4.1 深翻改土</w:t>
      </w:r>
    </w:p>
    <w:p w:rsidR="0058678A" w:rsidRDefault="0058678A" w:rsidP="0058678A">
      <w:pPr>
        <w:spacing w:line="600" w:lineRule="exact"/>
        <w:ind w:firstLineChars="200" w:firstLine="420"/>
        <w:rPr>
          <w:rFonts w:hint="eastAsia"/>
          <w:szCs w:val="21"/>
        </w:rPr>
      </w:pPr>
      <w:r>
        <w:rPr>
          <w:rFonts w:hint="eastAsia"/>
          <w:szCs w:val="21"/>
        </w:rPr>
        <w:t>分为扩穴深翻和全园深翻，幼园以扩穴深翻为主，成龄园以全园深翻为主。扩穴深翻</w:t>
      </w:r>
      <w:proofErr w:type="gramStart"/>
      <w:r>
        <w:rPr>
          <w:rFonts w:hint="eastAsia"/>
          <w:szCs w:val="21"/>
        </w:rPr>
        <w:t>结合秋施基肥</w:t>
      </w:r>
      <w:proofErr w:type="gramEnd"/>
      <w:r>
        <w:rPr>
          <w:rFonts w:hint="eastAsia"/>
          <w:szCs w:val="21"/>
        </w:rPr>
        <w:t>进行，在定植穴（沟）外挖环状沟或平行沟，沟宽</w:t>
      </w:r>
      <w:r>
        <w:rPr>
          <w:rFonts w:hint="eastAsia"/>
          <w:szCs w:val="21"/>
        </w:rPr>
        <w:t>50</w:t>
      </w:r>
      <w:smartTag w:uri="urn:schemas-microsoft-com:office:smarttags" w:element="chmetcnv">
        <w:smartTagPr>
          <w:attr w:name="UnitName" w:val="cm"/>
          <w:attr w:name="SourceValue" w:val="60"/>
          <w:attr w:name="HasSpace" w:val="False"/>
          <w:attr w:name="Negative" w:val="True"/>
          <w:attr w:name="NumberType" w:val="1"/>
          <w:attr w:name="TCSC" w:val="0"/>
        </w:smartTagPr>
        <w:r>
          <w:rPr>
            <w:rFonts w:hint="eastAsia"/>
            <w:szCs w:val="21"/>
          </w:rPr>
          <w:t>-60cm</w:t>
        </w:r>
      </w:smartTag>
      <w:r>
        <w:rPr>
          <w:rFonts w:hint="eastAsia"/>
          <w:szCs w:val="21"/>
        </w:rPr>
        <w:t>，深</w:t>
      </w:r>
      <w:smartTag w:uri="urn:schemas-microsoft-com:office:smarttags" w:element="chmetcnv">
        <w:smartTagPr>
          <w:attr w:name="UnitName" w:val="cm"/>
          <w:attr w:name="SourceValue" w:val="60"/>
          <w:attr w:name="HasSpace" w:val="False"/>
          <w:attr w:name="Negative" w:val="False"/>
          <w:attr w:name="NumberType" w:val="1"/>
          <w:attr w:name="TCSC" w:val="0"/>
        </w:smartTagPr>
        <w:r>
          <w:rPr>
            <w:rFonts w:hint="eastAsia"/>
            <w:szCs w:val="21"/>
          </w:rPr>
          <w:t>60cm</w:t>
        </w:r>
      </w:smartTag>
      <w:r>
        <w:rPr>
          <w:rFonts w:hint="eastAsia"/>
          <w:szCs w:val="21"/>
        </w:rPr>
        <w:t>—</w:t>
      </w:r>
      <w:smartTag w:uri="urn:schemas-microsoft-com:office:smarttags" w:element="chmetcnv">
        <w:smartTagPr>
          <w:attr w:name="UnitName" w:val="cm"/>
          <w:attr w:name="SourceValue" w:val="80"/>
          <w:attr w:name="HasSpace" w:val="True"/>
          <w:attr w:name="Negative" w:val="False"/>
          <w:attr w:name="NumberType" w:val="1"/>
          <w:attr w:name="TCSC" w:val="0"/>
        </w:smartTagPr>
        <w:r>
          <w:rPr>
            <w:rFonts w:hint="eastAsia"/>
            <w:szCs w:val="21"/>
          </w:rPr>
          <w:t>80 cm</w:t>
        </w:r>
      </w:smartTag>
      <w:r>
        <w:rPr>
          <w:rFonts w:hint="eastAsia"/>
          <w:szCs w:val="21"/>
        </w:rPr>
        <w:t>。土壤回填时混以有机肥，表土放在底层，底土放在上层，然后充分灌水，使根土密接。在秋季采果后结合施基肥进行全园深翻</w:t>
      </w:r>
      <w:smartTag w:uri="urn:schemas-microsoft-com:office:smarttags" w:element="chmetcnv">
        <w:smartTagPr>
          <w:attr w:name="UnitName" w:val="cm"/>
          <w:attr w:name="SourceValue" w:val="30"/>
          <w:attr w:name="HasSpace" w:val="True"/>
          <w:attr w:name="Negative" w:val="False"/>
          <w:attr w:name="NumberType" w:val="1"/>
          <w:attr w:name="TCSC" w:val="0"/>
        </w:smartTagPr>
        <w:r>
          <w:rPr>
            <w:rFonts w:hint="eastAsia"/>
            <w:szCs w:val="21"/>
          </w:rPr>
          <w:t>30 cm</w:t>
        </w:r>
      </w:smartTag>
      <w:r>
        <w:rPr>
          <w:rFonts w:hint="eastAsia"/>
          <w:szCs w:val="21"/>
        </w:rPr>
        <w:t>—</w:t>
      </w:r>
      <w:smartTag w:uri="urn:schemas-microsoft-com:office:smarttags" w:element="chmetcnv">
        <w:smartTagPr>
          <w:attr w:name="UnitName" w:val="cm"/>
          <w:attr w:name="SourceValue" w:val="80"/>
          <w:attr w:name="HasSpace" w:val="True"/>
          <w:attr w:name="Negative" w:val="False"/>
          <w:attr w:name="NumberType" w:val="1"/>
          <w:attr w:name="TCSC" w:val="0"/>
        </w:smartTagPr>
        <w:r>
          <w:rPr>
            <w:rFonts w:hint="eastAsia"/>
            <w:szCs w:val="21"/>
          </w:rPr>
          <w:t>80 cm</w:t>
        </w:r>
      </w:smartTag>
      <w:r>
        <w:rPr>
          <w:rFonts w:hint="eastAsia"/>
          <w:szCs w:val="21"/>
        </w:rPr>
        <w:t>。</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lastRenderedPageBreak/>
        <w:t>4.2 间作</w:t>
      </w:r>
    </w:p>
    <w:p w:rsidR="0058678A" w:rsidRDefault="0058678A" w:rsidP="0058678A">
      <w:pPr>
        <w:spacing w:line="600" w:lineRule="exact"/>
        <w:ind w:firstLineChars="200" w:firstLine="420"/>
        <w:rPr>
          <w:rFonts w:hint="eastAsia"/>
          <w:szCs w:val="21"/>
        </w:rPr>
      </w:pPr>
      <w:r>
        <w:rPr>
          <w:rFonts w:hint="eastAsia"/>
          <w:szCs w:val="21"/>
        </w:rPr>
        <w:t>栽植后前</w:t>
      </w:r>
      <w:r>
        <w:rPr>
          <w:rFonts w:hint="eastAsia"/>
          <w:szCs w:val="21"/>
        </w:rPr>
        <w:t>2</w:t>
      </w:r>
      <w:r>
        <w:rPr>
          <w:rFonts w:hint="eastAsia"/>
          <w:szCs w:val="21"/>
        </w:rPr>
        <w:t>年可在行间间作。间作物距离树干</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szCs w:val="21"/>
          </w:rPr>
          <w:t>1m</w:t>
        </w:r>
      </w:smartTag>
      <w:r>
        <w:rPr>
          <w:rFonts w:hint="eastAsia"/>
          <w:szCs w:val="21"/>
        </w:rPr>
        <w:t>以上，以矮杆豆类为宜。</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4.3 中耕除草</w:t>
      </w:r>
    </w:p>
    <w:p w:rsidR="0058678A" w:rsidRDefault="0058678A" w:rsidP="0058678A">
      <w:pPr>
        <w:spacing w:line="600" w:lineRule="exact"/>
        <w:ind w:firstLineChars="200" w:firstLine="420"/>
        <w:rPr>
          <w:rFonts w:hint="eastAsia"/>
          <w:szCs w:val="21"/>
        </w:rPr>
      </w:pPr>
      <w:proofErr w:type="gramStart"/>
      <w:r>
        <w:rPr>
          <w:rFonts w:hint="eastAsia"/>
          <w:szCs w:val="21"/>
        </w:rPr>
        <w:t>清耕制</w:t>
      </w:r>
      <w:proofErr w:type="gramEnd"/>
      <w:r>
        <w:rPr>
          <w:rFonts w:hint="eastAsia"/>
          <w:szCs w:val="21"/>
        </w:rPr>
        <w:t>及生草制苹果园的树盘，及时中耕除草，保持土壤疏松。中耕深度为</w:t>
      </w:r>
      <w:smartTag w:uri="urn:schemas-microsoft-com:office:smarttags" w:element="chmetcnv">
        <w:smartTagPr>
          <w:attr w:name="UnitName" w:val="cm"/>
          <w:attr w:name="SourceValue" w:val="5"/>
          <w:attr w:name="HasSpace" w:val="True"/>
          <w:attr w:name="Negative" w:val="False"/>
          <w:attr w:name="NumberType" w:val="1"/>
          <w:attr w:name="TCSC" w:val="0"/>
        </w:smartTagPr>
        <w:r>
          <w:rPr>
            <w:rFonts w:hint="eastAsia"/>
            <w:szCs w:val="21"/>
          </w:rPr>
          <w:t>5 cm</w:t>
        </w:r>
      </w:smartTag>
      <w:r>
        <w:rPr>
          <w:rFonts w:hint="eastAsia"/>
          <w:szCs w:val="21"/>
        </w:rPr>
        <w:t>—</w:t>
      </w:r>
      <w:smartTag w:uri="urn:schemas-microsoft-com:office:smarttags" w:element="chmetcnv">
        <w:smartTagPr>
          <w:attr w:name="UnitName" w:val="cm"/>
          <w:attr w:name="SourceValue" w:val="10"/>
          <w:attr w:name="HasSpace" w:val="True"/>
          <w:attr w:name="Negative" w:val="False"/>
          <w:attr w:name="NumberType" w:val="1"/>
          <w:attr w:name="TCSC" w:val="0"/>
        </w:smartTagPr>
        <w:r>
          <w:rPr>
            <w:rFonts w:hint="eastAsia"/>
            <w:szCs w:val="21"/>
          </w:rPr>
          <w:t>10 cm</w:t>
        </w:r>
      </w:smartTag>
      <w:r>
        <w:rPr>
          <w:rFonts w:hint="eastAsia"/>
          <w:szCs w:val="21"/>
        </w:rPr>
        <w:t>。</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4.4 地面覆盖</w:t>
      </w:r>
    </w:p>
    <w:p w:rsidR="0058678A" w:rsidRDefault="0058678A" w:rsidP="0058678A">
      <w:pPr>
        <w:spacing w:line="600" w:lineRule="exact"/>
        <w:ind w:firstLineChars="200" w:firstLine="420"/>
        <w:rPr>
          <w:rFonts w:hint="eastAsia"/>
          <w:szCs w:val="21"/>
        </w:rPr>
      </w:pPr>
      <w:r>
        <w:rPr>
          <w:rFonts w:hint="eastAsia"/>
          <w:szCs w:val="21"/>
        </w:rPr>
        <w:t>在树盘和行间覆盖麦秸、麦糠、玉米</w:t>
      </w:r>
      <w:proofErr w:type="gramStart"/>
      <w:r>
        <w:rPr>
          <w:rFonts w:hint="eastAsia"/>
          <w:szCs w:val="21"/>
        </w:rPr>
        <w:t>秸杆</w:t>
      </w:r>
      <w:proofErr w:type="gramEnd"/>
      <w:r>
        <w:rPr>
          <w:rFonts w:hint="eastAsia"/>
          <w:szCs w:val="21"/>
        </w:rPr>
        <w:t>、稻草及田间杂草等，覆盖厚度</w:t>
      </w:r>
      <w:smartTag w:uri="urn:schemas-microsoft-com:office:smarttags" w:element="chmetcnv">
        <w:smartTagPr>
          <w:attr w:name="UnitName" w:val="cm"/>
          <w:attr w:name="SourceValue" w:val="15"/>
          <w:attr w:name="HasSpace" w:val="True"/>
          <w:attr w:name="Negative" w:val="False"/>
          <w:attr w:name="NumberType" w:val="1"/>
          <w:attr w:name="TCSC" w:val="0"/>
        </w:smartTagPr>
        <w:r>
          <w:rPr>
            <w:rFonts w:hint="eastAsia"/>
            <w:szCs w:val="21"/>
          </w:rPr>
          <w:t>15 cm</w:t>
        </w:r>
      </w:smartTag>
      <w:r>
        <w:rPr>
          <w:rFonts w:hint="eastAsia"/>
          <w:szCs w:val="21"/>
        </w:rPr>
        <w:t>—</w:t>
      </w:r>
      <w:smartTag w:uri="urn:schemas-microsoft-com:office:smarttags" w:element="chmetcnv">
        <w:smartTagPr>
          <w:attr w:name="UnitName" w:val="cm"/>
          <w:attr w:name="SourceValue" w:val="20"/>
          <w:attr w:name="HasSpace" w:val="True"/>
          <w:attr w:name="Negative" w:val="False"/>
          <w:attr w:name="NumberType" w:val="1"/>
          <w:attr w:name="TCSC" w:val="0"/>
        </w:smartTagPr>
        <w:r>
          <w:rPr>
            <w:rFonts w:hint="eastAsia"/>
            <w:szCs w:val="21"/>
          </w:rPr>
          <w:t>20 cm</w:t>
        </w:r>
      </w:smartTag>
      <w:r>
        <w:rPr>
          <w:rFonts w:hint="eastAsia"/>
          <w:szCs w:val="21"/>
        </w:rPr>
        <w:t>，覆草后进行表面压土。</w:t>
      </w:r>
      <w:proofErr w:type="gramStart"/>
      <w:r>
        <w:rPr>
          <w:rFonts w:hint="eastAsia"/>
          <w:szCs w:val="21"/>
        </w:rPr>
        <w:t>连覆</w:t>
      </w:r>
      <w:proofErr w:type="gramEnd"/>
      <w:r>
        <w:rPr>
          <w:rFonts w:hint="eastAsia"/>
          <w:szCs w:val="21"/>
        </w:rPr>
        <w:t>3</w:t>
      </w:r>
      <w:r>
        <w:rPr>
          <w:rFonts w:hint="eastAsia"/>
          <w:szCs w:val="21"/>
        </w:rPr>
        <w:t>—</w:t>
      </w:r>
      <w:r>
        <w:rPr>
          <w:rFonts w:hint="eastAsia"/>
          <w:szCs w:val="21"/>
        </w:rPr>
        <w:t>4</w:t>
      </w:r>
      <w:r>
        <w:rPr>
          <w:rFonts w:hint="eastAsia"/>
          <w:szCs w:val="21"/>
        </w:rPr>
        <w:t>年后深翻一次。</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4.5 生草</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4.5.1</w:t>
        </w:r>
      </w:smartTag>
      <w:r>
        <w:rPr>
          <w:rFonts w:ascii="黑体" w:eastAsia="黑体" w:hint="eastAsia"/>
          <w:szCs w:val="21"/>
        </w:rPr>
        <w:t xml:space="preserve"> 生草方式</w:t>
      </w:r>
    </w:p>
    <w:p w:rsidR="0058678A" w:rsidRDefault="0058678A" w:rsidP="0058678A">
      <w:pPr>
        <w:spacing w:line="600" w:lineRule="exact"/>
        <w:ind w:firstLineChars="200" w:firstLine="420"/>
        <w:rPr>
          <w:rFonts w:hint="eastAsia"/>
          <w:szCs w:val="21"/>
        </w:rPr>
      </w:pPr>
      <w:r>
        <w:rPr>
          <w:rFonts w:hint="eastAsia"/>
          <w:szCs w:val="21"/>
        </w:rPr>
        <w:t>有灌溉条件的果园行间生草、株</w:t>
      </w:r>
      <w:proofErr w:type="gramStart"/>
      <w:r>
        <w:rPr>
          <w:rFonts w:hint="eastAsia"/>
          <w:szCs w:val="21"/>
        </w:rPr>
        <w:t>间清耕或</w:t>
      </w:r>
      <w:proofErr w:type="gramEnd"/>
      <w:r>
        <w:rPr>
          <w:rFonts w:hint="eastAsia"/>
          <w:szCs w:val="21"/>
        </w:rPr>
        <w:t>覆盖的方式，在</w:t>
      </w:r>
      <w:proofErr w:type="gramStart"/>
      <w:r>
        <w:rPr>
          <w:rFonts w:hint="eastAsia"/>
          <w:szCs w:val="21"/>
        </w:rPr>
        <w:t>定植带</w:t>
      </w:r>
      <w:proofErr w:type="gramEnd"/>
      <w:r>
        <w:rPr>
          <w:rFonts w:hint="eastAsia"/>
          <w:szCs w:val="21"/>
        </w:rPr>
        <w:t>内留</w:t>
      </w:r>
      <w:smartTag w:uri="urn:schemas-microsoft-com:office:smarttags" w:element="chmetcnv">
        <w:smartTagPr>
          <w:attr w:name="UnitName" w:val="m"/>
          <w:attr w:name="SourceValue" w:val="1"/>
          <w:attr w:name="HasSpace" w:val="True"/>
          <w:attr w:name="Negative" w:val="False"/>
          <w:attr w:name="NumberType" w:val="1"/>
          <w:attr w:name="TCSC" w:val="0"/>
        </w:smartTagPr>
        <w:r>
          <w:rPr>
            <w:rFonts w:hint="eastAsia"/>
            <w:szCs w:val="21"/>
          </w:rPr>
          <w:t>1 m</w:t>
        </w:r>
      </w:smartTag>
      <w:r>
        <w:rPr>
          <w:rFonts w:hint="eastAsia"/>
          <w:szCs w:val="21"/>
        </w:rPr>
        <w:t>—</w:t>
      </w:r>
      <w:smartTag w:uri="urn:schemas-microsoft-com:office:smarttags" w:element="chmetcnv">
        <w:smartTagPr>
          <w:attr w:name="UnitName" w:val="m"/>
          <w:attr w:name="SourceValue" w:val="1.5"/>
          <w:attr w:name="HasSpace" w:val="True"/>
          <w:attr w:name="Negative" w:val="False"/>
          <w:attr w:name="NumberType" w:val="1"/>
          <w:attr w:name="TCSC" w:val="0"/>
        </w:smartTagPr>
        <w:r>
          <w:rPr>
            <w:rFonts w:hint="eastAsia"/>
            <w:szCs w:val="21"/>
          </w:rPr>
          <w:t>1.5 m</w:t>
        </w:r>
      </w:smartTag>
      <w:proofErr w:type="gramStart"/>
      <w:r>
        <w:rPr>
          <w:rFonts w:hint="eastAsia"/>
          <w:szCs w:val="21"/>
        </w:rPr>
        <w:t>清耕带</w:t>
      </w:r>
      <w:proofErr w:type="gramEnd"/>
      <w:r>
        <w:rPr>
          <w:rFonts w:hint="eastAsia"/>
          <w:szCs w:val="21"/>
        </w:rPr>
        <w:t>。</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4.5.2</w:t>
        </w:r>
      </w:smartTag>
      <w:r>
        <w:rPr>
          <w:rFonts w:ascii="黑体" w:eastAsia="黑体" w:hint="eastAsia"/>
          <w:szCs w:val="21"/>
        </w:rPr>
        <w:t xml:space="preserve"> 草种选择</w:t>
      </w:r>
    </w:p>
    <w:p w:rsidR="0058678A" w:rsidRDefault="0058678A" w:rsidP="0058678A">
      <w:pPr>
        <w:spacing w:line="600" w:lineRule="exact"/>
        <w:ind w:firstLineChars="200" w:firstLine="420"/>
        <w:rPr>
          <w:rFonts w:hint="eastAsia"/>
          <w:szCs w:val="21"/>
        </w:rPr>
      </w:pPr>
      <w:r>
        <w:rPr>
          <w:rFonts w:hint="eastAsia"/>
          <w:szCs w:val="21"/>
        </w:rPr>
        <w:t>选用三叶草、黑麦草、百脉根、扁茎黄芪等。</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4.5.3</w:t>
        </w:r>
      </w:smartTag>
      <w:r>
        <w:rPr>
          <w:rFonts w:ascii="黑体" w:eastAsia="黑体" w:hint="eastAsia"/>
          <w:szCs w:val="21"/>
        </w:rPr>
        <w:t xml:space="preserve"> 生草方法</w:t>
      </w:r>
    </w:p>
    <w:p w:rsidR="0058678A" w:rsidRDefault="0058678A" w:rsidP="0058678A">
      <w:pPr>
        <w:spacing w:line="600" w:lineRule="exact"/>
        <w:ind w:firstLineChars="200" w:firstLine="420"/>
        <w:rPr>
          <w:rFonts w:hint="eastAsia"/>
          <w:szCs w:val="21"/>
        </w:rPr>
      </w:pPr>
      <w:r>
        <w:rPr>
          <w:rFonts w:hint="eastAsia"/>
          <w:szCs w:val="21"/>
        </w:rPr>
        <w:t>在春末或初秋采用条播或点播，播种深度</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hint="eastAsia"/>
            <w:szCs w:val="21"/>
          </w:rPr>
          <w:t>1.0cm</w:t>
        </w:r>
      </w:smartTag>
      <w:r>
        <w:rPr>
          <w:rFonts w:hint="eastAsia"/>
          <w:szCs w:val="21"/>
        </w:rPr>
        <w:t>—</w:t>
      </w:r>
      <w:smartTag w:uri="urn:schemas-microsoft-com:office:smarttags" w:element="chmetcnv">
        <w:smartTagPr>
          <w:attr w:name="UnitName" w:val="cm"/>
          <w:attr w:name="SourceValue" w:val="1.5"/>
          <w:attr w:name="HasSpace" w:val="True"/>
          <w:attr w:name="Negative" w:val="False"/>
          <w:attr w:name="NumberType" w:val="1"/>
          <w:attr w:name="TCSC" w:val="0"/>
        </w:smartTagPr>
        <w:r>
          <w:rPr>
            <w:rFonts w:hint="eastAsia"/>
            <w:szCs w:val="21"/>
          </w:rPr>
          <w:t>1.5 cm</w:t>
        </w:r>
      </w:smartTag>
      <w:r>
        <w:rPr>
          <w:rFonts w:hint="eastAsia"/>
          <w:szCs w:val="21"/>
        </w:rPr>
        <w:t>，行距</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Cs w:val="21"/>
          </w:rPr>
          <w:t>25 cm</w:t>
        </w:r>
      </w:smartTag>
      <w:r>
        <w:rPr>
          <w:rFonts w:hint="eastAsia"/>
          <w:szCs w:val="21"/>
        </w:rPr>
        <w:t>左右。播种</w:t>
      </w:r>
      <w:proofErr w:type="gramStart"/>
      <w:r>
        <w:rPr>
          <w:rFonts w:hint="eastAsia"/>
          <w:szCs w:val="21"/>
        </w:rPr>
        <w:t>量视生草</w:t>
      </w:r>
      <w:proofErr w:type="gramEnd"/>
      <w:r>
        <w:rPr>
          <w:rFonts w:hint="eastAsia"/>
          <w:szCs w:val="21"/>
        </w:rPr>
        <w:t>种类而定，三叶草</w:t>
      </w:r>
      <w:smartTag w:uri="urn:schemas-microsoft-com:office:smarttags" w:element="chmetcnv">
        <w:smartTagPr>
          <w:attr w:name="UnitName" w:val="kg"/>
          <w:attr w:name="SourceValue" w:val=".5"/>
          <w:attr w:name="HasSpace" w:val="False"/>
          <w:attr w:name="Negative" w:val="False"/>
          <w:attr w:name="NumberType" w:val="1"/>
          <w:attr w:name="TCSC" w:val="0"/>
        </w:smartTagPr>
        <w:r>
          <w:rPr>
            <w:rFonts w:hint="eastAsia"/>
            <w:szCs w:val="21"/>
          </w:rPr>
          <w:t>0.5kg</w:t>
        </w:r>
      </w:smartTag>
      <w:r>
        <w:rPr>
          <w:rFonts w:hint="eastAsia"/>
          <w:szCs w:val="21"/>
        </w:rPr>
        <w:t>—</w:t>
      </w:r>
      <w:smartTag w:uri="urn:schemas-microsoft-com:office:smarttags" w:element="chmetcnv">
        <w:smartTagPr>
          <w:attr w:name="UnitName" w:val="kg"/>
          <w:attr w:name="SourceValue" w:val="1"/>
          <w:attr w:name="HasSpace" w:val="True"/>
          <w:attr w:name="Negative" w:val="False"/>
          <w:attr w:name="NumberType" w:val="1"/>
          <w:attr w:name="TCSC" w:val="0"/>
        </w:smartTagPr>
        <w:r>
          <w:rPr>
            <w:rFonts w:hint="eastAsia"/>
            <w:szCs w:val="21"/>
          </w:rPr>
          <w:t>1.0 kg</w:t>
        </w:r>
      </w:smartTag>
      <w:r>
        <w:rPr>
          <w:rFonts w:hint="eastAsia"/>
          <w:szCs w:val="21"/>
        </w:rPr>
        <w:t>/</w:t>
      </w:r>
      <w:smartTag w:uri="urn:schemas-microsoft-com:office:smarttags" w:element="chmetcnv">
        <w:smartTagPr>
          <w:attr w:name="UnitName" w:val="m2"/>
          <w:attr w:name="SourceValue" w:val="666.7"/>
          <w:attr w:name="HasSpace" w:val="False"/>
          <w:attr w:name="Negative" w:val="False"/>
          <w:attr w:name="NumberType" w:val="1"/>
          <w:attr w:name="TCSC" w:val="0"/>
        </w:smartTagPr>
        <w:r>
          <w:rPr>
            <w:rFonts w:hint="eastAsia"/>
            <w:szCs w:val="21"/>
          </w:rPr>
          <w:t>666.7m</w:t>
        </w:r>
        <w:r>
          <w:rPr>
            <w:rFonts w:hint="eastAsia"/>
            <w:szCs w:val="21"/>
            <w:vertAlign w:val="superscript"/>
          </w:rPr>
          <w:t>2</w:t>
        </w:r>
      </w:smartTag>
      <w:r>
        <w:rPr>
          <w:rFonts w:hint="eastAsia"/>
          <w:szCs w:val="21"/>
        </w:rPr>
        <w:t>，黑麦草、百脉根、扁茎黄芪</w:t>
      </w:r>
      <w:smartTag w:uri="urn:schemas-microsoft-com:office:smarttags" w:element="chmetcnv">
        <w:smartTagPr>
          <w:attr w:name="UnitName" w:val="kg"/>
          <w:attr w:name="SourceValue" w:val="1"/>
          <w:attr w:name="HasSpace" w:val="False"/>
          <w:attr w:name="Negative" w:val="False"/>
          <w:attr w:name="NumberType" w:val="1"/>
          <w:attr w:name="TCSC" w:val="0"/>
        </w:smartTagPr>
        <w:r>
          <w:rPr>
            <w:rFonts w:hint="eastAsia"/>
            <w:szCs w:val="21"/>
          </w:rPr>
          <w:t>1.0kg</w:t>
        </w:r>
      </w:smartTag>
      <w:smartTag w:uri="urn:schemas-microsoft-com:office:smarttags" w:element="chmetcnv">
        <w:smartTagPr>
          <w:attr w:name="UnitName" w:val="kg"/>
          <w:attr w:name="SourceValue" w:val="1.5"/>
          <w:attr w:name="HasSpace" w:val="False"/>
          <w:attr w:name="Negative" w:val="True"/>
          <w:attr w:name="NumberType" w:val="1"/>
          <w:attr w:name="TCSC" w:val="0"/>
        </w:smartTagPr>
        <w:r>
          <w:rPr>
            <w:rFonts w:hint="eastAsia"/>
            <w:szCs w:val="21"/>
          </w:rPr>
          <w:t>-1.5kg</w:t>
        </w:r>
      </w:smartTag>
      <w:r>
        <w:rPr>
          <w:rFonts w:hint="eastAsia"/>
          <w:szCs w:val="21"/>
        </w:rPr>
        <w:t>/</w:t>
      </w:r>
      <w:smartTag w:uri="urn:schemas-microsoft-com:office:smarttags" w:element="chmetcnv">
        <w:smartTagPr>
          <w:attr w:name="UnitName" w:val="m2"/>
          <w:attr w:name="SourceValue" w:val="666.7"/>
          <w:attr w:name="HasSpace" w:val="True"/>
          <w:attr w:name="Negative" w:val="False"/>
          <w:attr w:name="NumberType" w:val="1"/>
          <w:attr w:name="TCSC" w:val="0"/>
        </w:smartTagPr>
        <w:r>
          <w:rPr>
            <w:rFonts w:hint="eastAsia"/>
            <w:szCs w:val="21"/>
          </w:rPr>
          <w:t>666.7 m</w:t>
        </w:r>
        <w:r>
          <w:rPr>
            <w:rFonts w:hint="eastAsia"/>
            <w:szCs w:val="21"/>
            <w:vertAlign w:val="superscript"/>
          </w:rPr>
          <w:t>2</w:t>
        </w:r>
      </w:smartTag>
      <w:r>
        <w:rPr>
          <w:rFonts w:hint="eastAsia"/>
          <w:szCs w:val="21"/>
        </w:rPr>
        <w:t>。一般</w:t>
      </w:r>
      <w:r>
        <w:rPr>
          <w:rFonts w:hint="eastAsia"/>
          <w:szCs w:val="21"/>
        </w:rPr>
        <w:t>1</w:t>
      </w:r>
      <w:r>
        <w:rPr>
          <w:rFonts w:hint="eastAsia"/>
          <w:szCs w:val="21"/>
        </w:rPr>
        <w:t>年刈割</w:t>
      </w:r>
      <w:r>
        <w:rPr>
          <w:rFonts w:hint="eastAsia"/>
          <w:szCs w:val="21"/>
        </w:rPr>
        <w:t>2</w:t>
      </w:r>
      <w:r>
        <w:rPr>
          <w:rFonts w:hint="eastAsia"/>
          <w:szCs w:val="21"/>
        </w:rPr>
        <w:t>—</w:t>
      </w:r>
      <w:r>
        <w:rPr>
          <w:rFonts w:hint="eastAsia"/>
          <w:szCs w:val="21"/>
        </w:rPr>
        <w:t>4</w:t>
      </w:r>
      <w:r>
        <w:rPr>
          <w:rFonts w:hint="eastAsia"/>
          <w:szCs w:val="21"/>
        </w:rPr>
        <w:t>次，留茬</w:t>
      </w:r>
      <w:smartTag w:uri="urn:schemas-microsoft-com:office:smarttags" w:element="chmetcnv">
        <w:smartTagPr>
          <w:attr w:name="UnitName" w:val="cm"/>
          <w:attr w:name="SourceValue" w:val="10"/>
          <w:attr w:name="HasSpace" w:val="True"/>
          <w:attr w:name="Negative" w:val="False"/>
          <w:attr w:name="NumberType" w:val="1"/>
          <w:attr w:name="TCSC" w:val="0"/>
        </w:smartTagPr>
        <w:r>
          <w:rPr>
            <w:rFonts w:hint="eastAsia"/>
            <w:szCs w:val="21"/>
          </w:rPr>
          <w:t>10 cm</w:t>
        </w:r>
      </w:smartTag>
      <w:r>
        <w:rPr>
          <w:rFonts w:hint="eastAsia"/>
          <w:szCs w:val="21"/>
        </w:rPr>
        <w:t>以上，刈割下的草覆盖于树盘上。生草</w:t>
      </w:r>
      <w:r>
        <w:rPr>
          <w:rFonts w:hint="eastAsia"/>
          <w:szCs w:val="21"/>
        </w:rPr>
        <w:t>4</w:t>
      </w:r>
      <w:r>
        <w:rPr>
          <w:rFonts w:hint="eastAsia"/>
          <w:szCs w:val="21"/>
        </w:rPr>
        <w:t>—</w:t>
      </w:r>
      <w:r>
        <w:rPr>
          <w:rFonts w:hint="eastAsia"/>
          <w:szCs w:val="21"/>
        </w:rPr>
        <w:t>5</w:t>
      </w:r>
      <w:r>
        <w:rPr>
          <w:rFonts w:hint="eastAsia"/>
          <w:szCs w:val="21"/>
        </w:rPr>
        <w:t>年后进行翻压，休闲</w:t>
      </w:r>
      <w:r>
        <w:rPr>
          <w:rFonts w:hint="eastAsia"/>
          <w:szCs w:val="21"/>
        </w:rPr>
        <w:t>1</w:t>
      </w:r>
      <w:r>
        <w:rPr>
          <w:rFonts w:hint="eastAsia"/>
          <w:szCs w:val="21"/>
        </w:rPr>
        <w:t>—</w:t>
      </w:r>
      <w:r>
        <w:rPr>
          <w:rFonts w:hint="eastAsia"/>
          <w:szCs w:val="21"/>
        </w:rPr>
        <w:t>2</w:t>
      </w:r>
      <w:r>
        <w:rPr>
          <w:rFonts w:hint="eastAsia"/>
          <w:szCs w:val="21"/>
        </w:rPr>
        <w:t>年后重新生草。</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 施肥</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5.1 平衡施肥</w:t>
      </w:r>
    </w:p>
    <w:p w:rsidR="0058678A" w:rsidRDefault="0058678A" w:rsidP="0058678A">
      <w:pPr>
        <w:spacing w:line="600" w:lineRule="exact"/>
        <w:ind w:firstLineChars="200" w:firstLine="420"/>
        <w:rPr>
          <w:rFonts w:hint="eastAsia"/>
          <w:szCs w:val="21"/>
        </w:rPr>
      </w:pPr>
      <w:r>
        <w:rPr>
          <w:rFonts w:hint="eastAsia"/>
          <w:szCs w:val="21"/>
        </w:rPr>
        <w:t>以腐熟有机肥、有机复合肥为主，化肥为辅，生物菌肥、腐殖酸类等复合微肥为补充。推行营养诊断（叶片分析和土壤分析等）配方施肥。推荐使用更为科学的复合多种中微量元素的配方肥料或定制果树专用肥料，如果</w:t>
      </w:r>
      <w:proofErr w:type="gramStart"/>
      <w:r>
        <w:rPr>
          <w:rFonts w:hint="eastAsia"/>
          <w:szCs w:val="21"/>
        </w:rPr>
        <w:t>立膨秋春季</w:t>
      </w:r>
      <w:proofErr w:type="gramEnd"/>
      <w:r>
        <w:rPr>
          <w:rFonts w:hint="eastAsia"/>
          <w:szCs w:val="21"/>
        </w:rPr>
        <w:t>果树专用肥料，夏季果树专用肥料等。</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5.2 允许使用的肥料种类</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5.2.1</w:t>
        </w:r>
      </w:smartTag>
      <w:r>
        <w:rPr>
          <w:rFonts w:ascii="黑体" w:eastAsia="黑体" w:hint="eastAsia"/>
          <w:szCs w:val="21"/>
        </w:rPr>
        <w:t xml:space="preserve"> 有机肥料</w:t>
      </w:r>
    </w:p>
    <w:p w:rsidR="0058678A" w:rsidRDefault="0058678A" w:rsidP="0058678A">
      <w:pPr>
        <w:spacing w:line="600" w:lineRule="exact"/>
        <w:ind w:firstLineChars="200" w:firstLine="420"/>
        <w:rPr>
          <w:rFonts w:ascii="宋体" w:hAnsi="宋体" w:cs="宋体" w:hint="eastAsia"/>
          <w:szCs w:val="21"/>
        </w:rPr>
      </w:pPr>
      <w:r>
        <w:rPr>
          <w:rFonts w:ascii="宋体" w:hAnsi="宋体" w:cs="宋体" w:hint="eastAsia"/>
          <w:szCs w:val="21"/>
        </w:rPr>
        <w:lastRenderedPageBreak/>
        <w:t>包括农家肥和优质商品有机肥。商品有机肥要求有机质达到45%以上，氮磷钾养分总量达到6%以上（不得添加外来的氮磷钾）。农家肥主要包括充分腐熟的堆肥、沤肥、厩肥、沼气肥、绿肥、作物秸秆肥、泥炭肥、饼肥、人畜废弃物等。</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5.2.2</w:t>
        </w:r>
      </w:smartTag>
      <w:r>
        <w:rPr>
          <w:rFonts w:ascii="黑体" w:eastAsia="黑体" w:hint="eastAsia"/>
          <w:szCs w:val="21"/>
        </w:rPr>
        <w:t xml:space="preserve"> 化肥</w:t>
      </w:r>
    </w:p>
    <w:p w:rsidR="0058678A" w:rsidRDefault="0058678A" w:rsidP="0058678A">
      <w:pPr>
        <w:spacing w:line="600" w:lineRule="exact"/>
        <w:ind w:firstLineChars="200" w:firstLine="420"/>
        <w:rPr>
          <w:rFonts w:hint="eastAsia"/>
          <w:szCs w:val="21"/>
        </w:rPr>
      </w:pPr>
      <w:r>
        <w:rPr>
          <w:rFonts w:hint="eastAsia"/>
          <w:szCs w:val="21"/>
        </w:rPr>
        <w:t>优先选用缓释尿素、新型二</w:t>
      </w:r>
      <w:proofErr w:type="gramStart"/>
      <w:r>
        <w:rPr>
          <w:rFonts w:hint="eastAsia"/>
          <w:szCs w:val="21"/>
        </w:rPr>
        <w:t>胺如磷福锌二</w:t>
      </w:r>
      <w:proofErr w:type="gramEnd"/>
      <w:r>
        <w:rPr>
          <w:rFonts w:hint="eastAsia"/>
          <w:szCs w:val="21"/>
        </w:rPr>
        <w:t>铵或具有</w:t>
      </w:r>
      <w:proofErr w:type="gramStart"/>
      <w:r>
        <w:rPr>
          <w:rFonts w:hint="eastAsia"/>
          <w:szCs w:val="21"/>
        </w:rPr>
        <w:t>缓控释功能</w:t>
      </w:r>
      <w:proofErr w:type="gramEnd"/>
      <w:r>
        <w:rPr>
          <w:rFonts w:hint="eastAsia"/>
          <w:szCs w:val="21"/>
        </w:rPr>
        <w:t>的复合肥。常规化肥包括氮肥、磷肥、钾肥、硫肥、钙肥、镁肥及复合（混）肥。</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5.2.3</w:t>
        </w:r>
      </w:smartTag>
      <w:r>
        <w:rPr>
          <w:rFonts w:ascii="黑体" w:eastAsia="黑体" w:hint="eastAsia"/>
          <w:szCs w:val="21"/>
        </w:rPr>
        <w:t xml:space="preserve"> 叶面肥</w:t>
      </w:r>
    </w:p>
    <w:p w:rsidR="0058678A" w:rsidRDefault="0058678A" w:rsidP="0058678A">
      <w:pPr>
        <w:spacing w:line="600" w:lineRule="exact"/>
        <w:ind w:firstLineChars="200" w:firstLine="420"/>
        <w:rPr>
          <w:rFonts w:hint="eastAsia"/>
          <w:szCs w:val="21"/>
        </w:rPr>
      </w:pPr>
      <w:r>
        <w:rPr>
          <w:rFonts w:hint="eastAsia"/>
          <w:szCs w:val="21"/>
        </w:rPr>
        <w:t>包括大量元素水溶肥料、中量元素水溶肥料、微量元素水溶肥料、氨基酸水溶肥料、腐殖酸水溶肥料等。重点推荐使用有效钙含量在</w:t>
      </w:r>
      <w:r>
        <w:rPr>
          <w:rFonts w:hint="eastAsia"/>
          <w:szCs w:val="21"/>
        </w:rPr>
        <w:t>10%</w:t>
      </w:r>
      <w:r>
        <w:rPr>
          <w:rFonts w:hint="eastAsia"/>
          <w:szCs w:val="21"/>
        </w:rPr>
        <w:t>以上的含中量元素水溶肥料以及富含硼、锌等元素的微量元素水溶肥料等。</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5.3施肥方法</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5.3.1</w:t>
        </w:r>
      </w:smartTag>
      <w:r>
        <w:rPr>
          <w:rFonts w:ascii="黑体" w:eastAsia="黑体" w:hint="eastAsia"/>
          <w:szCs w:val="21"/>
        </w:rPr>
        <w:t xml:space="preserve"> 基肥</w:t>
      </w:r>
    </w:p>
    <w:p w:rsidR="0058678A" w:rsidRDefault="0058678A" w:rsidP="0058678A">
      <w:pPr>
        <w:spacing w:line="600" w:lineRule="exact"/>
        <w:ind w:firstLineChars="200" w:firstLine="420"/>
        <w:rPr>
          <w:rFonts w:hint="eastAsia"/>
          <w:szCs w:val="21"/>
        </w:rPr>
      </w:pPr>
      <w:r>
        <w:rPr>
          <w:rFonts w:hint="eastAsia"/>
        </w:rPr>
        <w:t>秋季施入，以有机肥为主，配合果树专用肥。按亩产</w:t>
      </w:r>
      <w:smartTag w:uri="urn:schemas-microsoft-com:office:smarttags" w:element="chmetcnv">
        <w:smartTagPr>
          <w:attr w:name="UnitName" w:val="kg"/>
          <w:attr w:name="SourceValue" w:val="2500"/>
          <w:attr w:name="HasSpace" w:val="True"/>
          <w:attr w:name="Negative" w:val="False"/>
          <w:attr w:name="NumberType" w:val="1"/>
          <w:attr w:name="TCSC" w:val="0"/>
        </w:smartTagPr>
        <w:r>
          <w:t>2500 kg</w:t>
        </w:r>
      </w:smartTag>
      <w:r>
        <w:rPr>
          <w:rFonts w:hint="eastAsia"/>
        </w:rPr>
        <w:t>产出标准，施肥量，每</w:t>
      </w:r>
      <w:smartTag w:uri="urn:schemas-microsoft-com:office:smarttags" w:element="chmetcnv">
        <w:smartTagPr>
          <w:attr w:name="UnitName" w:val="m2"/>
          <w:attr w:name="SourceValue" w:val="666.7"/>
          <w:attr w:name="HasSpace" w:val="False"/>
          <w:attr w:name="Negative" w:val="False"/>
          <w:attr w:name="NumberType" w:val="1"/>
          <w:attr w:name="TCSC" w:val="0"/>
        </w:smartTagPr>
        <w:r>
          <w:t>666.7m</w:t>
        </w:r>
        <w:r>
          <w:rPr>
            <w:vertAlign w:val="superscript"/>
          </w:rPr>
          <w:t>2</w:t>
        </w:r>
      </w:smartTag>
      <w:r>
        <w:rPr>
          <w:rFonts w:hint="eastAsia"/>
        </w:rPr>
        <w:t>果园施</w:t>
      </w:r>
      <w:smartTag w:uri="urn:schemas-microsoft-com:office:smarttags" w:element="chmetcnv">
        <w:smartTagPr>
          <w:attr w:name="UnitName" w:val="kg"/>
          <w:attr w:name="SourceValue" w:val="2000"/>
          <w:attr w:name="HasSpace" w:val="False"/>
          <w:attr w:name="Negative" w:val="False"/>
          <w:attr w:name="NumberType" w:val="1"/>
          <w:attr w:name="TCSC" w:val="0"/>
        </w:smartTagPr>
        <w:r>
          <w:t>2000kg</w:t>
        </w:r>
      </w:smartTag>
      <w:r>
        <w:rPr>
          <w:rFonts w:hint="eastAsia"/>
        </w:rPr>
        <w:t>腐熟农家肥或</w:t>
      </w:r>
      <w:smartTag w:uri="urn:schemas-microsoft-com:office:smarttags" w:element="chmetcnv">
        <w:smartTagPr>
          <w:attr w:name="UnitName" w:val="kg"/>
          <w:attr w:name="SourceValue" w:val="200"/>
          <w:attr w:name="HasSpace" w:val="False"/>
          <w:attr w:name="Negative" w:val="False"/>
          <w:attr w:name="NumberType" w:val="1"/>
          <w:attr w:name="TCSC" w:val="0"/>
        </w:smartTagPr>
        <w:r>
          <w:t>200kg</w:t>
        </w:r>
      </w:smartTag>
      <w:r>
        <w:rPr>
          <w:rFonts w:hint="eastAsia"/>
        </w:rPr>
        <w:t>以上优质商品有机肥加优质果树专用肥</w:t>
      </w:r>
      <w:r>
        <w:t>150</w:t>
      </w:r>
      <w:smartTag w:uri="urn:schemas-microsoft-com:office:smarttags" w:element="chmetcnv">
        <w:smartTagPr>
          <w:attr w:name="UnitName" w:val="kg"/>
          <w:attr w:name="SourceValue" w:val="200"/>
          <w:attr w:name="HasSpace" w:val="False"/>
          <w:attr w:name="Negative" w:val="True"/>
          <w:attr w:name="NumberType" w:val="1"/>
          <w:attr w:name="TCSC" w:val="0"/>
        </w:smartTagPr>
        <w:r>
          <w:t>-200kg</w:t>
        </w:r>
      </w:smartTag>
      <w:r>
        <w:rPr>
          <w:rFonts w:hint="eastAsia"/>
        </w:rPr>
        <w:t>。施用方法采用沟施，挖</w:t>
      </w:r>
      <w:proofErr w:type="gramStart"/>
      <w:r>
        <w:rPr>
          <w:rFonts w:hint="eastAsia"/>
        </w:rPr>
        <w:t>放射状沟或</w:t>
      </w:r>
      <w:proofErr w:type="gramEnd"/>
      <w:r>
        <w:rPr>
          <w:rFonts w:hint="eastAsia"/>
        </w:rPr>
        <w:t>在树冠外围挖环状沟，沟深</w:t>
      </w:r>
      <w:r>
        <w:t>40~</w:t>
      </w:r>
      <w:smartTag w:uri="urn:schemas-microsoft-com:office:smarttags" w:element="chmetcnv">
        <w:smartTagPr>
          <w:attr w:name="UnitName" w:val="cm"/>
          <w:attr w:name="SourceValue" w:val="60"/>
          <w:attr w:name="HasSpace" w:val="False"/>
          <w:attr w:name="Negative" w:val="False"/>
          <w:attr w:name="NumberType" w:val="1"/>
          <w:attr w:name="TCSC" w:val="0"/>
        </w:smartTagPr>
        <w:r>
          <w:t>60cm</w:t>
        </w:r>
      </w:smartTag>
      <w:r>
        <w:rPr>
          <w:rFonts w:hint="eastAsia"/>
        </w:rPr>
        <w:t>，果树专用肥和商品有机肥施肥深度</w:t>
      </w:r>
      <w:r>
        <w:t>20~</w:t>
      </w:r>
      <w:smartTag w:uri="urn:schemas-microsoft-com:office:smarttags" w:element="chmetcnv">
        <w:smartTagPr>
          <w:attr w:name="UnitName" w:val="cm"/>
          <w:attr w:name="SourceValue" w:val="30"/>
          <w:attr w:name="HasSpace" w:val="False"/>
          <w:attr w:name="Negative" w:val="False"/>
          <w:attr w:name="NumberType" w:val="1"/>
          <w:attr w:name="TCSC" w:val="0"/>
        </w:smartTagPr>
        <w:r>
          <w:t>30cm</w:t>
        </w:r>
      </w:smartTag>
      <w:r>
        <w:rPr>
          <w:rFonts w:hint="eastAsia"/>
        </w:rPr>
        <w:t>，农家肥</w:t>
      </w:r>
      <w:r>
        <w:t>30~</w:t>
      </w:r>
      <w:smartTag w:uri="urn:schemas-microsoft-com:office:smarttags" w:element="chmetcnv">
        <w:smartTagPr>
          <w:attr w:name="UnitName" w:val="cm"/>
          <w:attr w:name="SourceValue" w:val="50"/>
          <w:attr w:name="HasSpace" w:val="False"/>
          <w:attr w:name="Negative" w:val="False"/>
          <w:attr w:name="NumberType" w:val="1"/>
          <w:attr w:name="TCSC" w:val="0"/>
        </w:smartTagPr>
        <w:r>
          <w:t>50cm</w:t>
        </w:r>
      </w:smartTag>
      <w:r>
        <w:rPr>
          <w:rFonts w:hint="eastAsia"/>
        </w:rPr>
        <w:t>。</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5.3.2</w:t>
        </w:r>
      </w:smartTag>
      <w:r>
        <w:rPr>
          <w:rFonts w:ascii="黑体" w:eastAsia="黑体" w:hint="eastAsia"/>
          <w:szCs w:val="21"/>
        </w:rPr>
        <w:t xml:space="preserve"> 追肥</w:t>
      </w:r>
    </w:p>
    <w:p w:rsidR="0058678A" w:rsidRDefault="0058678A" w:rsidP="0058678A">
      <w:pPr>
        <w:spacing w:line="600" w:lineRule="exact"/>
        <w:ind w:firstLineChars="200" w:firstLine="420"/>
        <w:rPr>
          <w:rFonts w:hint="eastAsia"/>
          <w:szCs w:val="21"/>
        </w:rPr>
      </w:pPr>
      <w:r>
        <w:rPr>
          <w:rFonts w:hint="eastAsia"/>
          <w:szCs w:val="21"/>
        </w:rPr>
        <w:t>土壤追肥按</w:t>
      </w:r>
      <w:r>
        <w:rPr>
          <w:rFonts w:hint="eastAsia"/>
          <w:szCs w:val="21"/>
        </w:rPr>
        <w:t>NY/T 5012</w:t>
      </w:r>
      <w:r>
        <w:rPr>
          <w:rFonts w:hint="eastAsia"/>
          <w:szCs w:val="21"/>
        </w:rPr>
        <w:t>中</w:t>
      </w:r>
      <w:smartTag w:uri="urn:schemas-microsoft-com:office:smarttags" w:element="chsdate">
        <w:smartTagPr>
          <w:attr w:name="Year" w:val="1899"/>
          <w:attr w:name="Month" w:val="12"/>
          <w:attr w:name="Day" w:val="30"/>
          <w:attr w:name="IsLunarDate" w:val="False"/>
          <w:attr w:name="IsROCDate" w:val="False"/>
        </w:smartTagPr>
        <w:r>
          <w:rPr>
            <w:rFonts w:hint="eastAsia"/>
            <w:szCs w:val="21"/>
          </w:rPr>
          <w:t>6.6.6</w:t>
        </w:r>
      </w:smartTag>
      <w:r>
        <w:rPr>
          <w:rFonts w:hint="eastAsia"/>
          <w:szCs w:val="21"/>
        </w:rPr>
        <w:t>的规定执行。叶面喷肥全年</w:t>
      </w:r>
      <w:r>
        <w:rPr>
          <w:rFonts w:hint="eastAsia"/>
          <w:szCs w:val="21"/>
        </w:rPr>
        <w:t>4</w:t>
      </w:r>
      <w:r>
        <w:rPr>
          <w:rFonts w:hint="eastAsia"/>
          <w:szCs w:val="21"/>
        </w:rPr>
        <w:t>—</w:t>
      </w:r>
      <w:r>
        <w:rPr>
          <w:rFonts w:hint="eastAsia"/>
          <w:szCs w:val="21"/>
        </w:rPr>
        <w:t>5</w:t>
      </w:r>
      <w:r>
        <w:rPr>
          <w:rFonts w:hint="eastAsia"/>
          <w:szCs w:val="21"/>
        </w:rPr>
        <w:t>次，以中量元素水溶肥料（钙肥）为主，微量元素水溶肥料为辅，落叶前（</w:t>
      </w:r>
      <w:r>
        <w:rPr>
          <w:rFonts w:hint="eastAsia"/>
          <w:szCs w:val="21"/>
        </w:rPr>
        <w:t>11</w:t>
      </w:r>
      <w:r>
        <w:rPr>
          <w:rFonts w:hint="eastAsia"/>
          <w:szCs w:val="21"/>
        </w:rPr>
        <w:t>月中上旬）喷</w:t>
      </w:r>
      <w:r>
        <w:rPr>
          <w:rFonts w:hint="eastAsia"/>
          <w:szCs w:val="21"/>
        </w:rPr>
        <w:t>3-5%</w:t>
      </w:r>
      <w:r>
        <w:rPr>
          <w:rFonts w:hint="eastAsia"/>
          <w:szCs w:val="21"/>
        </w:rPr>
        <w:t>尿素</w:t>
      </w:r>
      <w:r>
        <w:rPr>
          <w:rFonts w:hint="eastAsia"/>
          <w:szCs w:val="21"/>
        </w:rPr>
        <w:t>2</w:t>
      </w:r>
      <w:r>
        <w:rPr>
          <w:rFonts w:hint="eastAsia"/>
          <w:szCs w:val="21"/>
        </w:rPr>
        <w:t>次。</w:t>
      </w:r>
    </w:p>
    <w:p w:rsidR="0058678A" w:rsidRDefault="0058678A" w:rsidP="0058678A">
      <w:pPr>
        <w:pStyle w:val="aa"/>
        <w:numPr>
          <w:ilvl w:val="0"/>
          <w:numId w:val="0"/>
        </w:numPr>
        <w:tabs>
          <w:tab w:val="clear" w:pos="360"/>
        </w:tabs>
        <w:spacing w:beforeLines="50" w:afterLines="50"/>
        <w:ind w:firstLineChars="200" w:firstLine="420"/>
        <w:jc w:val="left"/>
        <w:rPr>
          <w:lang w:bidi="zh-CN"/>
        </w:rPr>
      </w:pPr>
      <w:smartTag w:uri="urn:schemas-microsoft-com:office:smarttags" w:element="chsdate">
        <w:smartTagPr>
          <w:attr w:name="Year" w:val="1899"/>
          <w:attr w:name="Month" w:val="12"/>
          <w:attr w:name="Day" w:val="30"/>
          <w:attr w:name="IsLunarDate" w:val="False"/>
          <w:attr w:name="IsROCDate" w:val="False"/>
        </w:smartTagPr>
        <w:r>
          <w:rPr>
            <w:rFonts w:hint="eastAsia"/>
            <w:lang w:bidi="zh-CN"/>
          </w:rPr>
          <w:t>5.3.3</w:t>
        </w:r>
      </w:smartTag>
      <w:r>
        <w:rPr>
          <w:rFonts w:hint="eastAsia"/>
          <w:lang w:bidi="zh-CN"/>
        </w:rPr>
        <w:t>滴灌施肥</w:t>
      </w:r>
    </w:p>
    <w:p w:rsidR="0058678A" w:rsidRDefault="0058678A" w:rsidP="0058678A">
      <w:pPr>
        <w:pStyle w:val="a4"/>
        <w:spacing w:line="600" w:lineRule="exact"/>
        <w:ind w:firstLine="420"/>
        <w:rPr>
          <w:rFonts w:ascii="Times New Roman" w:hint="eastAsia"/>
        </w:rPr>
      </w:pPr>
      <w:r>
        <w:rPr>
          <w:rFonts w:ascii="Times New Roman" w:hint="eastAsia"/>
        </w:rPr>
        <w:t>有条件的果园（安装有滴灌肥水一体化装置的果园），推荐生长季使用含中微量元素的大量元素水溶性肥料，根据需要每</w:t>
      </w:r>
      <w:r>
        <w:rPr>
          <w:rFonts w:ascii="Times New Roman"/>
        </w:rPr>
        <w:t>10~15</w:t>
      </w:r>
      <w:r>
        <w:rPr>
          <w:rFonts w:ascii="Times New Roman" w:hint="eastAsia"/>
        </w:rPr>
        <w:t>天滴灌施肥</w:t>
      </w:r>
      <w:r>
        <w:rPr>
          <w:rFonts w:ascii="Times New Roman"/>
        </w:rPr>
        <w:t>1</w:t>
      </w:r>
      <w:r>
        <w:rPr>
          <w:rFonts w:ascii="Times New Roman" w:hint="eastAsia"/>
        </w:rPr>
        <w:t>次，每次滴水量</w:t>
      </w:r>
      <w:r>
        <w:rPr>
          <w:rFonts w:ascii="Times New Roman"/>
        </w:rPr>
        <w:t>3~5</w:t>
      </w:r>
      <w:r>
        <w:rPr>
          <w:rFonts w:ascii="Times New Roman" w:hint="eastAsia"/>
        </w:rPr>
        <w:t>方，每次水溶性肥料的配方应与树体当期养分需求一致。</w:t>
      </w:r>
    </w:p>
    <w:p w:rsidR="0058678A" w:rsidRDefault="0058678A" w:rsidP="0058678A">
      <w:pPr>
        <w:pStyle w:val="ab"/>
        <w:numPr>
          <w:ilvl w:val="0"/>
          <w:numId w:val="0"/>
        </w:numPr>
        <w:spacing w:beforeLines="50" w:afterLines="50"/>
        <w:ind w:left="105" w:firstLineChars="200" w:firstLine="420"/>
        <w:jc w:val="left"/>
      </w:pPr>
      <w:r>
        <w:rPr>
          <w:rFonts w:hint="eastAsia"/>
        </w:rPr>
        <w:lastRenderedPageBreak/>
        <w:t>5.4施肥模式选择</w:t>
      </w:r>
    </w:p>
    <w:p w:rsidR="0058678A" w:rsidRDefault="0058678A" w:rsidP="0058678A">
      <w:pPr>
        <w:pStyle w:val="aa"/>
        <w:numPr>
          <w:ilvl w:val="0"/>
          <w:numId w:val="0"/>
        </w:numPr>
        <w:tabs>
          <w:tab w:val="clear" w:pos="360"/>
        </w:tabs>
        <w:spacing w:beforeLines="50" w:afterLines="50"/>
        <w:ind w:left="568"/>
        <w:jc w:val="left"/>
        <w:rPr>
          <w:rFonts w:hint="eastAsia"/>
          <w:lang w:bidi="zh-CN"/>
        </w:rPr>
      </w:pPr>
      <w:smartTag w:uri="urn:schemas-microsoft-com:office:smarttags" w:element="chsdate">
        <w:smartTagPr>
          <w:attr w:name="Year" w:val="1899"/>
          <w:attr w:name="Month" w:val="12"/>
          <w:attr w:name="Day" w:val="30"/>
          <w:attr w:name="IsLunarDate" w:val="False"/>
          <w:attr w:name="IsROCDate" w:val="False"/>
        </w:smartTagPr>
        <w:r>
          <w:rPr>
            <w:rFonts w:hint="eastAsia"/>
            <w:lang w:bidi="zh-CN"/>
          </w:rPr>
          <w:t>5.4.1</w:t>
        </w:r>
      </w:smartTag>
      <w:r>
        <w:rPr>
          <w:rFonts w:hint="eastAsia"/>
          <w:lang w:bidi="zh-CN"/>
        </w:rPr>
        <w:t>滴灌施肥模式</w:t>
      </w:r>
    </w:p>
    <w:p w:rsidR="0058678A" w:rsidRDefault="0058678A" w:rsidP="0058678A">
      <w:pPr>
        <w:pStyle w:val="a4"/>
        <w:spacing w:line="600" w:lineRule="exact"/>
        <w:ind w:firstLine="420"/>
        <w:rPr>
          <w:rFonts w:ascii="Times New Roman" w:hint="eastAsia"/>
        </w:rPr>
      </w:pPr>
      <w:r>
        <w:rPr>
          <w:rFonts w:ascii="Times New Roman" w:hint="eastAsia"/>
        </w:rPr>
        <w:t>对于规模化商业果园，完全配套肥水一体化设施，可采用</w:t>
      </w: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rPr>
          <w:t>5</w:t>
        </w:r>
        <w:r>
          <w:rPr>
            <w:rFonts w:ascii="Times New Roman"/>
          </w:rPr>
          <w:t>.3.3</w:t>
        </w:r>
      </w:smartTag>
      <w:r>
        <w:rPr>
          <w:rFonts w:ascii="Times New Roman" w:hint="eastAsia"/>
        </w:rPr>
        <w:t>的施肥方式与</w:t>
      </w:r>
      <w:r>
        <w:rPr>
          <w:rFonts w:ascii="Times New Roman" w:hint="eastAsia"/>
        </w:rPr>
        <w:t>5</w:t>
      </w:r>
      <w:r>
        <w:rPr>
          <w:rFonts w:ascii="Times New Roman"/>
        </w:rPr>
        <w:t>.3.1</w:t>
      </w:r>
      <w:r>
        <w:rPr>
          <w:rFonts w:ascii="Times New Roman" w:hint="eastAsia"/>
        </w:rPr>
        <w:t>的施肥方式相结合的模式。</w:t>
      </w:r>
    </w:p>
    <w:p w:rsidR="0058678A" w:rsidRDefault="0058678A" w:rsidP="0058678A">
      <w:pPr>
        <w:pStyle w:val="aa"/>
        <w:numPr>
          <w:ilvl w:val="0"/>
          <w:numId w:val="0"/>
        </w:numPr>
        <w:tabs>
          <w:tab w:val="clear" w:pos="360"/>
        </w:tabs>
        <w:spacing w:beforeLines="50" w:afterLines="50"/>
        <w:ind w:left="568"/>
        <w:jc w:val="left"/>
        <w:rPr>
          <w:lang w:bidi="zh-CN"/>
        </w:rPr>
      </w:pPr>
      <w:smartTag w:uri="urn:schemas-microsoft-com:office:smarttags" w:element="chsdate">
        <w:smartTagPr>
          <w:attr w:name="Year" w:val="1899"/>
          <w:attr w:name="Month" w:val="12"/>
          <w:attr w:name="Day" w:val="30"/>
          <w:attr w:name="IsLunarDate" w:val="False"/>
          <w:attr w:name="IsROCDate" w:val="False"/>
        </w:smartTagPr>
        <w:r>
          <w:rPr>
            <w:rFonts w:hint="eastAsia"/>
            <w:lang w:bidi="zh-CN"/>
          </w:rPr>
          <w:t>5.4.2</w:t>
        </w:r>
      </w:smartTag>
      <w:r>
        <w:rPr>
          <w:rFonts w:hint="eastAsia"/>
          <w:lang w:bidi="zh-CN"/>
        </w:rPr>
        <w:t>旱地果园传统模式</w:t>
      </w:r>
    </w:p>
    <w:p w:rsidR="0058678A" w:rsidRDefault="0058678A" w:rsidP="0058678A">
      <w:pPr>
        <w:pStyle w:val="a4"/>
        <w:spacing w:line="600" w:lineRule="exact"/>
        <w:ind w:firstLine="420"/>
        <w:rPr>
          <w:rFonts w:ascii="Times New Roman" w:hint="eastAsia"/>
        </w:rPr>
      </w:pPr>
      <w:r>
        <w:rPr>
          <w:rFonts w:ascii="Times New Roman" w:hint="eastAsia"/>
        </w:rPr>
        <w:t>对于滴管设施不完善或简易滴管系统或无滴管设施的果园，可采用传统的施肥模式，即</w:t>
      </w: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rPr>
          <w:t>5</w:t>
        </w:r>
        <w:r>
          <w:rPr>
            <w:rFonts w:ascii="Times New Roman"/>
          </w:rPr>
          <w:t>.3.1</w:t>
        </w:r>
      </w:smartTag>
      <w:r>
        <w:rPr>
          <w:rFonts w:ascii="Times New Roman" w:hint="eastAsia"/>
        </w:rPr>
        <w:t>的施肥方式与</w:t>
      </w:r>
      <w:r>
        <w:rPr>
          <w:rFonts w:ascii="Times New Roman" w:hint="eastAsia"/>
        </w:rPr>
        <w:t>5</w:t>
      </w:r>
      <w:r>
        <w:rPr>
          <w:rFonts w:ascii="Times New Roman"/>
        </w:rPr>
        <w:t>.3.2</w:t>
      </w:r>
      <w:r>
        <w:rPr>
          <w:rFonts w:ascii="Times New Roman" w:hint="eastAsia"/>
        </w:rPr>
        <w:t>的施肥方式相配合的模式。</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 灌水</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6.1 灌水时期</w:t>
      </w:r>
    </w:p>
    <w:p w:rsidR="0058678A" w:rsidRDefault="0058678A" w:rsidP="0058678A">
      <w:pPr>
        <w:spacing w:line="600" w:lineRule="exact"/>
        <w:ind w:firstLineChars="200" w:firstLine="420"/>
        <w:rPr>
          <w:rFonts w:hint="eastAsia"/>
          <w:szCs w:val="21"/>
        </w:rPr>
      </w:pPr>
      <w:r>
        <w:rPr>
          <w:rFonts w:hint="eastAsia"/>
          <w:szCs w:val="21"/>
        </w:rPr>
        <w:t>应根据土壤墒情而定，通常包括萌芽至开花期、幼果期、果实膨大期和冬前等四个时期。灌水量以达到土壤最大持水量的</w:t>
      </w:r>
      <w:r>
        <w:rPr>
          <w:rFonts w:hint="eastAsia"/>
          <w:szCs w:val="21"/>
        </w:rPr>
        <w:t>60-80%</w:t>
      </w:r>
      <w:r>
        <w:rPr>
          <w:rFonts w:hint="eastAsia"/>
          <w:szCs w:val="21"/>
        </w:rPr>
        <w:t>为宜。</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6.2 灌水方法</w:t>
      </w:r>
    </w:p>
    <w:p w:rsidR="0058678A" w:rsidRDefault="0058678A" w:rsidP="0058678A">
      <w:pPr>
        <w:spacing w:line="600" w:lineRule="exact"/>
        <w:ind w:firstLineChars="200" w:firstLine="420"/>
        <w:rPr>
          <w:rFonts w:hint="eastAsia"/>
          <w:szCs w:val="21"/>
        </w:rPr>
      </w:pPr>
      <w:r>
        <w:rPr>
          <w:rFonts w:hint="eastAsia"/>
          <w:szCs w:val="21"/>
        </w:rPr>
        <w:t>一般采用沟灌，提倡使用滴灌、微喷和渗灌，限制漫灌。灌水量以水分在土壤中下</w:t>
      </w:r>
      <w:proofErr w:type="gramStart"/>
      <w:r>
        <w:rPr>
          <w:rFonts w:hint="eastAsia"/>
          <w:szCs w:val="21"/>
        </w:rPr>
        <w:t>渗</w:t>
      </w:r>
      <w:proofErr w:type="gramEnd"/>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w:t>
      </w:r>
      <w:smartTag w:uri="urn:schemas-microsoft-com:office:smarttags" w:element="chmetcnv">
        <w:smartTagPr>
          <w:attr w:name="UnitName" w:val="cm"/>
          <w:attr w:name="SourceValue" w:val="50"/>
          <w:attr w:name="HasSpace" w:val="False"/>
          <w:attr w:name="Negative" w:val="False"/>
          <w:attr w:name="NumberType" w:val="1"/>
          <w:attr w:name="TCSC" w:val="0"/>
        </w:smartTagPr>
        <w:r>
          <w:rPr>
            <w:rFonts w:hint="eastAsia"/>
            <w:szCs w:val="21"/>
          </w:rPr>
          <w:t>50cm</w:t>
        </w:r>
      </w:smartTag>
      <w:r>
        <w:rPr>
          <w:rFonts w:hint="eastAsia"/>
          <w:szCs w:val="21"/>
        </w:rPr>
        <w:t>为度。生长季节灌水后应及时松土。有条件的果园可用作物</w:t>
      </w:r>
      <w:proofErr w:type="gramStart"/>
      <w:r>
        <w:rPr>
          <w:rFonts w:hint="eastAsia"/>
          <w:szCs w:val="21"/>
        </w:rPr>
        <w:t>秸杆</w:t>
      </w:r>
      <w:proofErr w:type="gramEnd"/>
      <w:r>
        <w:rPr>
          <w:rFonts w:hint="eastAsia"/>
          <w:szCs w:val="21"/>
        </w:rPr>
        <w:t>等覆盖树盘，以利保墒。</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7 整形修剪</w:t>
      </w:r>
    </w:p>
    <w:p w:rsidR="0058678A" w:rsidRDefault="0058678A" w:rsidP="0058678A">
      <w:pPr>
        <w:spacing w:line="600" w:lineRule="exact"/>
        <w:ind w:firstLineChars="200" w:firstLine="420"/>
        <w:rPr>
          <w:rFonts w:hint="eastAsia"/>
          <w:szCs w:val="21"/>
        </w:rPr>
      </w:pPr>
      <w:r>
        <w:rPr>
          <w:rFonts w:ascii="黑体" w:eastAsia="黑体" w:hint="eastAsia"/>
          <w:szCs w:val="21"/>
        </w:rPr>
        <w:t xml:space="preserve">7.1 </w:t>
      </w:r>
      <w:r>
        <w:rPr>
          <w:rFonts w:hint="eastAsia"/>
          <w:szCs w:val="21"/>
        </w:rPr>
        <w:t>苹果栽培（幼树和矮化自根</w:t>
      </w:r>
      <w:proofErr w:type="gramStart"/>
      <w:r>
        <w:rPr>
          <w:rFonts w:hint="eastAsia"/>
          <w:szCs w:val="21"/>
        </w:rPr>
        <w:t>砧</w:t>
      </w:r>
      <w:proofErr w:type="gramEnd"/>
      <w:r>
        <w:rPr>
          <w:rFonts w:hint="eastAsia"/>
          <w:szCs w:val="21"/>
        </w:rPr>
        <w:t>、中间砧）适宜的</w:t>
      </w:r>
      <w:proofErr w:type="gramStart"/>
      <w:r>
        <w:rPr>
          <w:rFonts w:hint="eastAsia"/>
          <w:szCs w:val="21"/>
        </w:rPr>
        <w:t>树形为</w:t>
      </w:r>
      <w:proofErr w:type="gramEnd"/>
      <w:r>
        <w:rPr>
          <w:rFonts w:hint="eastAsia"/>
          <w:szCs w:val="21"/>
        </w:rPr>
        <w:t>纺锤形，一般可选用自由纺锤形、细长纺锤形、高纺锤形等树形，其中以细长纺锤形为主。乔化大树适宜的</w:t>
      </w:r>
      <w:proofErr w:type="gramStart"/>
      <w:r>
        <w:rPr>
          <w:rFonts w:hint="eastAsia"/>
          <w:szCs w:val="21"/>
        </w:rPr>
        <w:t>树形为</w:t>
      </w:r>
      <w:proofErr w:type="gramEnd"/>
      <w:r>
        <w:rPr>
          <w:rFonts w:hint="eastAsia"/>
          <w:szCs w:val="21"/>
        </w:rPr>
        <w:t>开心形，包括大冠开心形和小冠开心形，具体参见苹果老果园改造技术。</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7.1.1</w:t>
        </w:r>
      </w:smartTag>
      <w:r>
        <w:rPr>
          <w:rFonts w:ascii="黑体" w:eastAsia="黑体" w:hint="eastAsia"/>
          <w:szCs w:val="21"/>
        </w:rPr>
        <w:t xml:space="preserve"> 细长纺</w:t>
      </w:r>
      <w:proofErr w:type="gramStart"/>
      <w:r>
        <w:rPr>
          <w:rFonts w:ascii="黑体" w:eastAsia="黑体" w:hint="eastAsia"/>
          <w:szCs w:val="21"/>
        </w:rPr>
        <w:t>缍</w:t>
      </w:r>
      <w:proofErr w:type="gramEnd"/>
      <w:r>
        <w:rPr>
          <w:rFonts w:ascii="黑体" w:eastAsia="黑体" w:hint="eastAsia"/>
          <w:szCs w:val="21"/>
        </w:rPr>
        <w:t>形</w:t>
      </w:r>
    </w:p>
    <w:p w:rsidR="0058678A" w:rsidRDefault="0058678A" w:rsidP="0058678A">
      <w:pPr>
        <w:spacing w:line="600" w:lineRule="exact"/>
        <w:ind w:firstLineChars="200" w:firstLine="420"/>
        <w:rPr>
          <w:rFonts w:hint="eastAsia"/>
          <w:szCs w:val="21"/>
        </w:rPr>
      </w:pPr>
      <w:r>
        <w:rPr>
          <w:rFonts w:hint="eastAsia"/>
          <w:szCs w:val="21"/>
        </w:rPr>
        <w:t xml:space="preserve"> (1)</w:t>
      </w:r>
      <w:r>
        <w:rPr>
          <w:rFonts w:hint="eastAsia"/>
          <w:szCs w:val="21"/>
        </w:rPr>
        <w:t>中央领导</w:t>
      </w:r>
      <w:proofErr w:type="gramStart"/>
      <w:r>
        <w:rPr>
          <w:rFonts w:hint="eastAsia"/>
          <w:szCs w:val="21"/>
        </w:rPr>
        <w:t>干优势</w:t>
      </w:r>
      <w:proofErr w:type="gramEnd"/>
      <w:r>
        <w:rPr>
          <w:rFonts w:hint="eastAsia"/>
          <w:szCs w:val="21"/>
        </w:rPr>
        <w:t>明显，主干直立、生长强旺，干高</w:t>
      </w:r>
      <w:smartTag w:uri="urn:schemas-microsoft-com:office:smarttags" w:element="chmetcnv">
        <w:smartTagPr>
          <w:attr w:name="UnitName" w:val="米"/>
          <w:attr w:name="SourceValue" w:val=".8"/>
          <w:attr w:name="HasSpace" w:val="False"/>
          <w:attr w:name="Negative" w:val="False"/>
          <w:attr w:name="NumberType" w:val="1"/>
          <w:attr w:name="TCSC" w:val="0"/>
        </w:smartTagPr>
        <w:r>
          <w:rPr>
            <w:rFonts w:hint="eastAsia"/>
            <w:szCs w:val="21"/>
          </w:rPr>
          <w:t>0.8</w:t>
        </w:r>
        <w:r>
          <w:rPr>
            <w:rFonts w:hint="eastAsia"/>
            <w:szCs w:val="21"/>
          </w:rPr>
          <w:t>米</w:t>
        </w:r>
      </w:smartTag>
      <w:r>
        <w:rPr>
          <w:rFonts w:hint="eastAsia"/>
          <w:szCs w:val="21"/>
        </w:rPr>
        <w:t>左右，树高</w:t>
      </w:r>
      <w:r>
        <w:rPr>
          <w:rFonts w:hint="eastAsia"/>
          <w:szCs w:val="21"/>
        </w:rPr>
        <w:t>3.0</w:t>
      </w:r>
      <w:smartTag w:uri="urn:schemas-microsoft-com:office:smarttags" w:element="chmetcnv">
        <w:smartTagPr>
          <w:attr w:name="UnitName" w:val="米"/>
          <w:attr w:name="SourceValue" w:val="3.5"/>
          <w:attr w:name="HasSpace" w:val="False"/>
          <w:attr w:name="Negative" w:val="True"/>
          <w:attr w:name="NumberType" w:val="1"/>
          <w:attr w:name="TCSC" w:val="0"/>
        </w:smartTagPr>
        <w:r>
          <w:rPr>
            <w:rFonts w:hint="eastAsia"/>
            <w:szCs w:val="21"/>
          </w:rPr>
          <w:t>-3.5</w:t>
        </w:r>
        <w:r>
          <w:rPr>
            <w:rFonts w:hint="eastAsia"/>
            <w:szCs w:val="21"/>
          </w:rPr>
          <w:t>米</w:t>
        </w:r>
      </w:smartTag>
      <w:r>
        <w:rPr>
          <w:rFonts w:hint="eastAsia"/>
          <w:szCs w:val="21"/>
        </w:rPr>
        <w:t>，</w:t>
      </w:r>
      <w:proofErr w:type="gramStart"/>
      <w:r>
        <w:rPr>
          <w:rFonts w:hint="eastAsia"/>
          <w:szCs w:val="21"/>
        </w:rPr>
        <w:t>冠径</w:t>
      </w:r>
      <w:proofErr w:type="gramEnd"/>
      <w:smartTag w:uri="urn:schemas-microsoft-com:office:smarttags" w:element="chmetcnv">
        <w:smartTagPr>
          <w:attr w:name="UnitName" w:val="米"/>
          <w:attr w:name="SourceValue" w:val="2"/>
          <w:attr w:name="HasSpace" w:val="False"/>
          <w:attr w:name="Negative" w:val="False"/>
          <w:attr w:name="NumberType" w:val="1"/>
          <w:attr w:name="TCSC" w:val="0"/>
        </w:smartTagPr>
        <w:r>
          <w:rPr>
            <w:rFonts w:hint="eastAsia"/>
            <w:szCs w:val="21"/>
          </w:rPr>
          <w:t>2.0</w:t>
        </w:r>
        <w:r>
          <w:rPr>
            <w:rFonts w:hint="eastAsia"/>
            <w:szCs w:val="21"/>
          </w:rPr>
          <w:t>米</w:t>
        </w:r>
      </w:smartTag>
      <w:r>
        <w:rPr>
          <w:rFonts w:hint="eastAsia"/>
          <w:szCs w:val="21"/>
        </w:rPr>
        <w:t>左右，适于栽植</w:t>
      </w:r>
      <w:r>
        <w:rPr>
          <w:rFonts w:hint="eastAsia"/>
          <w:szCs w:val="21"/>
        </w:rPr>
        <w:t>1.5</w:t>
      </w:r>
      <w:r>
        <w:rPr>
          <w:rFonts w:hint="eastAsia"/>
          <w:szCs w:val="21"/>
        </w:rPr>
        <w:t>—</w:t>
      </w:r>
      <w:r>
        <w:rPr>
          <w:rFonts w:hint="eastAsia"/>
          <w:position w:val="-4"/>
          <w:szCs w:val="21"/>
        </w:rPr>
        <w:object w:dxaOrig="12171" w:dyaOrig="6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4.85pt;height:13.2pt;mso-position-horizontal-relative:page;mso-position-vertical-relative:page" o:ole="">
            <v:imagedata r:id="rId11" o:title=""/>
          </v:shape>
          <o:OLEObject Type="Embed" ProgID="Equation.3" ShapeID="对象 1" DrawAspect="Content" ObjectID="_1558851865" r:id="rId12">
            <o:FieldCodes>\* MERGEFORMAT</o:FieldCodes>
          </o:OLEObject>
        </w:object>
      </w:r>
      <w:r>
        <w:rPr>
          <w:rFonts w:hint="eastAsia"/>
          <w:szCs w:val="21"/>
        </w:rPr>
        <w:t>米的果园应用。</w:t>
      </w:r>
    </w:p>
    <w:p w:rsidR="0058678A" w:rsidRDefault="0058678A" w:rsidP="0058678A">
      <w:pPr>
        <w:spacing w:line="600" w:lineRule="exact"/>
        <w:ind w:firstLineChars="200" w:firstLine="420"/>
        <w:rPr>
          <w:rFonts w:hint="eastAsia"/>
          <w:szCs w:val="21"/>
        </w:rPr>
      </w:pPr>
      <w:r>
        <w:rPr>
          <w:rFonts w:hint="eastAsia"/>
          <w:szCs w:val="21"/>
        </w:rPr>
        <w:t>(2)</w:t>
      </w:r>
      <w:r>
        <w:rPr>
          <w:rFonts w:hint="eastAsia"/>
          <w:szCs w:val="21"/>
        </w:rPr>
        <w:t>主枝均匀分布、</w:t>
      </w:r>
      <w:proofErr w:type="gramStart"/>
      <w:r>
        <w:rPr>
          <w:rFonts w:hint="eastAsia"/>
          <w:szCs w:val="21"/>
        </w:rPr>
        <w:t>不</w:t>
      </w:r>
      <w:proofErr w:type="gramEnd"/>
      <w:r>
        <w:rPr>
          <w:rFonts w:hint="eastAsia"/>
          <w:szCs w:val="21"/>
        </w:rPr>
        <w:t>分层，保持单轴延伸；主干间隔</w:t>
      </w:r>
      <w:r>
        <w:rPr>
          <w:rFonts w:hint="eastAsia"/>
          <w:szCs w:val="21"/>
        </w:rPr>
        <w:t>15-</w:t>
      </w:r>
      <w:proofErr w:type="gramStart"/>
      <w:r>
        <w:rPr>
          <w:rFonts w:hint="eastAsia"/>
          <w:szCs w:val="21"/>
        </w:rPr>
        <w:t>20</w:t>
      </w:r>
      <w:r>
        <w:rPr>
          <w:rFonts w:hint="eastAsia"/>
          <w:szCs w:val="21"/>
        </w:rPr>
        <w:t>厘米着</w:t>
      </w:r>
      <w:proofErr w:type="gramEnd"/>
      <w:r>
        <w:rPr>
          <w:rFonts w:hint="eastAsia"/>
          <w:szCs w:val="21"/>
        </w:rPr>
        <w:t>生</w:t>
      </w:r>
      <w:r>
        <w:rPr>
          <w:rFonts w:hint="eastAsia"/>
          <w:szCs w:val="21"/>
        </w:rPr>
        <w:t>20</w:t>
      </w:r>
      <w:r>
        <w:rPr>
          <w:rFonts w:hint="eastAsia"/>
          <w:szCs w:val="21"/>
        </w:rPr>
        <w:t>个左右小主枝，螺旋式插空排列，</w:t>
      </w:r>
      <w:proofErr w:type="gramStart"/>
      <w:r>
        <w:rPr>
          <w:rFonts w:hint="eastAsia"/>
          <w:szCs w:val="21"/>
        </w:rPr>
        <w:t>不</w:t>
      </w:r>
      <w:proofErr w:type="gramEnd"/>
      <w:r>
        <w:rPr>
          <w:rFonts w:hint="eastAsia"/>
          <w:szCs w:val="21"/>
        </w:rPr>
        <w:t>分层；主枝粗度不超过其</w:t>
      </w:r>
      <w:proofErr w:type="gramStart"/>
      <w:r>
        <w:rPr>
          <w:rFonts w:hint="eastAsia"/>
          <w:szCs w:val="21"/>
        </w:rPr>
        <w:t>主干着</w:t>
      </w:r>
      <w:proofErr w:type="gramEnd"/>
      <w:r>
        <w:rPr>
          <w:rFonts w:hint="eastAsia"/>
          <w:szCs w:val="21"/>
        </w:rPr>
        <w:t>生部位粗度的</w:t>
      </w:r>
      <w:r>
        <w:rPr>
          <w:rFonts w:hint="eastAsia"/>
          <w:szCs w:val="21"/>
        </w:rPr>
        <w:t>1/3</w:t>
      </w:r>
      <w:r>
        <w:rPr>
          <w:rFonts w:hint="eastAsia"/>
          <w:szCs w:val="21"/>
        </w:rPr>
        <w:t>；主枝上</w:t>
      </w:r>
      <w:proofErr w:type="gramStart"/>
      <w:r>
        <w:rPr>
          <w:rFonts w:hint="eastAsia"/>
          <w:szCs w:val="21"/>
        </w:rPr>
        <w:t>直接着</w:t>
      </w:r>
      <w:proofErr w:type="gramEnd"/>
      <w:r>
        <w:rPr>
          <w:rFonts w:hint="eastAsia"/>
          <w:szCs w:val="21"/>
        </w:rPr>
        <w:t>生中小枝组，不留侧枝，保</w:t>
      </w:r>
      <w:r>
        <w:rPr>
          <w:rFonts w:hint="eastAsia"/>
          <w:szCs w:val="21"/>
        </w:rPr>
        <w:lastRenderedPageBreak/>
        <w:t>持单轴；主枝开张角度</w:t>
      </w:r>
      <w:r>
        <w:rPr>
          <w:rFonts w:hint="eastAsia"/>
          <w:szCs w:val="21"/>
        </w:rPr>
        <w:t>80--90</w:t>
      </w:r>
      <w:r>
        <w:rPr>
          <w:rFonts w:hint="eastAsia"/>
          <w:szCs w:val="21"/>
        </w:rPr>
        <w:t>度。</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）树冠呈细长纺锤形：下部主枝长度</w:t>
      </w:r>
      <w:r>
        <w:rPr>
          <w:rFonts w:hint="eastAsia"/>
          <w:szCs w:val="21"/>
        </w:rPr>
        <w:t>1.2</w:t>
      </w:r>
      <w:smartTag w:uri="urn:schemas-microsoft-com:office:smarttags" w:element="chmetcnv">
        <w:smartTagPr>
          <w:attr w:name="UnitName" w:val="m"/>
          <w:attr w:name="SourceValue" w:val="1.5"/>
          <w:attr w:name="HasSpace" w:val="True"/>
          <w:attr w:name="Negative" w:val="True"/>
          <w:attr w:name="NumberType" w:val="1"/>
          <w:attr w:name="TCSC" w:val="0"/>
        </w:smartTagPr>
        <w:r>
          <w:rPr>
            <w:rFonts w:hint="eastAsia"/>
            <w:szCs w:val="21"/>
          </w:rPr>
          <w:t>-1.5 m</w:t>
        </w:r>
      </w:smartTag>
      <w:r>
        <w:rPr>
          <w:rFonts w:hint="eastAsia"/>
          <w:szCs w:val="21"/>
        </w:rPr>
        <w:t>，中部主枝长度</w:t>
      </w:r>
      <w:r>
        <w:rPr>
          <w:rFonts w:hint="eastAsia"/>
          <w:szCs w:val="21"/>
        </w:rPr>
        <w:t>1.0</w:t>
      </w:r>
      <w:r>
        <w:rPr>
          <w:rFonts w:hint="eastAsia"/>
          <w:szCs w:val="21"/>
        </w:rPr>
        <w:t>—</w:t>
      </w:r>
      <w:smartTag w:uri="urn:schemas-microsoft-com:office:smarttags" w:element="chmetcnv">
        <w:smartTagPr>
          <w:attr w:name="UnitName" w:val="m"/>
          <w:attr w:name="SourceValue" w:val="1.2"/>
          <w:attr w:name="HasSpace" w:val="True"/>
          <w:attr w:name="Negative" w:val="False"/>
          <w:attr w:name="NumberType" w:val="1"/>
          <w:attr w:name="TCSC" w:val="0"/>
        </w:smartTagPr>
        <w:r>
          <w:rPr>
            <w:rFonts w:hint="eastAsia"/>
            <w:szCs w:val="21"/>
          </w:rPr>
          <w:t>1.2 m</w:t>
        </w:r>
      </w:smartTag>
      <w:r>
        <w:rPr>
          <w:rFonts w:hint="eastAsia"/>
          <w:szCs w:val="21"/>
        </w:rPr>
        <w:t>，上部主枝长度</w:t>
      </w:r>
      <w:r>
        <w:rPr>
          <w:rFonts w:hint="eastAsia"/>
          <w:szCs w:val="21"/>
        </w:rPr>
        <w:t>0.8</w:t>
      </w:r>
      <w:r>
        <w:rPr>
          <w:rFonts w:hint="eastAsia"/>
          <w:szCs w:val="21"/>
        </w:rPr>
        <w:t>—</w:t>
      </w:r>
      <w:smartTag w:uri="urn:schemas-microsoft-com:office:smarttags" w:element="chmetcnv">
        <w:smartTagPr>
          <w:attr w:name="UnitName" w:val="m"/>
          <w:attr w:name="SourceValue" w:val="1"/>
          <w:attr w:name="HasSpace" w:val="True"/>
          <w:attr w:name="Negative" w:val="False"/>
          <w:attr w:name="NumberType" w:val="1"/>
          <w:attr w:name="TCSC" w:val="0"/>
        </w:smartTagPr>
        <w:r>
          <w:rPr>
            <w:rFonts w:hint="eastAsia"/>
            <w:szCs w:val="21"/>
          </w:rPr>
          <w:t>1.0 m</w:t>
        </w:r>
      </w:smartTag>
      <w:r>
        <w:rPr>
          <w:rFonts w:hint="eastAsia"/>
          <w:szCs w:val="21"/>
        </w:rPr>
        <w:t>，成形后树冠成细长纺</w:t>
      </w:r>
      <w:proofErr w:type="gramStart"/>
      <w:r>
        <w:rPr>
          <w:rFonts w:hint="eastAsia"/>
          <w:szCs w:val="21"/>
        </w:rPr>
        <w:t>缍</w:t>
      </w:r>
      <w:proofErr w:type="gramEnd"/>
      <w:r>
        <w:rPr>
          <w:rFonts w:hint="eastAsia"/>
          <w:szCs w:val="21"/>
        </w:rPr>
        <w:t>形形状。</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7.1.2</w:t>
        </w:r>
      </w:smartTag>
      <w:r>
        <w:rPr>
          <w:rFonts w:ascii="黑体" w:eastAsia="黑体" w:hint="eastAsia"/>
          <w:szCs w:val="21"/>
        </w:rPr>
        <w:t xml:space="preserve"> 高纺</w:t>
      </w:r>
      <w:proofErr w:type="gramStart"/>
      <w:r>
        <w:rPr>
          <w:rFonts w:ascii="黑体" w:eastAsia="黑体" w:hint="eastAsia"/>
          <w:szCs w:val="21"/>
        </w:rPr>
        <w:t>缍</w:t>
      </w:r>
      <w:proofErr w:type="gramEnd"/>
      <w:r>
        <w:rPr>
          <w:rFonts w:ascii="黑体" w:eastAsia="黑体" w:hint="eastAsia"/>
          <w:szCs w:val="21"/>
        </w:rPr>
        <w:t>形</w:t>
      </w:r>
    </w:p>
    <w:p w:rsidR="0058678A" w:rsidRDefault="0058678A" w:rsidP="0058678A">
      <w:pPr>
        <w:spacing w:line="600" w:lineRule="exact"/>
        <w:ind w:firstLineChars="200" w:firstLine="420"/>
        <w:rPr>
          <w:rFonts w:hint="eastAsia"/>
          <w:szCs w:val="21"/>
        </w:rPr>
      </w:pPr>
      <w:r>
        <w:rPr>
          <w:rFonts w:hint="eastAsia"/>
          <w:szCs w:val="21"/>
        </w:rPr>
        <w:t>高纺锤形与细长纺锤形相比，树体结构特点基本相近，只是</w:t>
      </w:r>
      <w:proofErr w:type="gramStart"/>
      <w:r>
        <w:rPr>
          <w:rFonts w:hint="eastAsia"/>
          <w:szCs w:val="21"/>
        </w:rPr>
        <w:t>在冠径大小</w:t>
      </w:r>
      <w:proofErr w:type="gramEnd"/>
      <w:r>
        <w:rPr>
          <w:rFonts w:hint="eastAsia"/>
          <w:szCs w:val="21"/>
        </w:rPr>
        <w:t>、主枝数量上有所不同，适宜于</w:t>
      </w:r>
      <w:r>
        <w:rPr>
          <w:rFonts w:hint="eastAsia"/>
          <w:position w:val="-6"/>
          <w:szCs w:val="21"/>
        </w:rPr>
        <w:object w:dxaOrig="16073" w:dyaOrig="6805">
          <v:shape id="对象 2" o:spid="_x0000_i1026" type="#_x0000_t75" style="width:32.95pt;height:14.2pt;mso-position-horizontal-relative:page;mso-position-vertical-relative:page" o:ole="">
            <v:imagedata r:id="rId13" o:title=""/>
          </v:shape>
          <o:OLEObject Type="Embed" ProgID="Equation.3" ShapeID="对象 2" DrawAspect="Content" ObjectID="_1558851866" r:id="rId14">
            <o:FieldCodes>\* MERGEFORMAT</o:FieldCodes>
          </o:OLEObject>
        </w:object>
      </w:r>
      <w:proofErr w:type="gramStart"/>
      <w:r>
        <w:rPr>
          <w:rFonts w:hint="eastAsia"/>
          <w:szCs w:val="21"/>
        </w:rPr>
        <w:t>米以下</w:t>
      </w:r>
      <w:proofErr w:type="gramEnd"/>
      <w:r>
        <w:rPr>
          <w:rFonts w:hint="eastAsia"/>
          <w:szCs w:val="21"/>
        </w:rPr>
        <w:t>的果园应用。</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1</w:t>
      </w:r>
      <w:r>
        <w:rPr>
          <w:rFonts w:hint="eastAsia"/>
          <w:szCs w:val="21"/>
        </w:rPr>
        <w:t>）</w:t>
      </w:r>
      <w:proofErr w:type="gramStart"/>
      <w:r>
        <w:rPr>
          <w:rFonts w:hint="eastAsia"/>
          <w:szCs w:val="21"/>
        </w:rPr>
        <w:t>冠径小</w:t>
      </w:r>
      <w:proofErr w:type="gramEnd"/>
      <w:r>
        <w:rPr>
          <w:rFonts w:hint="eastAsia"/>
          <w:szCs w:val="21"/>
        </w:rPr>
        <w:t>：</w:t>
      </w:r>
      <w:proofErr w:type="gramStart"/>
      <w:r>
        <w:rPr>
          <w:rFonts w:hint="eastAsia"/>
          <w:szCs w:val="21"/>
        </w:rPr>
        <w:t>冠径在</w:t>
      </w:r>
      <w:proofErr w:type="gramEnd"/>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szCs w:val="21"/>
          </w:rPr>
          <w:t>1.5</w:t>
        </w:r>
        <w:r>
          <w:rPr>
            <w:rFonts w:hint="eastAsia"/>
            <w:szCs w:val="21"/>
          </w:rPr>
          <w:t>米</w:t>
        </w:r>
      </w:smartTag>
      <w:r>
        <w:rPr>
          <w:rFonts w:hint="eastAsia"/>
          <w:szCs w:val="21"/>
        </w:rPr>
        <w:t>左右，基部主枝长度不超过</w:t>
      </w:r>
      <w:smartTag w:uri="urn:schemas-microsoft-com:office:smarttags" w:element="chmetcnv">
        <w:smartTagPr>
          <w:attr w:name="UnitName" w:val="米"/>
          <w:attr w:name="SourceValue" w:val="1"/>
          <w:attr w:name="HasSpace" w:val="False"/>
          <w:attr w:name="Negative" w:val="False"/>
          <w:attr w:name="NumberType" w:val="1"/>
          <w:attr w:name="TCSC" w:val="0"/>
        </w:smartTagPr>
        <w:r>
          <w:rPr>
            <w:rFonts w:hint="eastAsia"/>
            <w:szCs w:val="21"/>
          </w:rPr>
          <w:t>1.0</w:t>
        </w:r>
        <w:r>
          <w:rPr>
            <w:rFonts w:hint="eastAsia"/>
            <w:szCs w:val="21"/>
          </w:rPr>
          <w:t>米</w:t>
        </w:r>
      </w:smartTag>
      <w:r>
        <w:rPr>
          <w:rFonts w:hint="eastAsia"/>
          <w:szCs w:val="21"/>
        </w:rPr>
        <w:t>。</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）主枝数目多：主干上着生</w:t>
      </w:r>
      <w:r>
        <w:rPr>
          <w:rFonts w:hint="eastAsia"/>
          <w:szCs w:val="21"/>
        </w:rPr>
        <w:t>25-35</w:t>
      </w:r>
      <w:r>
        <w:rPr>
          <w:rFonts w:hint="eastAsia"/>
          <w:szCs w:val="21"/>
        </w:rPr>
        <w:t>个小主枝，中央领导干与同部位主枝粗度之比</w:t>
      </w:r>
      <w:r>
        <w:rPr>
          <w:rFonts w:hint="eastAsia"/>
          <w:szCs w:val="21"/>
        </w:rPr>
        <w:t>5-6</w:t>
      </w:r>
      <w:r>
        <w:rPr>
          <w:rFonts w:hint="eastAsia"/>
          <w:szCs w:val="21"/>
        </w:rPr>
        <w:t>：</w:t>
      </w:r>
      <w:r>
        <w:rPr>
          <w:rFonts w:hint="eastAsia"/>
          <w:szCs w:val="21"/>
        </w:rPr>
        <w:t>1</w:t>
      </w:r>
      <w:r>
        <w:rPr>
          <w:rFonts w:hint="eastAsia"/>
          <w:szCs w:val="21"/>
        </w:rPr>
        <w:t>，主枝开张角度</w:t>
      </w:r>
      <w:r>
        <w:rPr>
          <w:rFonts w:hint="eastAsia"/>
          <w:szCs w:val="21"/>
        </w:rPr>
        <w:t>90--110</w:t>
      </w:r>
      <w:r>
        <w:rPr>
          <w:rFonts w:hint="eastAsia"/>
          <w:szCs w:val="21"/>
        </w:rPr>
        <w:t>度。</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）树冠呈细高纺锤形：下部主枝长度</w:t>
      </w:r>
      <w:r>
        <w:rPr>
          <w:rFonts w:hint="eastAsia"/>
          <w:szCs w:val="21"/>
        </w:rPr>
        <w:t>0.8</w:t>
      </w:r>
      <w:smartTag w:uri="urn:schemas-microsoft-com:office:smarttags" w:element="chmetcnv">
        <w:smartTagPr>
          <w:attr w:name="UnitName" w:val="m"/>
          <w:attr w:name="SourceValue" w:val="1"/>
          <w:attr w:name="HasSpace" w:val="False"/>
          <w:attr w:name="Negative" w:val="True"/>
          <w:attr w:name="NumberType" w:val="1"/>
          <w:attr w:name="TCSC" w:val="0"/>
        </w:smartTagPr>
        <w:r>
          <w:rPr>
            <w:rFonts w:hint="eastAsia"/>
            <w:szCs w:val="21"/>
          </w:rPr>
          <w:t>-1.0m</w:t>
        </w:r>
      </w:smartTag>
      <w:r>
        <w:rPr>
          <w:rFonts w:hint="eastAsia"/>
          <w:szCs w:val="21"/>
        </w:rPr>
        <w:t>，中、上部主枝长度</w:t>
      </w:r>
      <w:r>
        <w:rPr>
          <w:rFonts w:hint="eastAsia"/>
          <w:szCs w:val="21"/>
        </w:rPr>
        <w:t>0.6</w:t>
      </w:r>
      <w:smartTag w:uri="urn:schemas-microsoft-com:office:smarttags" w:element="chmetcnv">
        <w:smartTagPr>
          <w:attr w:name="UnitName" w:val="m"/>
          <w:attr w:name="SourceValue" w:val=".8"/>
          <w:attr w:name="HasSpace" w:val="False"/>
          <w:attr w:name="Negative" w:val="True"/>
          <w:attr w:name="NumberType" w:val="1"/>
          <w:attr w:name="TCSC" w:val="0"/>
        </w:smartTagPr>
        <w:r>
          <w:rPr>
            <w:rFonts w:hint="eastAsia"/>
            <w:szCs w:val="21"/>
          </w:rPr>
          <w:t>-0.8m</w:t>
        </w:r>
      </w:smartTag>
      <w:r>
        <w:rPr>
          <w:rFonts w:hint="eastAsia"/>
          <w:szCs w:val="21"/>
        </w:rPr>
        <w:t>；成形后呈细高纺</w:t>
      </w:r>
      <w:proofErr w:type="gramStart"/>
      <w:r>
        <w:rPr>
          <w:rFonts w:hint="eastAsia"/>
          <w:szCs w:val="21"/>
        </w:rPr>
        <w:t>缍</w:t>
      </w:r>
      <w:proofErr w:type="gramEnd"/>
      <w:r>
        <w:rPr>
          <w:rFonts w:hint="eastAsia"/>
          <w:szCs w:val="21"/>
        </w:rPr>
        <w:t>形。</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7.2 树形培养与整形过程</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7.2.1</w:t>
        </w:r>
      </w:smartTag>
      <w:r>
        <w:rPr>
          <w:rFonts w:ascii="黑体" w:eastAsia="黑体" w:hint="eastAsia"/>
          <w:szCs w:val="21"/>
        </w:rPr>
        <w:t xml:space="preserve"> 定植当年整形修剪</w:t>
      </w:r>
    </w:p>
    <w:p w:rsidR="0058678A" w:rsidRDefault="0058678A" w:rsidP="0058678A">
      <w:pPr>
        <w:spacing w:line="600" w:lineRule="exact"/>
        <w:ind w:firstLineChars="250" w:firstLine="525"/>
        <w:rPr>
          <w:rFonts w:hint="eastAsia"/>
          <w:szCs w:val="21"/>
        </w:rPr>
      </w:pPr>
      <w:r>
        <w:rPr>
          <w:rFonts w:hint="eastAsia"/>
          <w:szCs w:val="21"/>
        </w:rPr>
        <w:t>(1</w:t>
      </w:r>
      <w:r>
        <w:rPr>
          <w:rFonts w:hint="eastAsia"/>
          <w:szCs w:val="21"/>
        </w:rPr>
        <w:t>）定干、刻芽：定植当年在距地面</w:t>
      </w:r>
      <w:r>
        <w:rPr>
          <w:rFonts w:hint="eastAsia"/>
          <w:szCs w:val="21"/>
        </w:rPr>
        <w:t>70</w:t>
      </w:r>
      <w:smartTag w:uri="urn:schemas-microsoft-com:office:smarttags" w:element="chmetcnv">
        <w:smartTagPr>
          <w:attr w:name="UnitName" w:val="cm"/>
          <w:attr w:name="SourceValue" w:val="90"/>
          <w:attr w:name="HasSpace" w:val="False"/>
          <w:attr w:name="Negative" w:val="True"/>
          <w:attr w:name="NumberType" w:val="1"/>
          <w:attr w:name="TCSC" w:val="0"/>
        </w:smartTagPr>
        <w:r>
          <w:rPr>
            <w:rFonts w:hint="eastAsia"/>
            <w:szCs w:val="21"/>
          </w:rPr>
          <w:t>-90cm</w:t>
        </w:r>
      </w:smartTag>
      <w:r>
        <w:rPr>
          <w:rFonts w:hint="eastAsia"/>
          <w:szCs w:val="21"/>
        </w:rPr>
        <w:t>饱满</w:t>
      </w:r>
      <w:proofErr w:type="gramStart"/>
      <w:r>
        <w:rPr>
          <w:rFonts w:hint="eastAsia"/>
          <w:szCs w:val="21"/>
        </w:rPr>
        <w:t>芽处定</w:t>
      </w:r>
      <w:proofErr w:type="gramEnd"/>
      <w:r>
        <w:rPr>
          <w:rFonts w:hint="eastAsia"/>
          <w:szCs w:val="21"/>
        </w:rPr>
        <w:t>干，在整形带可刻芽、促发新梢。</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）抹芽：及时抹除主干</w:t>
      </w:r>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以下萌芽和主枝剪口下第</w:t>
      </w:r>
      <w:r>
        <w:rPr>
          <w:rFonts w:hint="eastAsia"/>
          <w:szCs w:val="21"/>
        </w:rPr>
        <w:t>2</w:t>
      </w:r>
      <w:r>
        <w:rPr>
          <w:rFonts w:hint="eastAsia"/>
          <w:szCs w:val="21"/>
        </w:rPr>
        <w:t>、</w:t>
      </w:r>
      <w:r>
        <w:rPr>
          <w:rFonts w:hint="eastAsia"/>
          <w:szCs w:val="21"/>
        </w:rPr>
        <w:t>3</w:t>
      </w:r>
      <w:r>
        <w:rPr>
          <w:rFonts w:hint="eastAsia"/>
          <w:szCs w:val="21"/>
        </w:rPr>
        <w:t>枝竞争芽，以利剪口下第</w:t>
      </w:r>
      <w:r>
        <w:rPr>
          <w:rFonts w:hint="eastAsia"/>
          <w:szCs w:val="21"/>
        </w:rPr>
        <w:t>1</w:t>
      </w:r>
      <w:r>
        <w:rPr>
          <w:rFonts w:hint="eastAsia"/>
          <w:szCs w:val="21"/>
        </w:rPr>
        <w:t>枝芽生长。</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）摘心：整形</w:t>
      </w:r>
      <w:proofErr w:type="gramStart"/>
      <w:r>
        <w:rPr>
          <w:rFonts w:hint="eastAsia"/>
          <w:szCs w:val="21"/>
        </w:rPr>
        <w:t>带以下</w:t>
      </w:r>
      <w:proofErr w:type="gramEnd"/>
      <w:r>
        <w:rPr>
          <w:rFonts w:hint="eastAsia"/>
          <w:szCs w:val="21"/>
        </w:rPr>
        <w:t>萌发的新梢及主干延长头的竞争新梢，长度</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szCs w:val="21"/>
          </w:rPr>
          <w:t>25cm</w:t>
        </w:r>
      </w:smartTag>
      <w:r>
        <w:rPr>
          <w:rFonts w:hint="eastAsia"/>
          <w:szCs w:val="21"/>
        </w:rPr>
        <w:t>时摘心控制生长，冬剪时留斜桩疏除。</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4</w:t>
      </w:r>
      <w:r>
        <w:rPr>
          <w:rFonts w:hint="eastAsia"/>
          <w:szCs w:val="21"/>
        </w:rPr>
        <w:t>）</w:t>
      </w:r>
      <w:proofErr w:type="gramStart"/>
      <w:r>
        <w:rPr>
          <w:rFonts w:hint="eastAsia"/>
          <w:szCs w:val="21"/>
        </w:rPr>
        <w:t>牙签撑新梢</w:t>
      </w:r>
      <w:proofErr w:type="gramEnd"/>
      <w:r>
        <w:rPr>
          <w:rFonts w:hint="eastAsia"/>
          <w:szCs w:val="21"/>
        </w:rPr>
        <w:t>：新梢</w:t>
      </w:r>
      <w:r>
        <w:rPr>
          <w:rFonts w:hint="eastAsia"/>
          <w:szCs w:val="21"/>
        </w:rPr>
        <w:t>3</w:t>
      </w:r>
      <w:smartTag w:uri="urn:schemas-microsoft-com:office:smarttags" w:element="chmetcnv">
        <w:smartTagPr>
          <w:attr w:name="UnitName" w:val="cm"/>
          <w:attr w:name="SourceValue" w:val="5"/>
          <w:attr w:name="HasSpace" w:val="False"/>
          <w:attr w:name="Negative" w:val="True"/>
          <w:attr w:name="NumberType" w:val="1"/>
          <w:attr w:name="TCSC" w:val="0"/>
        </w:smartTagPr>
        <w:r>
          <w:rPr>
            <w:rFonts w:hint="eastAsia"/>
            <w:szCs w:val="21"/>
          </w:rPr>
          <w:t>-5cm</w:t>
        </w:r>
      </w:smartTag>
      <w:r>
        <w:rPr>
          <w:rFonts w:hint="eastAsia"/>
          <w:szCs w:val="21"/>
        </w:rPr>
        <w:t>时，用牙签撑开新梢，使</w:t>
      </w:r>
      <w:proofErr w:type="gramStart"/>
      <w:r>
        <w:rPr>
          <w:rFonts w:hint="eastAsia"/>
          <w:szCs w:val="21"/>
        </w:rPr>
        <w:t>基角达到</w:t>
      </w:r>
      <w:proofErr w:type="gramEnd"/>
      <w:r>
        <w:rPr>
          <w:rFonts w:hint="eastAsia"/>
          <w:szCs w:val="21"/>
        </w:rPr>
        <w:t>80-90</w:t>
      </w:r>
      <w:r>
        <w:rPr>
          <w:rFonts w:hint="eastAsia"/>
          <w:szCs w:val="21"/>
        </w:rPr>
        <w:t>度。</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5</w:t>
      </w:r>
      <w:r>
        <w:rPr>
          <w:rFonts w:hint="eastAsia"/>
          <w:szCs w:val="21"/>
        </w:rPr>
        <w:t>）拉、揉枝：新梢长度</w:t>
      </w:r>
      <w:smartTag w:uri="urn:schemas-microsoft-com:office:smarttags" w:element="chmetcnv">
        <w:smartTagPr>
          <w:attr w:name="UnitName" w:val="cm"/>
          <w:attr w:name="SourceValue" w:val="50"/>
          <w:attr w:name="HasSpace" w:val="False"/>
          <w:attr w:name="Negative" w:val="False"/>
          <w:attr w:name="NumberType" w:val="1"/>
          <w:attr w:name="TCSC" w:val="0"/>
        </w:smartTagPr>
        <w:r>
          <w:rPr>
            <w:rFonts w:hint="eastAsia"/>
            <w:szCs w:val="21"/>
          </w:rPr>
          <w:t>50cm</w:t>
        </w:r>
      </w:smartTag>
      <w:r>
        <w:rPr>
          <w:rFonts w:hint="eastAsia"/>
          <w:szCs w:val="21"/>
        </w:rPr>
        <w:t>以上时，</w:t>
      </w:r>
      <w:proofErr w:type="gramStart"/>
      <w:r>
        <w:rPr>
          <w:rFonts w:hint="eastAsia"/>
          <w:szCs w:val="21"/>
        </w:rPr>
        <w:t>揉枝或</w:t>
      </w:r>
      <w:proofErr w:type="gramEnd"/>
      <w:r>
        <w:rPr>
          <w:rFonts w:hint="eastAsia"/>
          <w:szCs w:val="21"/>
        </w:rPr>
        <w:t>拉枝，使枝条角度呈水平状。</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6</w:t>
      </w:r>
      <w:r>
        <w:rPr>
          <w:rFonts w:hint="eastAsia"/>
          <w:szCs w:val="21"/>
        </w:rPr>
        <w:t>）冬季疏枝：冬剪时，主干延长枝一般不短截，</w:t>
      </w:r>
      <w:proofErr w:type="gramStart"/>
      <w:r>
        <w:rPr>
          <w:rFonts w:hint="eastAsia"/>
          <w:szCs w:val="21"/>
        </w:rPr>
        <w:t>疏除主干</w:t>
      </w:r>
      <w:proofErr w:type="gramEnd"/>
      <w:r>
        <w:rPr>
          <w:rFonts w:hint="eastAsia"/>
          <w:szCs w:val="21"/>
        </w:rPr>
        <w:t>上的分枝。疏枝时，</w:t>
      </w:r>
      <w:proofErr w:type="gramStart"/>
      <w:r>
        <w:rPr>
          <w:rFonts w:hint="eastAsia"/>
          <w:szCs w:val="21"/>
        </w:rPr>
        <w:t>剪口芽朝外</w:t>
      </w:r>
      <w:proofErr w:type="gramEnd"/>
      <w:r>
        <w:rPr>
          <w:rFonts w:hint="eastAsia"/>
          <w:szCs w:val="21"/>
        </w:rPr>
        <w:t>，</w:t>
      </w:r>
      <w:proofErr w:type="gramStart"/>
      <w:r>
        <w:rPr>
          <w:rFonts w:hint="eastAsia"/>
          <w:szCs w:val="21"/>
        </w:rPr>
        <w:t>以便下年长出角度</w:t>
      </w:r>
      <w:proofErr w:type="gramEnd"/>
      <w:r>
        <w:rPr>
          <w:rFonts w:hint="eastAsia"/>
          <w:szCs w:val="21"/>
        </w:rPr>
        <w:t>较大的新梢。</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7.2.2</w:t>
        </w:r>
      </w:smartTag>
      <w:r>
        <w:rPr>
          <w:rFonts w:ascii="黑体" w:eastAsia="黑体" w:hint="eastAsia"/>
          <w:szCs w:val="21"/>
        </w:rPr>
        <w:t xml:space="preserve"> 定植第2年整形修剪</w:t>
      </w:r>
    </w:p>
    <w:p w:rsidR="0058678A" w:rsidRDefault="0058678A" w:rsidP="0058678A">
      <w:pPr>
        <w:spacing w:line="600" w:lineRule="exact"/>
        <w:ind w:firstLineChars="200" w:firstLine="420"/>
        <w:rPr>
          <w:rFonts w:hint="eastAsia"/>
          <w:szCs w:val="21"/>
        </w:rPr>
      </w:pPr>
      <w:r>
        <w:rPr>
          <w:rFonts w:hint="eastAsia"/>
          <w:szCs w:val="21"/>
        </w:rPr>
        <w:lastRenderedPageBreak/>
        <w:t>（</w:t>
      </w:r>
      <w:r>
        <w:rPr>
          <w:rFonts w:hint="eastAsia"/>
          <w:szCs w:val="21"/>
        </w:rPr>
        <w:t>1</w:t>
      </w:r>
      <w:r>
        <w:rPr>
          <w:rFonts w:hint="eastAsia"/>
          <w:szCs w:val="21"/>
        </w:rPr>
        <w:t>）刻芽：同上年。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）开角：同上年。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）疏枝：</w:t>
      </w:r>
      <w:proofErr w:type="gramStart"/>
      <w:r>
        <w:rPr>
          <w:rFonts w:hint="eastAsia"/>
          <w:szCs w:val="21"/>
        </w:rPr>
        <w:t>夏季疏除主干</w:t>
      </w:r>
      <w:proofErr w:type="gramEnd"/>
      <w:r>
        <w:rPr>
          <w:rFonts w:hint="eastAsia"/>
          <w:szCs w:val="21"/>
        </w:rPr>
        <w:t>上过密、多余、竞争、角度过小枝梢。</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4</w:t>
      </w:r>
      <w:r>
        <w:rPr>
          <w:rFonts w:hint="eastAsia"/>
          <w:szCs w:val="21"/>
        </w:rPr>
        <w:t>）拉枝：同上年。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5</w:t>
      </w:r>
      <w:r>
        <w:rPr>
          <w:rFonts w:hint="eastAsia"/>
          <w:szCs w:val="21"/>
        </w:rPr>
        <w:t>）冬剪：选留</w:t>
      </w:r>
      <w:r>
        <w:rPr>
          <w:rFonts w:hint="eastAsia"/>
          <w:szCs w:val="21"/>
        </w:rPr>
        <w:t>6-8</w:t>
      </w:r>
      <w:r>
        <w:rPr>
          <w:rFonts w:hint="eastAsia"/>
          <w:szCs w:val="21"/>
        </w:rPr>
        <w:t>个小主枝，间距</w:t>
      </w:r>
      <w:r>
        <w:rPr>
          <w:rFonts w:hint="eastAsia"/>
          <w:szCs w:val="21"/>
        </w:rPr>
        <w:t>15</w:t>
      </w:r>
      <w:smartTag w:uri="urn:schemas-microsoft-com:office:smarttags" w:element="chmetcnv">
        <w:smartTagPr>
          <w:attr w:name="UnitName" w:val="厘米"/>
          <w:attr w:name="SourceValue" w:val="20"/>
          <w:attr w:name="HasSpace" w:val="True"/>
          <w:attr w:name="Negative" w:val="True"/>
          <w:attr w:name="NumberType" w:val="1"/>
          <w:attr w:name="TCSC" w:val="0"/>
        </w:smartTagPr>
        <w:r>
          <w:rPr>
            <w:rFonts w:hint="eastAsia"/>
            <w:szCs w:val="21"/>
          </w:rPr>
          <w:t xml:space="preserve">-20 </w:t>
        </w:r>
        <w:r>
          <w:rPr>
            <w:rFonts w:hint="eastAsia"/>
            <w:szCs w:val="21"/>
          </w:rPr>
          <w:t>厘米</w:t>
        </w:r>
      </w:smartTag>
      <w:r>
        <w:rPr>
          <w:rFonts w:hint="eastAsia"/>
          <w:szCs w:val="21"/>
        </w:rPr>
        <w:t>左右。</w:t>
      </w:r>
      <w:proofErr w:type="gramStart"/>
      <w:r>
        <w:rPr>
          <w:rFonts w:hint="eastAsia"/>
          <w:szCs w:val="21"/>
        </w:rPr>
        <w:t>疏除主干</w:t>
      </w:r>
      <w:proofErr w:type="gramEnd"/>
      <w:r>
        <w:rPr>
          <w:rFonts w:hint="eastAsia"/>
          <w:szCs w:val="21"/>
        </w:rPr>
        <w:t>上的对生枝、轮生枝、卡脖枝、竞争枝及角度过小枝，疏枝时，尽可能使剪口平向上方，</w:t>
      </w:r>
      <w:proofErr w:type="gramStart"/>
      <w:r>
        <w:rPr>
          <w:rFonts w:hint="eastAsia"/>
          <w:szCs w:val="21"/>
        </w:rPr>
        <w:t>留出轮痕芽</w:t>
      </w:r>
      <w:proofErr w:type="gramEnd"/>
      <w:r>
        <w:rPr>
          <w:rFonts w:hint="eastAsia"/>
          <w:szCs w:val="21"/>
        </w:rPr>
        <w:t>，促发弱枝。</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7.2.3</w:t>
        </w:r>
      </w:smartTag>
      <w:r>
        <w:rPr>
          <w:rFonts w:ascii="黑体" w:eastAsia="黑体" w:hint="eastAsia"/>
          <w:szCs w:val="21"/>
        </w:rPr>
        <w:t xml:space="preserve"> 定植第3年整形修剪</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1</w:t>
      </w:r>
      <w:r>
        <w:rPr>
          <w:rFonts w:hint="eastAsia"/>
          <w:szCs w:val="21"/>
        </w:rPr>
        <w:t>）刻芽：同上年。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w:t>
      </w:r>
      <w:proofErr w:type="gramStart"/>
      <w:r>
        <w:rPr>
          <w:rFonts w:hint="eastAsia"/>
          <w:szCs w:val="21"/>
        </w:rPr>
        <w:t>揉枝开</w:t>
      </w:r>
      <w:proofErr w:type="gramEnd"/>
      <w:r>
        <w:rPr>
          <w:rFonts w:hint="eastAsia"/>
          <w:szCs w:val="21"/>
        </w:rPr>
        <w:t>角：同上年；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）控制枝梢：对主枝上抽生的背上</w:t>
      </w:r>
      <w:proofErr w:type="gramStart"/>
      <w:r>
        <w:rPr>
          <w:rFonts w:hint="eastAsia"/>
          <w:szCs w:val="21"/>
        </w:rPr>
        <w:t>梢可通过疏除或扭梢加以</w:t>
      </w:r>
      <w:proofErr w:type="gramEnd"/>
      <w:r>
        <w:rPr>
          <w:rFonts w:hint="eastAsia"/>
          <w:szCs w:val="21"/>
        </w:rPr>
        <w:t>控制；</w:t>
      </w:r>
      <w:proofErr w:type="gramStart"/>
      <w:r>
        <w:rPr>
          <w:rFonts w:hint="eastAsia"/>
          <w:szCs w:val="21"/>
        </w:rPr>
        <w:t>同时疏除主干</w:t>
      </w:r>
      <w:proofErr w:type="gramEnd"/>
      <w:r>
        <w:rPr>
          <w:rFonts w:hint="eastAsia"/>
          <w:szCs w:val="21"/>
        </w:rPr>
        <w:t>上过密、多余、竞争、角度过小枝梢。</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4</w:t>
      </w:r>
      <w:r>
        <w:rPr>
          <w:rFonts w:hint="eastAsia"/>
          <w:szCs w:val="21"/>
        </w:rPr>
        <w:t>）拉枝：同上年。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5</w:t>
      </w:r>
      <w:r>
        <w:rPr>
          <w:rFonts w:hint="eastAsia"/>
          <w:szCs w:val="21"/>
        </w:rPr>
        <w:t>）冬剪：小主枝选留数量达到</w:t>
      </w:r>
      <w:r>
        <w:rPr>
          <w:rFonts w:hint="eastAsia"/>
          <w:szCs w:val="21"/>
        </w:rPr>
        <w:t>8-10</w:t>
      </w:r>
      <w:r>
        <w:rPr>
          <w:rFonts w:hint="eastAsia"/>
          <w:szCs w:val="21"/>
        </w:rPr>
        <w:t>个。</w:t>
      </w:r>
      <w:proofErr w:type="gramStart"/>
      <w:r>
        <w:rPr>
          <w:rFonts w:hint="eastAsia"/>
          <w:szCs w:val="21"/>
        </w:rPr>
        <w:t>疏除主干</w:t>
      </w:r>
      <w:proofErr w:type="gramEnd"/>
      <w:r>
        <w:rPr>
          <w:rFonts w:hint="eastAsia"/>
          <w:szCs w:val="21"/>
        </w:rPr>
        <w:t>上的竞争枝、对生枝、轮生枝和角度过小的枝，</w:t>
      </w:r>
      <w:proofErr w:type="gramStart"/>
      <w:r>
        <w:rPr>
          <w:rFonts w:hint="eastAsia"/>
          <w:szCs w:val="21"/>
        </w:rPr>
        <w:t>疏除时</w:t>
      </w:r>
      <w:proofErr w:type="gramEnd"/>
      <w:r>
        <w:rPr>
          <w:rFonts w:hint="eastAsia"/>
          <w:szCs w:val="21"/>
        </w:rPr>
        <w:t>可留短桩，使下年重新长出分枝角度大、方位更理想的新梢，促进中央领导干直立强旺生长；</w:t>
      </w:r>
      <w:proofErr w:type="gramStart"/>
      <w:r>
        <w:rPr>
          <w:rFonts w:hint="eastAsia"/>
          <w:szCs w:val="21"/>
        </w:rPr>
        <w:t>疏除主枝</w:t>
      </w:r>
      <w:proofErr w:type="gramEnd"/>
      <w:r>
        <w:rPr>
          <w:rFonts w:hint="eastAsia"/>
          <w:szCs w:val="21"/>
        </w:rPr>
        <w:t>上竞争枝、多头枝、过密枝，使主枝保持单轴延伸。</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7.2.4</w:t>
        </w:r>
      </w:smartTag>
      <w:r>
        <w:rPr>
          <w:rFonts w:ascii="黑体" w:eastAsia="黑体" w:hint="eastAsia"/>
          <w:szCs w:val="21"/>
        </w:rPr>
        <w:t xml:space="preserve"> 第4-5年整形修剪</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1</w:t>
      </w:r>
      <w:r>
        <w:rPr>
          <w:rFonts w:hint="eastAsia"/>
          <w:szCs w:val="21"/>
        </w:rPr>
        <w:t>）刻芽：同上年。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）疏枝（梢）：同上年。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）扭梢：背上新</w:t>
      </w:r>
      <w:proofErr w:type="gramStart"/>
      <w:r>
        <w:rPr>
          <w:rFonts w:hint="eastAsia"/>
          <w:szCs w:val="21"/>
        </w:rPr>
        <w:t>梢通过扭梢形成</w:t>
      </w:r>
      <w:proofErr w:type="gramEnd"/>
      <w:r>
        <w:rPr>
          <w:rFonts w:hint="eastAsia"/>
          <w:szCs w:val="21"/>
        </w:rPr>
        <w:t>花芽。</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4</w:t>
      </w:r>
      <w:r>
        <w:rPr>
          <w:rFonts w:hint="eastAsia"/>
          <w:szCs w:val="21"/>
        </w:rPr>
        <w:t>）拉枝：同上年。</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5</w:t>
      </w:r>
      <w:r>
        <w:rPr>
          <w:rFonts w:hint="eastAsia"/>
          <w:szCs w:val="21"/>
        </w:rPr>
        <w:t>）环切、环剥：长势较旺的未挂果枝，花后一月在主枝</w:t>
      </w:r>
      <w:proofErr w:type="gramStart"/>
      <w:r>
        <w:rPr>
          <w:rFonts w:hint="eastAsia"/>
          <w:szCs w:val="21"/>
        </w:rPr>
        <w:t>基部环切或</w:t>
      </w:r>
      <w:proofErr w:type="gramEnd"/>
      <w:r>
        <w:rPr>
          <w:rFonts w:hint="eastAsia"/>
          <w:szCs w:val="21"/>
        </w:rPr>
        <w:t>环剥、促进花芽形成。</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6</w:t>
      </w:r>
      <w:r>
        <w:rPr>
          <w:rFonts w:hint="eastAsia"/>
          <w:szCs w:val="21"/>
        </w:rPr>
        <w:t>）下垂枝结果：主枝上的分枝角度保持</w:t>
      </w:r>
      <w:r>
        <w:rPr>
          <w:rFonts w:hint="eastAsia"/>
          <w:szCs w:val="21"/>
        </w:rPr>
        <w:t>90-120</w:t>
      </w:r>
      <w:r>
        <w:rPr>
          <w:rFonts w:hint="eastAsia"/>
          <w:szCs w:val="21"/>
        </w:rPr>
        <w:t>度，呈下垂状结果。</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7</w:t>
      </w:r>
      <w:r>
        <w:rPr>
          <w:rFonts w:hint="eastAsia"/>
          <w:szCs w:val="21"/>
        </w:rPr>
        <w:t>）选留主枝：依</w:t>
      </w:r>
      <w:proofErr w:type="gramStart"/>
      <w:r>
        <w:rPr>
          <w:rFonts w:hint="eastAsia"/>
          <w:szCs w:val="21"/>
        </w:rPr>
        <w:t>树形要求</w:t>
      </w:r>
      <w:proofErr w:type="gramEnd"/>
      <w:r>
        <w:rPr>
          <w:rFonts w:hint="eastAsia"/>
          <w:szCs w:val="21"/>
        </w:rPr>
        <w:t>在中干上共选留</w:t>
      </w:r>
      <w:r>
        <w:rPr>
          <w:rFonts w:hint="eastAsia"/>
          <w:szCs w:val="21"/>
        </w:rPr>
        <w:t>15-20</w:t>
      </w:r>
      <w:r>
        <w:rPr>
          <w:rFonts w:hint="eastAsia"/>
          <w:szCs w:val="21"/>
        </w:rPr>
        <w:t>个或</w:t>
      </w:r>
      <w:r>
        <w:rPr>
          <w:rFonts w:hint="eastAsia"/>
          <w:szCs w:val="21"/>
        </w:rPr>
        <w:t>25-35</w:t>
      </w:r>
      <w:r>
        <w:rPr>
          <w:rFonts w:hint="eastAsia"/>
          <w:szCs w:val="21"/>
        </w:rPr>
        <w:t>小主枝，</w:t>
      </w:r>
      <w:proofErr w:type="gramStart"/>
      <w:r>
        <w:rPr>
          <w:rFonts w:hint="eastAsia"/>
          <w:szCs w:val="21"/>
        </w:rPr>
        <w:t>疏除主干</w:t>
      </w:r>
      <w:proofErr w:type="gramEnd"/>
      <w:r>
        <w:rPr>
          <w:rFonts w:hint="eastAsia"/>
          <w:szCs w:val="21"/>
        </w:rPr>
        <w:t>上的竞争枝、轮生</w:t>
      </w:r>
      <w:r>
        <w:rPr>
          <w:rFonts w:hint="eastAsia"/>
          <w:szCs w:val="21"/>
        </w:rPr>
        <w:lastRenderedPageBreak/>
        <w:t>枝、过密枝、重叠枝和角度过小的枝；保持主枝单轴延伸。</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7.3 矮化树修剪技术要点</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1</w:t>
      </w:r>
      <w:r>
        <w:rPr>
          <w:rFonts w:hint="eastAsia"/>
          <w:szCs w:val="21"/>
        </w:rPr>
        <w:t>）选用纺</w:t>
      </w:r>
      <w:proofErr w:type="gramStart"/>
      <w:r>
        <w:rPr>
          <w:rFonts w:hint="eastAsia"/>
          <w:szCs w:val="21"/>
        </w:rPr>
        <w:t>缍</w:t>
      </w:r>
      <w:proofErr w:type="gramEnd"/>
      <w:r>
        <w:rPr>
          <w:rFonts w:hint="eastAsia"/>
          <w:szCs w:val="21"/>
        </w:rPr>
        <w:t>形（细长纺</w:t>
      </w:r>
      <w:proofErr w:type="gramStart"/>
      <w:r>
        <w:rPr>
          <w:rFonts w:hint="eastAsia"/>
          <w:szCs w:val="21"/>
        </w:rPr>
        <w:t>缍</w:t>
      </w:r>
      <w:proofErr w:type="gramEnd"/>
      <w:r>
        <w:rPr>
          <w:rFonts w:hint="eastAsia"/>
          <w:szCs w:val="21"/>
        </w:rPr>
        <w:t>形或高纺</w:t>
      </w:r>
      <w:proofErr w:type="gramStart"/>
      <w:r>
        <w:rPr>
          <w:rFonts w:hint="eastAsia"/>
          <w:szCs w:val="21"/>
        </w:rPr>
        <w:t>缍</w:t>
      </w:r>
      <w:proofErr w:type="gramEnd"/>
      <w:r>
        <w:rPr>
          <w:rFonts w:hint="eastAsia"/>
          <w:szCs w:val="21"/>
        </w:rPr>
        <w:t>形）树形，保持中央领导干生长的绝对优势。</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2</w:t>
      </w:r>
      <w:r>
        <w:rPr>
          <w:rFonts w:hint="eastAsia"/>
          <w:szCs w:val="21"/>
        </w:rPr>
        <w:t>）实行四季修剪，重视生长季修剪。春季</w:t>
      </w:r>
      <w:proofErr w:type="gramStart"/>
      <w:r>
        <w:rPr>
          <w:rFonts w:hint="eastAsia"/>
          <w:szCs w:val="21"/>
        </w:rPr>
        <w:t>以刻芽为主</w:t>
      </w:r>
      <w:proofErr w:type="gramEnd"/>
      <w:r>
        <w:rPr>
          <w:rFonts w:hint="eastAsia"/>
          <w:szCs w:val="21"/>
        </w:rPr>
        <w:t>，</w:t>
      </w:r>
      <w:proofErr w:type="gramStart"/>
      <w:r>
        <w:rPr>
          <w:rFonts w:hint="eastAsia"/>
          <w:szCs w:val="21"/>
        </w:rPr>
        <w:t>夏季促花</w:t>
      </w:r>
      <w:proofErr w:type="gramEnd"/>
      <w:r>
        <w:rPr>
          <w:rFonts w:hint="eastAsia"/>
          <w:szCs w:val="21"/>
        </w:rPr>
        <w:t>，秋季开张角度，冬季调整树体骨架结构。尤其要</w:t>
      </w:r>
      <w:proofErr w:type="gramStart"/>
      <w:r>
        <w:rPr>
          <w:rFonts w:hint="eastAsia"/>
          <w:szCs w:val="21"/>
        </w:rPr>
        <w:t>重视拉枝开</w:t>
      </w:r>
      <w:proofErr w:type="gramEnd"/>
      <w:r>
        <w:rPr>
          <w:rFonts w:hint="eastAsia"/>
          <w:szCs w:val="21"/>
        </w:rPr>
        <w:t>角工作。</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3</w:t>
      </w:r>
      <w:r>
        <w:rPr>
          <w:rFonts w:hint="eastAsia"/>
          <w:szCs w:val="21"/>
        </w:rPr>
        <w:t>）冬季修剪以疏枝、长放为主，少量回缩，基本不用短截。</w:t>
      </w:r>
    </w:p>
    <w:p w:rsidR="0058678A" w:rsidRDefault="0058678A" w:rsidP="0058678A">
      <w:pPr>
        <w:spacing w:line="600" w:lineRule="exact"/>
        <w:ind w:firstLineChars="200" w:firstLine="420"/>
        <w:rPr>
          <w:rFonts w:hint="eastAsia"/>
          <w:szCs w:val="21"/>
        </w:rPr>
      </w:pPr>
      <w:r>
        <w:rPr>
          <w:rFonts w:hint="eastAsia"/>
          <w:szCs w:val="21"/>
        </w:rPr>
        <w:t>（</w:t>
      </w:r>
      <w:r>
        <w:rPr>
          <w:rFonts w:hint="eastAsia"/>
          <w:szCs w:val="21"/>
        </w:rPr>
        <w:t>4</w:t>
      </w:r>
      <w:r>
        <w:rPr>
          <w:rFonts w:hint="eastAsia"/>
          <w:szCs w:val="21"/>
        </w:rPr>
        <w:t>）重视中小型结果枝组的培养，</w:t>
      </w:r>
      <w:proofErr w:type="gramStart"/>
      <w:r>
        <w:rPr>
          <w:rFonts w:hint="eastAsia"/>
          <w:szCs w:val="21"/>
        </w:rPr>
        <w:t>枝组单轴</w:t>
      </w:r>
      <w:proofErr w:type="gramEnd"/>
      <w:r>
        <w:rPr>
          <w:rFonts w:hint="eastAsia"/>
          <w:szCs w:val="21"/>
        </w:rPr>
        <w:t>延伸，以水平与下垂状</w:t>
      </w:r>
      <w:proofErr w:type="gramStart"/>
      <w:r>
        <w:rPr>
          <w:rFonts w:hint="eastAsia"/>
          <w:szCs w:val="21"/>
        </w:rPr>
        <w:t>枝组结果</w:t>
      </w:r>
      <w:proofErr w:type="gramEnd"/>
      <w:r>
        <w:rPr>
          <w:rFonts w:hint="eastAsia"/>
          <w:szCs w:val="21"/>
        </w:rPr>
        <w:t>为主。</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 花果管理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8.1人工授粉</w:t>
      </w:r>
    </w:p>
    <w:p w:rsidR="0058678A" w:rsidRDefault="0058678A" w:rsidP="0058678A">
      <w:pPr>
        <w:spacing w:line="600" w:lineRule="exact"/>
        <w:ind w:firstLineChars="200" w:firstLine="420"/>
        <w:rPr>
          <w:rFonts w:hint="eastAsia"/>
          <w:szCs w:val="21"/>
        </w:rPr>
      </w:pPr>
      <w:r>
        <w:rPr>
          <w:rFonts w:hint="eastAsia"/>
          <w:szCs w:val="21"/>
        </w:rPr>
        <w:t>采用花期放蜂和人工辅助授粉技术提高坐果率。花期放蜂的条件是要保证有足够的授粉树，一般在</w:t>
      </w:r>
      <w:r>
        <w:rPr>
          <w:rFonts w:hint="eastAsia"/>
          <w:szCs w:val="21"/>
        </w:rPr>
        <w:t>1hm</w:t>
      </w:r>
      <w:r>
        <w:rPr>
          <w:rFonts w:hint="eastAsia"/>
          <w:szCs w:val="21"/>
          <w:vertAlign w:val="superscript"/>
        </w:rPr>
        <w:t>2</w:t>
      </w:r>
      <w:r>
        <w:rPr>
          <w:rFonts w:hint="eastAsia"/>
          <w:szCs w:val="21"/>
        </w:rPr>
        <w:t>苹果园放</w:t>
      </w:r>
      <w:r>
        <w:rPr>
          <w:rFonts w:hint="eastAsia"/>
          <w:szCs w:val="21"/>
        </w:rPr>
        <w:t>1500</w:t>
      </w:r>
      <w:r>
        <w:rPr>
          <w:rFonts w:hint="eastAsia"/>
          <w:szCs w:val="21"/>
        </w:rPr>
        <w:t>头壁蜂或两箱蜜蜂。人工辅助授粉可购买生活力在</w:t>
      </w:r>
      <w:r>
        <w:rPr>
          <w:rFonts w:hint="eastAsia"/>
          <w:szCs w:val="21"/>
        </w:rPr>
        <w:t>40%</w:t>
      </w:r>
      <w:r>
        <w:rPr>
          <w:rFonts w:hint="eastAsia"/>
          <w:szCs w:val="21"/>
        </w:rPr>
        <w:t>以上的商品花粉，授粉方法可选择授粉</w:t>
      </w:r>
      <w:proofErr w:type="gramStart"/>
      <w:r>
        <w:rPr>
          <w:rFonts w:hint="eastAsia"/>
          <w:szCs w:val="21"/>
        </w:rPr>
        <w:t>掸</w:t>
      </w:r>
      <w:proofErr w:type="gramEnd"/>
      <w:r>
        <w:rPr>
          <w:rFonts w:hint="eastAsia"/>
          <w:szCs w:val="21"/>
        </w:rPr>
        <w:t>授粉、液体喷雾授粉和人工点授。</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8.2 疏花</w:t>
      </w:r>
      <w:proofErr w:type="gramStart"/>
      <w:r>
        <w:rPr>
          <w:rFonts w:ascii="黑体" w:eastAsia="黑体" w:hint="eastAsia"/>
          <w:szCs w:val="21"/>
        </w:rPr>
        <w:t>疏果</w:t>
      </w:r>
      <w:proofErr w:type="gramEnd"/>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t>8.2.1</w:t>
        </w:r>
      </w:smartTag>
      <w:r>
        <w:rPr>
          <w:rFonts w:hint="eastAsia"/>
          <w:b/>
          <w:szCs w:val="21"/>
        </w:rPr>
        <w:t>人工疏花</w:t>
      </w:r>
      <w:proofErr w:type="gramStart"/>
      <w:r>
        <w:rPr>
          <w:rFonts w:hint="eastAsia"/>
          <w:b/>
          <w:szCs w:val="21"/>
        </w:rPr>
        <w:t>疏果</w:t>
      </w:r>
      <w:proofErr w:type="gramEnd"/>
    </w:p>
    <w:p w:rsidR="0058678A" w:rsidRDefault="0058678A" w:rsidP="0058678A">
      <w:pPr>
        <w:spacing w:line="600" w:lineRule="exact"/>
        <w:ind w:firstLineChars="200" w:firstLine="420"/>
        <w:rPr>
          <w:rFonts w:hint="eastAsia"/>
          <w:szCs w:val="21"/>
        </w:rPr>
      </w:pPr>
      <w:r>
        <w:rPr>
          <w:rFonts w:hint="eastAsia"/>
          <w:szCs w:val="21"/>
        </w:rPr>
        <w:t>依树形和</w:t>
      </w:r>
      <w:proofErr w:type="gramStart"/>
      <w:r>
        <w:rPr>
          <w:rFonts w:hint="eastAsia"/>
          <w:szCs w:val="21"/>
        </w:rPr>
        <w:t>品种按果间距</w:t>
      </w:r>
      <w:proofErr w:type="gramEnd"/>
      <w:r>
        <w:rPr>
          <w:rFonts w:hint="eastAsia"/>
          <w:szCs w:val="21"/>
        </w:rPr>
        <w:t>15</w:t>
      </w:r>
      <w:smartTag w:uri="urn:schemas-microsoft-com:office:smarttags" w:element="chmetcnv">
        <w:smartTagPr>
          <w:attr w:name="UnitName" w:val="cm"/>
          <w:attr w:name="SourceValue" w:val="20"/>
          <w:attr w:name="HasSpace" w:val="False"/>
          <w:attr w:name="Negative" w:val="True"/>
          <w:attr w:name="NumberType" w:val="1"/>
          <w:attr w:name="TCSC" w:val="0"/>
        </w:smartTagPr>
        <w:r>
          <w:rPr>
            <w:rFonts w:hint="eastAsia"/>
            <w:szCs w:val="21"/>
          </w:rPr>
          <w:t>-20cm</w:t>
        </w:r>
      </w:smartTag>
      <w:r>
        <w:rPr>
          <w:rFonts w:hint="eastAsia"/>
          <w:szCs w:val="21"/>
        </w:rPr>
        <w:t>左右留</w:t>
      </w:r>
      <w:proofErr w:type="gramStart"/>
      <w:r>
        <w:rPr>
          <w:rFonts w:hint="eastAsia"/>
          <w:szCs w:val="21"/>
        </w:rPr>
        <w:t>一</w:t>
      </w:r>
      <w:proofErr w:type="gramEnd"/>
      <w:r>
        <w:rPr>
          <w:rFonts w:hint="eastAsia"/>
          <w:szCs w:val="21"/>
        </w:rPr>
        <w:t>花序，每花序留一朵中心花或</w:t>
      </w:r>
      <w:r>
        <w:rPr>
          <w:rFonts w:hint="eastAsia"/>
          <w:szCs w:val="21"/>
        </w:rPr>
        <w:t>1-2</w:t>
      </w:r>
      <w:r>
        <w:rPr>
          <w:rFonts w:hint="eastAsia"/>
          <w:szCs w:val="21"/>
        </w:rPr>
        <w:t>边花，</w:t>
      </w:r>
      <w:proofErr w:type="gramStart"/>
      <w:r>
        <w:rPr>
          <w:rFonts w:hint="eastAsia"/>
          <w:szCs w:val="21"/>
        </w:rPr>
        <w:t>株留花</w:t>
      </w:r>
      <w:proofErr w:type="gramEnd"/>
      <w:r>
        <w:rPr>
          <w:rFonts w:hint="eastAsia"/>
          <w:szCs w:val="21"/>
        </w:rPr>
        <w:t>量可比计划留花量多</w:t>
      </w:r>
      <w:r>
        <w:rPr>
          <w:rFonts w:hint="eastAsia"/>
          <w:szCs w:val="21"/>
        </w:rPr>
        <w:t>1</w:t>
      </w:r>
      <w:r>
        <w:rPr>
          <w:rFonts w:hint="eastAsia"/>
          <w:szCs w:val="21"/>
        </w:rPr>
        <w:t>倍，幼果膨大后每花序留</w:t>
      </w:r>
      <w:proofErr w:type="gramStart"/>
      <w:r>
        <w:rPr>
          <w:rFonts w:hint="eastAsia"/>
          <w:szCs w:val="21"/>
        </w:rPr>
        <w:t>一</w:t>
      </w:r>
      <w:proofErr w:type="gramEnd"/>
      <w:r>
        <w:rPr>
          <w:rFonts w:hint="eastAsia"/>
          <w:szCs w:val="21"/>
        </w:rPr>
        <w:t>果，</w:t>
      </w:r>
      <w:proofErr w:type="gramStart"/>
      <w:r>
        <w:rPr>
          <w:rFonts w:hint="eastAsia"/>
          <w:szCs w:val="21"/>
        </w:rPr>
        <w:t>疏除发育</w:t>
      </w:r>
      <w:proofErr w:type="gramEnd"/>
      <w:r>
        <w:rPr>
          <w:rFonts w:hint="eastAsia"/>
          <w:szCs w:val="21"/>
        </w:rPr>
        <w:t>不好的小果、畸形果和病虫果。疏花除采用人工疏花外，部分品种还可以采用化学疏花。对易受晚霜、风沙、阴雨等不良气候影响的区域，为确保坐果，不进行疏花，等到座果后直接</w:t>
      </w:r>
      <w:proofErr w:type="gramStart"/>
      <w:r>
        <w:rPr>
          <w:rFonts w:hint="eastAsia"/>
          <w:szCs w:val="21"/>
        </w:rPr>
        <w:t>疏果</w:t>
      </w:r>
      <w:proofErr w:type="gramEnd"/>
      <w:r>
        <w:rPr>
          <w:rFonts w:hint="eastAsia"/>
          <w:szCs w:val="21"/>
        </w:rPr>
        <w:t>和定果。</w:t>
      </w:r>
      <w:bookmarkStart w:id="26" w:name="_Toc18905"/>
      <w:bookmarkStart w:id="27" w:name="_Toc12601"/>
      <w:bookmarkStart w:id="28" w:name="_Toc27614"/>
      <w:bookmarkStart w:id="29" w:name="_Toc30419"/>
    </w:p>
    <w:p w:rsidR="0058678A" w:rsidRDefault="0058678A" w:rsidP="0058678A">
      <w:pPr>
        <w:pStyle w:val="aa"/>
        <w:numPr>
          <w:ilvl w:val="0"/>
          <w:numId w:val="0"/>
        </w:numPr>
        <w:tabs>
          <w:tab w:val="clear" w:pos="360"/>
        </w:tabs>
        <w:spacing w:beforeLines="50" w:afterLines="50"/>
        <w:ind w:left="568"/>
        <w:jc w:val="left"/>
        <w:rPr>
          <w:lang w:bidi="zh-CN"/>
        </w:rPr>
      </w:pPr>
      <w:smartTag w:uri="urn:schemas-microsoft-com:office:smarttags" w:element="chsdate">
        <w:smartTagPr>
          <w:attr w:name="Year" w:val="1899"/>
          <w:attr w:name="Month" w:val="12"/>
          <w:attr w:name="Day" w:val="30"/>
          <w:attr w:name="IsLunarDate" w:val="False"/>
          <w:attr w:name="IsROCDate" w:val="False"/>
        </w:smartTagPr>
        <w:r>
          <w:rPr>
            <w:rFonts w:hint="eastAsia"/>
            <w:lang w:bidi="zh-CN"/>
          </w:rPr>
          <w:t>8.2.2</w:t>
        </w:r>
      </w:smartTag>
      <w:r>
        <w:rPr>
          <w:rFonts w:hint="eastAsia"/>
          <w:lang w:bidi="zh-CN"/>
        </w:rPr>
        <w:t>化学疏花</w:t>
      </w:r>
      <w:proofErr w:type="gramStart"/>
      <w:r>
        <w:rPr>
          <w:rFonts w:hint="eastAsia"/>
          <w:lang w:bidi="zh-CN"/>
        </w:rPr>
        <w:t>疏果</w:t>
      </w:r>
      <w:proofErr w:type="gramEnd"/>
    </w:p>
    <w:p w:rsidR="0058678A" w:rsidRDefault="0058678A" w:rsidP="0058678A">
      <w:pPr>
        <w:pStyle w:val="a4"/>
        <w:spacing w:line="600" w:lineRule="exact"/>
        <w:ind w:firstLine="420"/>
        <w:rPr>
          <w:rFonts w:ascii="Times New Roman" w:hint="eastAsia"/>
          <w:szCs w:val="21"/>
        </w:rPr>
      </w:pPr>
      <w:r>
        <w:rPr>
          <w:rFonts w:ascii="Times New Roman" w:hint="eastAsia"/>
          <w:szCs w:val="21"/>
        </w:rPr>
        <w:t>化学疏花</w:t>
      </w:r>
      <w:proofErr w:type="gramStart"/>
      <w:r>
        <w:rPr>
          <w:rFonts w:ascii="Times New Roman" w:hint="eastAsia"/>
          <w:szCs w:val="21"/>
        </w:rPr>
        <w:t>疏果</w:t>
      </w:r>
      <w:proofErr w:type="gramEnd"/>
      <w:r>
        <w:rPr>
          <w:rFonts w:ascii="Times New Roman" w:hint="eastAsia"/>
          <w:szCs w:val="21"/>
        </w:rPr>
        <w:t>应结合人工辅助授粉技术进行，特别是对于富士、乔纳金等品种，化学疏花剂有石硫合剂、甲酸钙、植物油等。化学</w:t>
      </w:r>
      <w:proofErr w:type="gramStart"/>
      <w:r>
        <w:rPr>
          <w:rFonts w:ascii="Times New Roman" w:hint="eastAsia"/>
          <w:szCs w:val="21"/>
        </w:rPr>
        <w:t>疏果</w:t>
      </w:r>
      <w:proofErr w:type="gramEnd"/>
      <w:r>
        <w:rPr>
          <w:rFonts w:ascii="Times New Roman" w:hint="eastAsia"/>
          <w:szCs w:val="21"/>
        </w:rPr>
        <w:t>剂有西维因、</w:t>
      </w:r>
      <w:proofErr w:type="gramStart"/>
      <w:r>
        <w:rPr>
          <w:rFonts w:ascii="Times New Roman" w:hint="eastAsia"/>
          <w:szCs w:val="21"/>
        </w:rPr>
        <w:t>萘</w:t>
      </w:r>
      <w:proofErr w:type="gramEnd"/>
      <w:r>
        <w:rPr>
          <w:rFonts w:ascii="Times New Roman" w:hint="eastAsia"/>
          <w:szCs w:val="21"/>
        </w:rPr>
        <w:t>乙酸等。</w:t>
      </w:r>
    </w:p>
    <w:p w:rsidR="0058678A" w:rsidRDefault="0058678A" w:rsidP="0058678A">
      <w:pPr>
        <w:pStyle w:val="a4"/>
        <w:spacing w:line="600" w:lineRule="exact"/>
        <w:ind w:firstLine="420"/>
        <w:rPr>
          <w:rFonts w:ascii="Times New Roman"/>
          <w:szCs w:val="21"/>
        </w:rPr>
      </w:pPr>
      <w:r>
        <w:rPr>
          <w:rFonts w:ascii="Times New Roman" w:hint="eastAsia"/>
          <w:szCs w:val="21"/>
        </w:rPr>
        <w:t>疏花时间：在全园开花达到</w:t>
      </w:r>
      <w:r>
        <w:rPr>
          <w:rFonts w:ascii="Times New Roman"/>
          <w:szCs w:val="21"/>
        </w:rPr>
        <w:t>60~80%</w:t>
      </w:r>
      <w:r>
        <w:rPr>
          <w:rFonts w:ascii="Times New Roman" w:hint="eastAsia"/>
          <w:szCs w:val="21"/>
        </w:rPr>
        <w:t>时分别对不同苹果品种进行化学疏花。不同疏花药剂使用浓度和次数应符合下列条件要求：</w:t>
      </w:r>
    </w:p>
    <w:p w:rsidR="0058678A" w:rsidRDefault="0058678A" w:rsidP="0058678A">
      <w:pPr>
        <w:pStyle w:val="a4"/>
        <w:spacing w:line="600" w:lineRule="exact"/>
        <w:ind w:firstLine="420"/>
        <w:rPr>
          <w:rFonts w:ascii="Times New Roman"/>
          <w:szCs w:val="21"/>
        </w:rPr>
      </w:pPr>
      <w:r>
        <w:rPr>
          <w:rFonts w:ascii="Times New Roman" w:hint="eastAsia"/>
          <w:szCs w:val="21"/>
        </w:rPr>
        <w:lastRenderedPageBreak/>
        <w:t>——石硫合剂疏花：在中心花开</w:t>
      </w:r>
      <w:r>
        <w:rPr>
          <w:rFonts w:ascii="Times New Roman"/>
          <w:szCs w:val="21"/>
        </w:rPr>
        <w:t>5%</w:t>
      </w:r>
      <w:r>
        <w:rPr>
          <w:rFonts w:ascii="Times New Roman" w:hint="eastAsia"/>
          <w:szCs w:val="21"/>
        </w:rPr>
        <w:t>后的</w:t>
      </w:r>
      <w:r>
        <w:rPr>
          <w:rFonts w:ascii="Times New Roman"/>
          <w:szCs w:val="21"/>
        </w:rPr>
        <w:t>2~4</w:t>
      </w:r>
      <w:r>
        <w:rPr>
          <w:rFonts w:ascii="Times New Roman" w:hint="eastAsia"/>
          <w:szCs w:val="21"/>
        </w:rPr>
        <w:t>天，喷布</w:t>
      </w:r>
      <w:r>
        <w:rPr>
          <w:rFonts w:ascii="Times New Roman"/>
          <w:szCs w:val="21"/>
        </w:rPr>
        <w:t>0.5~1.5</w:t>
      </w:r>
      <w:r>
        <w:rPr>
          <w:rFonts w:ascii="Times New Roman" w:hint="eastAsia"/>
          <w:szCs w:val="21"/>
        </w:rPr>
        <w:t>波美度石硫合剂</w:t>
      </w:r>
      <w:r>
        <w:rPr>
          <w:rFonts w:ascii="Times New Roman"/>
          <w:szCs w:val="21"/>
        </w:rPr>
        <w:t>1~3</w:t>
      </w:r>
      <w:r>
        <w:rPr>
          <w:rFonts w:ascii="Times New Roman" w:hint="eastAsia"/>
          <w:szCs w:val="21"/>
        </w:rPr>
        <w:t>次。</w:t>
      </w:r>
    </w:p>
    <w:p w:rsidR="0058678A" w:rsidRDefault="0058678A" w:rsidP="0058678A">
      <w:pPr>
        <w:pStyle w:val="a4"/>
        <w:spacing w:line="600" w:lineRule="exact"/>
        <w:ind w:firstLine="420"/>
        <w:rPr>
          <w:rFonts w:ascii="Times New Roman"/>
          <w:szCs w:val="21"/>
        </w:rPr>
      </w:pPr>
      <w:r>
        <w:rPr>
          <w:rFonts w:ascii="Times New Roman" w:hint="eastAsia"/>
          <w:szCs w:val="21"/>
        </w:rPr>
        <w:t>——甲酸钙疏花：中心花开</w:t>
      </w:r>
      <w:r>
        <w:rPr>
          <w:rFonts w:ascii="Times New Roman"/>
          <w:szCs w:val="21"/>
        </w:rPr>
        <w:t>5%</w:t>
      </w:r>
      <w:r>
        <w:rPr>
          <w:rFonts w:ascii="Times New Roman" w:hint="eastAsia"/>
          <w:szCs w:val="21"/>
        </w:rPr>
        <w:t>后的</w:t>
      </w:r>
      <w:r>
        <w:rPr>
          <w:rFonts w:ascii="Times New Roman"/>
          <w:szCs w:val="21"/>
        </w:rPr>
        <w:t>3~5</w:t>
      </w:r>
      <w:r>
        <w:rPr>
          <w:rFonts w:ascii="Times New Roman" w:hint="eastAsia"/>
          <w:szCs w:val="21"/>
        </w:rPr>
        <w:t>天，喷布</w:t>
      </w:r>
      <w:r>
        <w:rPr>
          <w:rFonts w:ascii="Times New Roman"/>
          <w:szCs w:val="21"/>
        </w:rPr>
        <w:t>7~</w:t>
      </w:r>
      <w:smartTag w:uri="urn:schemas-microsoft-com:office:smarttags" w:element="chmetcnv">
        <w:smartTagPr>
          <w:attr w:name="UnitName" w:val="g"/>
          <w:attr w:name="SourceValue" w:val="10"/>
          <w:attr w:name="HasSpace" w:val="False"/>
          <w:attr w:name="Negative" w:val="False"/>
          <w:attr w:name="NumberType" w:val="1"/>
          <w:attr w:name="TCSC" w:val="0"/>
        </w:smartTagPr>
        <w:r>
          <w:rPr>
            <w:rFonts w:ascii="Times New Roman"/>
            <w:szCs w:val="21"/>
          </w:rPr>
          <w:t>10g</w:t>
        </w:r>
      </w:smartTag>
      <w:r>
        <w:rPr>
          <w:rFonts w:ascii="Times New Roman"/>
          <w:szCs w:val="21"/>
        </w:rPr>
        <w:t>/L</w:t>
      </w:r>
      <w:r>
        <w:rPr>
          <w:rFonts w:ascii="Times New Roman" w:hint="eastAsia"/>
          <w:szCs w:val="21"/>
        </w:rPr>
        <w:t>的甲酸钙</w:t>
      </w:r>
      <w:r>
        <w:rPr>
          <w:rFonts w:ascii="Times New Roman"/>
          <w:szCs w:val="21"/>
        </w:rPr>
        <w:t>2</w:t>
      </w:r>
      <w:r>
        <w:rPr>
          <w:rFonts w:ascii="Times New Roman" w:hint="eastAsia"/>
          <w:szCs w:val="21"/>
        </w:rPr>
        <w:t>次。</w:t>
      </w:r>
    </w:p>
    <w:p w:rsidR="0058678A" w:rsidRDefault="0058678A" w:rsidP="0058678A">
      <w:pPr>
        <w:pStyle w:val="a4"/>
        <w:spacing w:line="600" w:lineRule="exact"/>
        <w:ind w:firstLine="420"/>
        <w:rPr>
          <w:rFonts w:ascii="Times New Roman"/>
          <w:szCs w:val="21"/>
        </w:rPr>
      </w:pPr>
      <w:r>
        <w:rPr>
          <w:rFonts w:ascii="Times New Roman" w:hint="eastAsia"/>
          <w:szCs w:val="21"/>
        </w:rPr>
        <w:t>——植物油：中心花开</w:t>
      </w:r>
      <w:r>
        <w:rPr>
          <w:rFonts w:ascii="Times New Roman"/>
          <w:szCs w:val="21"/>
        </w:rPr>
        <w:t>5%</w:t>
      </w:r>
      <w:r>
        <w:rPr>
          <w:rFonts w:ascii="Times New Roman" w:hint="eastAsia"/>
          <w:szCs w:val="21"/>
        </w:rPr>
        <w:t>后的</w:t>
      </w:r>
      <w:r>
        <w:rPr>
          <w:rFonts w:ascii="Times New Roman"/>
          <w:szCs w:val="21"/>
        </w:rPr>
        <w:t>2~4</w:t>
      </w:r>
      <w:r>
        <w:rPr>
          <w:rFonts w:ascii="Times New Roman" w:hint="eastAsia"/>
          <w:szCs w:val="21"/>
        </w:rPr>
        <w:t>天，喷布</w:t>
      </w:r>
      <w:r>
        <w:rPr>
          <w:rFonts w:ascii="Times New Roman"/>
          <w:szCs w:val="21"/>
        </w:rPr>
        <w:t>30~</w:t>
      </w:r>
      <w:smartTag w:uri="urn:schemas-microsoft-com:office:smarttags" w:element="chmetcnv">
        <w:smartTagPr>
          <w:attr w:name="UnitName" w:val="g"/>
          <w:attr w:name="SourceValue" w:val="50"/>
          <w:attr w:name="HasSpace" w:val="False"/>
          <w:attr w:name="Negative" w:val="False"/>
          <w:attr w:name="NumberType" w:val="1"/>
          <w:attr w:name="TCSC" w:val="0"/>
        </w:smartTagPr>
        <w:r>
          <w:rPr>
            <w:rFonts w:ascii="Times New Roman"/>
            <w:szCs w:val="21"/>
          </w:rPr>
          <w:t>50g</w:t>
        </w:r>
      </w:smartTag>
      <w:r>
        <w:rPr>
          <w:rFonts w:ascii="Times New Roman"/>
          <w:szCs w:val="21"/>
        </w:rPr>
        <w:t>/L</w:t>
      </w:r>
      <w:r>
        <w:rPr>
          <w:rFonts w:ascii="Times New Roman" w:hint="eastAsia"/>
          <w:szCs w:val="21"/>
        </w:rPr>
        <w:t>菜油、玉米油、大豆油或花生油</w:t>
      </w:r>
      <w:r>
        <w:rPr>
          <w:rFonts w:ascii="Times New Roman"/>
          <w:szCs w:val="21"/>
        </w:rPr>
        <w:t>2</w:t>
      </w:r>
      <w:r>
        <w:rPr>
          <w:rFonts w:ascii="Times New Roman" w:hint="eastAsia"/>
          <w:szCs w:val="21"/>
        </w:rPr>
        <w:t>次，</w:t>
      </w:r>
    </w:p>
    <w:p w:rsidR="0058678A" w:rsidRDefault="0058678A" w:rsidP="0058678A">
      <w:pPr>
        <w:pStyle w:val="a4"/>
        <w:spacing w:line="600" w:lineRule="exact"/>
        <w:ind w:firstLine="420"/>
        <w:rPr>
          <w:rFonts w:ascii="Times New Roman"/>
          <w:szCs w:val="21"/>
        </w:rPr>
      </w:pPr>
      <w:proofErr w:type="gramStart"/>
      <w:r>
        <w:rPr>
          <w:rFonts w:ascii="Times New Roman" w:hint="eastAsia"/>
          <w:szCs w:val="21"/>
        </w:rPr>
        <w:t>疏果</w:t>
      </w:r>
      <w:proofErr w:type="gramEnd"/>
      <w:r>
        <w:rPr>
          <w:rFonts w:ascii="Times New Roman" w:hint="eastAsia"/>
          <w:szCs w:val="21"/>
        </w:rPr>
        <w:t>时间：在全园开花达到</w:t>
      </w:r>
      <w:r>
        <w:rPr>
          <w:rFonts w:ascii="Times New Roman"/>
          <w:szCs w:val="21"/>
        </w:rPr>
        <w:t>60~80%</w:t>
      </w:r>
      <w:r>
        <w:rPr>
          <w:rFonts w:ascii="Times New Roman" w:hint="eastAsia"/>
          <w:szCs w:val="21"/>
        </w:rPr>
        <w:t>时分别对不同苹果品种进行化学</w:t>
      </w:r>
      <w:proofErr w:type="gramStart"/>
      <w:r>
        <w:rPr>
          <w:rFonts w:ascii="Times New Roman" w:hint="eastAsia"/>
          <w:szCs w:val="21"/>
        </w:rPr>
        <w:t>疏果</w:t>
      </w:r>
      <w:proofErr w:type="gramEnd"/>
      <w:r>
        <w:rPr>
          <w:rFonts w:ascii="Times New Roman" w:hint="eastAsia"/>
          <w:szCs w:val="21"/>
        </w:rPr>
        <w:t>，不同</w:t>
      </w:r>
      <w:proofErr w:type="gramStart"/>
      <w:r>
        <w:rPr>
          <w:rFonts w:ascii="Times New Roman" w:hint="eastAsia"/>
          <w:szCs w:val="21"/>
        </w:rPr>
        <w:t>疏果</w:t>
      </w:r>
      <w:proofErr w:type="gramEnd"/>
      <w:r>
        <w:rPr>
          <w:rFonts w:ascii="Times New Roman" w:hint="eastAsia"/>
          <w:szCs w:val="21"/>
        </w:rPr>
        <w:t>药剂使用浓度和次数应符合下列条件要求：</w:t>
      </w:r>
    </w:p>
    <w:p w:rsidR="0058678A" w:rsidRDefault="0058678A" w:rsidP="0058678A">
      <w:pPr>
        <w:pStyle w:val="a4"/>
        <w:ind w:firstLine="420"/>
        <w:rPr>
          <w:rFonts w:ascii="Times New Roman"/>
          <w:szCs w:val="21"/>
        </w:rPr>
      </w:pPr>
      <w:r>
        <w:rPr>
          <w:rFonts w:ascii="Times New Roman" w:hint="eastAsia"/>
          <w:szCs w:val="21"/>
        </w:rPr>
        <w:t>——西维因：花后</w:t>
      </w:r>
      <w:r>
        <w:rPr>
          <w:rFonts w:ascii="Times New Roman"/>
          <w:szCs w:val="21"/>
        </w:rPr>
        <w:t>2~3</w:t>
      </w:r>
      <w:r>
        <w:rPr>
          <w:rFonts w:ascii="Times New Roman" w:hint="eastAsia"/>
          <w:szCs w:val="21"/>
        </w:rPr>
        <w:t>周或中心果直径达</w:t>
      </w:r>
      <w:smartTag w:uri="urn:schemas-microsoft-com:office:smarttags" w:element="chmetcnv">
        <w:smartTagPr>
          <w:attr w:name="UnitName" w:val="mm"/>
          <w:attr w:name="SourceValue" w:val="18"/>
          <w:attr w:name="HasSpace" w:val="False"/>
          <w:attr w:name="Negative" w:val="False"/>
          <w:attr w:name="NumberType" w:val="1"/>
          <w:attr w:name="TCSC" w:val="0"/>
        </w:smartTagPr>
        <w:r>
          <w:rPr>
            <w:rFonts w:ascii="Times New Roman"/>
            <w:szCs w:val="21"/>
          </w:rPr>
          <w:t>18mm</w:t>
        </w:r>
      </w:smartTag>
      <w:r>
        <w:rPr>
          <w:rFonts w:ascii="Times New Roman" w:hint="eastAsia"/>
          <w:szCs w:val="21"/>
        </w:rPr>
        <w:t>以上，喷施</w:t>
      </w:r>
      <w:proofErr w:type="gramStart"/>
      <w:r>
        <w:rPr>
          <w:rFonts w:ascii="Times New Roman"/>
          <w:szCs w:val="21"/>
        </w:rPr>
        <w:t>1200</w:t>
      </w:r>
      <w:r>
        <w:rPr>
          <w:rFonts w:ascii="Times New Roman" w:hint="eastAsia"/>
          <w:szCs w:val="21"/>
        </w:rPr>
        <w:t>倍西</w:t>
      </w:r>
      <w:proofErr w:type="gramEnd"/>
      <w:r>
        <w:rPr>
          <w:rFonts w:ascii="Times New Roman" w:hint="eastAsia"/>
          <w:szCs w:val="21"/>
        </w:rPr>
        <w:t>维因</w:t>
      </w:r>
      <w:r>
        <w:rPr>
          <w:rFonts w:ascii="Times New Roman"/>
          <w:szCs w:val="21"/>
        </w:rPr>
        <w:t>1~2</w:t>
      </w:r>
      <w:r>
        <w:rPr>
          <w:rFonts w:ascii="Times New Roman" w:hint="eastAsia"/>
          <w:szCs w:val="21"/>
        </w:rPr>
        <w:t>次。</w:t>
      </w:r>
    </w:p>
    <w:p w:rsidR="0058678A" w:rsidRDefault="0058678A" w:rsidP="0058678A">
      <w:pPr>
        <w:spacing w:line="600" w:lineRule="exact"/>
        <w:ind w:firstLineChars="200" w:firstLine="420"/>
        <w:rPr>
          <w:rFonts w:hint="eastAsia"/>
          <w:szCs w:val="21"/>
        </w:rPr>
      </w:pPr>
      <w:r>
        <w:rPr>
          <w:rFonts w:hint="eastAsia"/>
          <w:szCs w:val="21"/>
        </w:rPr>
        <w:t>——</w:t>
      </w:r>
      <w:proofErr w:type="gramStart"/>
      <w:r>
        <w:rPr>
          <w:rFonts w:hint="eastAsia"/>
          <w:szCs w:val="21"/>
        </w:rPr>
        <w:t>萘</w:t>
      </w:r>
      <w:proofErr w:type="gramEnd"/>
      <w:r>
        <w:rPr>
          <w:rFonts w:hint="eastAsia"/>
          <w:szCs w:val="21"/>
        </w:rPr>
        <w:t>乙酸：花后</w:t>
      </w:r>
      <w:r>
        <w:rPr>
          <w:szCs w:val="21"/>
        </w:rPr>
        <w:t>2~3</w:t>
      </w:r>
      <w:r>
        <w:rPr>
          <w:rFonts w:hint="eastAsia"/>
          <w:szCs w:val="21"/>
        </w:rPr>
        <w:t>周或中心果直径达</w:t>
      </w:r>
      <w:smartTag w:uri="urn:schemas-microsoft-com:office:smarttags" w:element="chmetcnv">
        <w:smartTagPr>
          <w:attr w:name="UnitName" w:val="mm"/>
          <w:attr w:name="SourceValue" w:val="15"/>
          <w:attr w:name="HasSpace" w:val="False"/>
          <w:attr w:name="Negative" w:val="False"/>
          <w:attr w:name="NumberType" w:val="1"/>
          <w:attr w:name="TCSC" w:val="0"/>
        </w:smartTagPr>
        <w:r>
          <w:rPr>
            <w:szCs w:val="21"/>
          </w:rPr>
          <w:t>15mm</w:t>
        </w:r>
      </w:smartTag>
      <w:r>
        <w:rPr>
          <w:rFonts w:hint="eastAsia"/>
          <w:szCs w:val="21"/>
        </w:rPr>
        <w:t>以上，喷布</w:t>
      </w:r>
      <w:r>
        <w:rPr>
          <w:szCs w:val="21"/>
        </w:rPr>
        <w:t>10~30mg/L α-</w:t>
      </w:r>
      <w:proofErr w:type="gramStart"/>
      <w:r>
        <w:rPr>
          <w:rFonts w:hint="eastAsia"/>
          <w:szCs w:val="21"/>
        </w:rPr>
        <w:t>萘</w:t>
      </w:r>
      <w:proofErr w:type="gramEnd"/>
      <w:r>
        <w:rPr>
          <w:rFonts w:hint="eastAsia"/>
          <w:szCs w:val="21"/>
        </w:rPr>
        <w:t>乙酸</w:t>
      </w:r>
      <w:r>
        <w:rPr>
          <w:rFonts w:hint="eastAsia"/>
        </w:rPr>
        <w:t>。</w:t>
      </w:r>
    </w:p>
    <w:bookmarkEnd w:id="26"/>
    <w:bookmarkEnd w:id="27"/>
    <w:bookmarkEnd w:id="28"/>
    <w:bookmarkEnd w:id="29"/>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8.3 果实套袋</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8.3.1</w:t>
        </w:r>
      </w:smartTag>
      <w:r>
        <w:rPr>
          <w:rFonts w:ascii="黑体" w:eastAsia="黑体" w:hint="eastAsia"/>
          <w:szCs w:val="21"/>
        </w:rPr>
        <w:t xml:space="preserve"> 套前准备</w:t>
      </w:r>
    </w:p>
    <w:p w:rsidR="0058678A" w:rsidRDefault="0058678A" w:rsidP="0058678A">
      <w:pPr>
        <w:spacing w:line="600" w:lineRule="exact"/>
        <w:ind w:firstLineChars="200" w:firstLine="420"/>
        <w:rPr>
          <w:rFonts w:hint="eastAsia"/>
          <w:szCs w:val="21"/>
        </w:rPr>
      </w:pPr>
      <w:r>
        <w:rPr>
          <w:rFonts w:hint="eastAsia"/>
          <w:szCs w:val="21"/>
        </w:rPr>
        <w:t>套袋前要严格疏花</w:t>
      </w:r>
      <w:proofErr w:type="gramStart"/>
      <w:r>
        <w:rPr>
          <w:rFonts w:hint="eastAsia"/>
          <w:szCs w:val="21"/>
        </w:rPr>
        <w:t>疏果</w:t>
      </w:r>
      <w:proofErr w:type="gramEnd"/>
      <w:r>
        <w:rPr>
          <w:rFonts w:hint="eastAsia"/>
          <w:szCs w:val="21"/>
        </w:rPr>
        <w:t>和定果。在套袋前</w:t>
      </w:r>
      <w:r>
        <w:rPr>
          <w:rFonts w:hint="eastAsia"/>
          <w:szCs w:val="21"/>
        </w:rPr>
        <w:t>1</w:t>
      </w:r>
      <w:r>
        <w:rPr>
          <w:rFonts w:hint="eastAsia"/>
          <w:szCs w:val="21"/>
        </w:rPr>
        <w:t>天—</w:t>
      </w:r>
      <w:r>
        <w:rPr>
          <w:rFonts w:hint="eastAsia"/>
          <w:szCs w:val="21"/>
        </w:rPr>
        <w:t xml:space="preserve">2 </w:t>
      </w:r>
      <w:r>
        <w:rPr>
          <w:rFonts w:hint="eastAsia"/>
          <w:szCs w:val="21"/>
        </w:rPr>
        <w:t>天，全园要细致周到地喷</w:t>
      </w:r>
      <w:r>
        <w:rPr>
          <w:rFonts w:hint="eastAsia"/>
          <w:szCs w:val="21"/>
        </w:rPr>
        <w:t>1</w:t>
      </w:r>
      <w:r>
        <w:rPr>
          <w:rFonts w:hint="eastAsia"/>
          <w:szCs w:val="21"/>
        </w:rPr>
        <w:t>次杀菌，遇雨后要补喷。并用有效含钙量</w:t>
      </w:r>
      <w:r>
        <w:rPr>
          <w:rFonts w:hint="eastAsia"/>
          <w:szCs w:val="21"/>
        </w:rPr>
        <w:t>10%</w:t>
      </w:r>
      <w:r>
        <w:rPr>
          <w:rFonts w:hint="eastAsia"/>
          <w:szCs w:val="21"/>
        </w:rPr>
        <w:t>以上的全加工型优质钙肥（中量元素水溶肥料）补钙</w:t>
      </w:r>
      <w:r>
        <w:rPr>
          <w:rFonts w:hint="eastAsia"/>
          <w:szCs w:val="21"/>
        </w:rPr>
        <w:t>2</w:t>
      </w:r>
      <w:r>
        <w:rPr>
          <w:rFonts w:hint="eastAsia"/>
          <w:szCs w:val="21"/>
        </w:rPr>
        <w:t>次。</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8.3.2</w:t>
        </w:r>
      </w:smartTag>
      <w:r>
        <w:rPr>
          <w:rFonts w:ascii="黑体" w:eastAsia="黑体" w:hint="eastAsia"/>
          <w:szCs w:val="21"/>
        </w:rPr>
        <w:t xml:space="preserve"> 套袋</w:t>
      </w:r>
    </w:p>
    <w:p w:rsidR="0058678A" w:rsidRDefault="0058678A" w:rsidP="0058678A">
      <w:pPr>
        <w:spacing w:line="600" w:lineRule="exact"/>
        <w:ind w:firstLineChars="200" w:firstLine="420"/>
        <w:rPr>
          <w:rFonts w:hint="eastAsia"/>
          <w:szCs w:val="21"/>
        </w:rPr>
      </w:pPr>
      <w:r>
        <w:rPr>
          <w:rFonts w:hint="eastAsia"/>
          <w:szCs w:val="21"/>
        </w:rPr>
        <w:t>选择符合陕西省《苹果育果纸袋》地方标准的要求，选用双层三色纸袋。从花后</w:t>
      </w:r>
      <w:r>
        <w:rPr>
          <w:rFonts w:hint="eastAsia"/>
          <w:szCs w:val="21"/>
        </w:rPr>
        <w:t>40</w:t>
      </w:r>
      <w:r>
        <w:rPr>
          <w:rFonts w:hint="eastAsia"/>
          <w:szCs w:val="21"/>
        </w:rPr>
        <w:t>天左右开始套袋，</w:t>
      </w:r>
      <w:r>
        <w:rPr>
          <w:rFonts w:hint="eastAsia"/>
          <w:szCs w:val="21"/>
        </w:rPr>
        <w:t>20</w:t>
      </w:r>
      <w:r>
        <w:rPr>
          <w:rFonts w:hint="eastAsia"/>
          <w:szCs w:val="21"/>
        </w:rPr>
        <w:t>天内完成。套袋时尽避开降雨、高温天气。套袋时首先将纸袋撑开，由上往下、由内向外套，幼果置于纸袋中央，不能将叶片套入，袋口打折叠向纵切口背侧面，捏紧袋口扎丝，不伤及果柄和幼果。</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8.3.3</w:t>
        </w:r>
      </w:smartTag>
      <w:r>
        <w:rPr>
          <w:rFonts w:ascii="黑体" w:eastAsia="黑体" w:hint="eastAsia"/>
          <w:szCs w:val="21"/>
        </w:rPr>
        <w:t>及时除袋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除</w:t>
      </w:r>
      <w:proofErr w:type="gramStart"/>
      <w:r>
        <w:rPr>
          <w:rFonts w:ascii="宋体" w:hAnsi="宋体" w:hint="eastAsia"/>
          <w:szCs w:val="21"/>
        </w:rPr>
        <w:t>袋时间因区域</w:t>
      </w:r>
      <w:proofErr w:type="gramEnd"/>
      <w:r>
        <w:rPr>
          <w:rFonts w:ascii="宋体" w:hAnsi="宋体" w:hint="eastAsia"/>
          <w:szCs w:val="21"/>
        </w:rPr>
        <w:t>和采收时间而定，一般双层内袋除</w:t>
      </w:r>
      <w:proofErr w:type="gramStart"/>
      <w:r>
        <w:rPr>
          <w:rFonts w:ascii="宋体" w:hAnsi="宋体" w:hint="eastAsia"/>
          <w:szCs w:val="21"/>
        </w:rPr>
        <w:t>袋时间</w:t>
      </w:r>
      <w:proofErr w:type="gramEnd"/>
      <w:r>
        <w:rPr>
          <w:rFonts w:ascii="宋体" w:hAnsi="宋体" w:hint="eastAsia"/>
          <w:szCs w:val="21"/>
        </w:rPr>
        <w:t>为采前10天进行，先摘除外袋，5—6天（经3个晴天）后再摘除内袋，中途遇雨时可相应推迟。</w:t>
      </w:r>
      <w:proofErr w:type="gramStart"/>
      <w:r>
        <w:rPr>
          <w:rFonts w:ascii="宋体" w:hAnsi="宋体" w:hint="eastAsia"/>
          <w:szCs w:val="21"/>
        </w:rPr>
        <w:t>若套单层</w:t>
      </w:r>
      <w:proofErr w:type="gramEnd"/>
      <w:r>
        <w:rPr>
          <w:rFonts w:ascii="宋体" w:hAnsi="宋体" w:hint="eastAsia"/>
          <w:szCs w:val="21"/>
        </w:rPr>
        <w:t>纸袋，除袋时先撕开袋底通风，经3—4天后再摘除。除袋时先左手托果，右手解开袋口扎丝，然后左手提住内袋上部，右手</w:t>
      </w:r>
      <w:proofErr w:type="gramStart"/>
      <w:r>
        <w:rPr>
          <w:rFonts w:ascii="宋体" w:hAnsi="宋体" w:hint="eastAsia"/>
          <w:szCs w:val="21"/>
        </w:rPr>
        <w:t>捏住外袋底部</w:t>
      </w:r>
      <w:proofErr w:type="gramEnd"/>
      <w:r>
        <w:rPr>
          <w:rFonts w:ascii="宋体" w:hAnsi="宋体" w:hint="eastAsia"/>
          <w:szCs w:val="21"/>
        </w:rPr>
        <w:t>向下拉掉即可。</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8.4 摘叶、转果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摘叶通常分2批进行，适当摘除果实周围</w:t>
      </w:r>
      <w:smartTag w:uri="urn:schemas-microsoft-com:office:smarttags" w:element="chmetcnv">
        <w:smartTagPr>
          <w:attr w:name="UnitName" w:val="厘米"/>
          <w:attr w:name="SourceValue" w:val="5"/>
          <w:attr w:name="HasSpace" w:val="False"/>
          <w:attr w:name="Negative" w:val="False"/>
          <w:attr w:name="NumberType" w:val="1"/>
          <w:attr w:name="TCSC" w:val="0"/>
        </w:smartTagPr>
        <w:r>
          <w:rPr>
            <w:rFonts w:ascii="宋体" w:hAnsi="宋体" w:hint="eastAsia"/>
            <w:szCs w:val="21"/>
          </w:rPr>
          <w:t>5厘米</w:t>
        </w:r>
      </w:smartTag>
      <w:smartTag w:uri="urn:schemas-microsoft-com:office:smarttags" w:element="chmetcnv">
        <w:smartTagPr>
          <w:attr w:name="UnitName" w:val="厘米"/>
          <w:attr w:name="SourceValue" w:val="10"/>
          <w:attr w:name="HasSpace" w:val="False"/>
          <w:attr w:name="Negative" w:val="True"/>
          <w:attr w:name="NumberType" w:val="1"/>
          <w:attr w:name="TCSC" w:val="0"/>
        </w:smartTagPr>
        <w:r>
          <w:rPr>
            <w:rFonts w:ascii="宋体" w:hAnsi="宋体" w:hint="eastAsia"/>
            <w:szCs w:val="21"/>
          </w:rPr>
          <w:t>-10厘米</w:t>
        </w:r>
      </w:smartTag>
      <w:r>
        <w:rPr>
          <w:rFonts w:ascii="宋体" w:hAnsi="宋体" w:hint="eastAsia"/>
          <w:szCs w:val="21"/>
        </w:rPr>
        <w:t>范围内枝梢基部的遮光叶片和部分中长枝下部叶片。转果一般在第一次摘叶后及时进行，待果实阳面充分着色后，将果实阴面转到阳面。每7天将果实转动四分之一周。</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lastRenderedPageBreak/>
        <w:t>8.5铺反光膜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果实采收前20-30天，为了促进果实下部及</w:t>
      </w:r>
      <w:proofErr w:type="gramStart"/>
      <w:r>
        <w:rPr>
          <w:rFonts w:ascii="宋体" w:hAnsi="宋体" w:hint="eastAsia"/>
          <w:szCs w:val="21"/>
        </w:rPr>
        <w:t>萼洼处</w:t>
      </w:r>
      <w:proofErr w:type="gramEnd"/>
      <w:r>
        <w:rPr>
          <w:rFonts w:ascii="宋体" w:hAnsi="宋体" w:hint="eastAsia"/>
          <w:szCs w:val="21"/>
        </w:rPr>
        <w:t>着色，在树盘或行间平铺带状银色反光膜，用砖块、木棒、小土袋等压住膜边沿，防止反光膜被风刮起，使光反射到果实下部，促使果实全面着色，达到提高果实品质的目的。</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9 果实采收</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9.1 采收成熟度</w:t>
      </w:r>
    </w:p>
    <w:p w:rsidR="0058678A" w:rsidRDefault="0058678A" w:rsidP="0058678A">
      <w:pPr>
        <w:spacing w:line="600" w:lineRule="exact"/>
        <w:ind w:firstLineChars="200" w:firstLine="420"/>
        <w:rPr>
          <w:rFonts w:hint="eastAsia"/>
          <w:szCs w:val="21"/>
        </w:rPr>
      </w:pPr>
      <w:r>
        <w:rPr>
          <w:rFonts w:hint="eastAsia"/>
          <w:szCs w:val="21"/>
        </w:rPr>
        <w:t>根据不同品种特性，果实成熟度、用途和市场需求综合确定采收适期。在铜川市印台区域，中熟品种于</w:t>
      </w:r>
      <w:r>
        <w:rPr>
          <w:rFonts w:hint="eastAsia"/>
          <w:szCs w:val="21"/>
        </w:rPr>
        <w:t>7</w:t>
      </w:r>
      <w:r>
        <w:rPr>
          <w:rFonts w:hint="eastAsia"/>
          <w:szCs w:val="21"/>
        </w:rPr>
        <w:t>月下旬</w:t>
      </w:r>
      <w:r>
        <w:rPr>
          <w:szCs w:val="21"/>
        </w:rPr>
        <w:t>—</w:t>
      </w:r>
      <w:r>
        <w:rPr>
          <w:rFonts w:hint="eastAsia"/>
          <w:szCs w:val="21"/>
        </w:rPr>
        <w:t>8</w:t>
      </w:r>
      <w:r>
        <w:rPr>
          <w:rFonts w:hint="eastAsia"/>
          <w:szCs w:val="21"/>
        </w:rPr>
        <w:t>月上旬进行，中晚熟品种</w:t>
      </w:r>
      <w:r>
        <w:rPr>
          <w:rFonts w:hint="eastAsia"/>
          <w:szCs w:val="21"/>
        </w:rPr>
        <w:t>9</w:t>
      </w:r>
      <w:r>
        <w:rPr>
          <w:rFonts w:hint="eastAsia"/>
          <w:szCs w:val="21"/>
        </w:rPr>
        <w:t>月采收，晚熟品种于</w:t>
      </w:r>
      <w:r>
        <w:rPr>
          <w:rFonts w:hint="eastAsia"/>
          <w:szCs w:val="21"/>
        </w:rPr>
        <w:t>10</w:t>
      </w:r>
      <w:r>
        <w:rPr>
          <w:rFonts w:hint="eastAsia"/>
          <w:szCs w:val="21"/>
        </w:rPr>
        <w:t>月上旬</w:t>
      </w:r>
      <w:r>
        <w:rPr>
          <w:rFonts w:hint="eastAsia"/>
          <w:szCs w:val="21"/>
        </w:rPr>
        <w:t>--</w:t>
      </w:r>
      <w:r>
        <w:rPr>
          <w:rFonts w:hint="eastAsia"/>
          <w:szCs w:val="21"/>
        </w:rPr>
        <w:t>下旬采收。</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9.2 注意事项</w:t>
      </w:r>
    </w:p>
    <w:p w:rsidR="0058678A" w:rsidRDefault="0058678A" w:rsidP="0058678A">
      <w:pPr>
        <w:spacing w:line="600" w:lineRule="exact"/>
        <w:ind w:firstLineChars="200" w:firstLine="420"/>
        <w:rPr>
          <w:rFonts w:hint="eastAsia"/>
          <w:szCs w:val="21"/>
        </w:rPr>
      </w:pPr>
      <w:r>
        <w:rPr>
          <w:rFonts w:hint="eastAsia"/>
          <w:szCs w:val="21"/>
        </w:rPr>
        <w:t>采摘时应轻摘、轻放、轻装、轻卸，避免造指甲伤、碰压伤、刺伤和摩擦伤。鲜果采摘后应于</w:t>
      </w:r>
      <w:r>
        <w:rPr>
          <w:rFonts w:hint="eastAsia"/>
          <w:szCs w:val="21"/>
        </w:rPr>
        <w:t>24</w:t>
      </w:r>
      <w:r>
        <w:rPr>
          <w:rFonts w:hint="eastAsia"/>
          <w:szCs w:val="21"/>
        </w:rPr>
        <w:t>小时内及时入冷库储存。</w:t>
      </w:r>
    </w:p>
    <w:p w:rsidR="0058678A" w:rsidRDefault="0058678A" w:rsidP="0058678A">
      <w:pPr>
        <w:spacing w:line="600" w:lineRule="exact"/>
        <w:ind w:leftChars="293" w:left="615"/>
        <w:jc w:val="center"/>
        <w:rPr>
          <w:rFonts w:hint="eastAsia"/>
          <w:szCs w:val="21"/>
        </w:rPr>
      </w:pPr>
      <w:r>
        <w:rPr>
          <w:rFonts w:hint="eastAsia"/>
          <w:szCs w:val="21"/>
        </w:rPr>
        <w:t xml:space="preserve"> </w:t>
      </w: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rPr>
          <w:rFonts w:hint="eastAsia"/>
          <w:sz w:val="28"/>
          <w:szCs w:val="32"/>
        </w:rPr>
      </w:pPr>
      <w:r>
        <w:rPr>
          <w:rFonts w:hint="eastAsia"/>
          <w:sz w:val="28"/>
          <w:szCs w:val="32"/>
        </w:rPr>
        <w:t xml:space="preserve"> </w:t>
      </w:r>
    </w:p>
    <w:p w:rsidR="0058678A" w:rsidRDefault="0058678A" w:rsidP="0058678A">
      <w:pPr>
        <w:rPr>
          <w:rFonts w:hint="eastAsia"/>
          <w:sz w:val="28"/>
          <w:szCs w:val="32"/>
        </w:rPr>
      </w:pPr>
    </w:p>
    <w:p w:rsidR="0058678A" w:rsidRDefault="0058678A" w:rsidP="0058678A">
      <w:pPr>
        <w:rPr>
          <w:rFonts w:hint="eastAsia"/>
          <w:sz w:val="28"/>
          <w:szCs w:val="32"/>
        </w:rPr>
      </w:pPr>
    </w:p>
    <w:p w:rsidR="0058678A" w:rsidRDefault="0058678A" w:rsidP="0058678A">
      <w:pPr>
        <w:pStyle w:val="af5"/>
        <w:spacing w:line="240" w:lineRule="auto"/>
        <w:ind w:right="-31" w:firstLineChars="350" w:firstLine="4397"/>
        <w:jc w:val="both"/>
        <w:rPr>
          <w:rFonts w:hint="eastAsia"/>
        </w:rPr>
      </w:pPr>
      <w:r>
        <w:rPr>
          <w:rFonts w:hint="eastAsia"/>
        </w:rPr>
        <w:lastRenderedPageBreak/>
        <w:t xml:space="preserve">  DBXX</w:t>
      </w:r>
    </w:p>
    <w:p w:rsidR="0058678A" w:rsidRDefault="0058678A" w:rsidP="0058678A">
      <w:pPr>
        <w:pStyle w:val="ac"/>
        <w:spacing w:line="240" w:lineRule="auto"/>
        <w:ind w:leftChars="293" w:left="615"/>
      </w:pPr>
      <w:r>
        <w:t>陕西省地方标准</w:t>
      </w:r>
    </w:p>
    <w:p w:rsidR="0058678A" w:rsidRDefault="0058678A" w:rsidP="0058678A">
      <w:pPr>
        <w:pStyle w:val="1"/>
        <w:ind w:leftChars="293" w:left="615"/>
        <w:rPr>
          <w:rFonts w:ascii="黑体" w:eastAsia="黑体" w:hint="eastAsia"/>
          <w:lang w:val="en-US" w:eastAsia="zh-CN"/>
        </w:rPr>
      </w:pPr>
      <w:r>
        <w:rPr>
          <w:rFonts w:ascii="黑体" w:eastAsia="黑体" w:hint="eastAsia"/>
          <w:lang w:val="en-US" w:eastAsia="zh-CN"/>
        </w:rPr>
        <w:pict>
          <v:line id="直线 16" o:spid="_x0000_s1030" style="position:absolute;left:0;text-align:left;z-index:251664384" from="0,54.6pt" to="481.9pt,54.65pt" strokeweight="2pt"/>
        </w:pict>
      </w:r>
      <w:r>
        <w:t>DB</w:t>
      </w:r>
      <w:r>
        <w:rPr>
          <w:rFonts w:hint="eastAsia"/>
        </w:rPr>
        <w:t>XX/X XXX.XX</w:t>
      </w:r>
      <w:r>
        <w:t>~</w:t>
      </w:r>
      <w:r>
        <w:rPr>
          <w:rFonts w:hint="eastAsia"/>
        </w:rPr>
        <w:t xml:space="preserve">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center"/>
        <w:rPr>
          <w:rFonts w:ascii="黑体" w:eastAsia="黑体" w:hAnsi="黑体" w:cs="黑体" w:hint="eastAsia"/>
          <w:sz w:val="52"/>
        </w:rPr>
      </w:pPr>
      <w:r>
        <w:rPr>
          <w:rFonts w:ascii="黑体" w:eastAsia="黑体" w:hAnsi="黑体" w:cs="黑体" w:hint="eastAsia"/>
          <w:sz w:val="52"/>
        </w:rPr>
        <w:t>印台苹果 病虫害防治技术规程</w:t>
      </w:r>
    </w:p>
    <w:p w:rsidR="0058678A" w:rsidRDefault="0058678A" w:rsidP="0058678A">
      <w:pPr>
        <w:jc w:val="center"/>
        <w:rPr>
          <w:rFonts w:ascii="方正黑体简体" w:eastAsia="方正黑体简体" w:hint="eastAsia"/>
          <w:sz w:val="52"/>
        </w:rPr>
      </w:pPr>
      <w:r>
        <w:rPr>
          <w:rFonts w:hint="eastAsia"/>
        </w:rPr>
        <w:t>（意见稿）</w:t>
      </w:r>
    </w:p>
    <w:p w:rsidR="0058678A" w:rsidRDefault="0058678A" w:rsidP="0058678A">
      <w:pPr>
        <w:ind w:leftChars="293" w:left="615"/>
        <w:jc w:val="center"/>
        <w:rPr>
          <w:rFonts w:ascii="黑体" w:eastAsia="黑体" w:hAnsi="黑体" w:cs="黑体" w:hint="eastAsia"/>
          <w:sz w:val="52"/>
        </w:rPr>
      </w:pPr>
    </w:p>
    <w:p w:rsidR="0058678A" w:rsidRDefault="0058678A" w:rsidP="0058678A">
      <w:pPr>
        <w:ind w:leftChars="293" w:left="615"/>
        <w:jc w:val="center"/>
        <w:rPr>
          <w:rFonts w:ascii="方正黑体简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rPr>
          <w:rFonts w:ascii="方正黑体简体" w:hint="eastAsia"/>
          <w:sz w:val="52"/>
        </w:rPr>
      </w:pPr>
    </w:p>
    <w:p w:rsidR="0058678A" w:rsidRDefault="0058678A" w:rsidP="0058678A">
      <w:pPr>
        <w:rPr>
          <w:rFonts w:ascii="方正黑体简体" w:hint="eastAsia"/>
          <w:sz w:val="52"/>
        </w:rPr>
      </w:pPr>
    </w:p>
    <w:p w:rsidR="0058678A" w:rsidRDefault="0058678A" w:rsidP="0058678A">
      <w:pPr>
        <w:ind w:leftChars="293" w:left="615"/>
        <w:rPr>
          <w:rFonts w:ascii="黑体" w:eastAsia="黑体" w:hint="eastAsia"/>
          <w:sz w:val="28"/>
        </w:rPr>
      </w:pPr>
      <w:r>
        <w:rPr>
          <w:rFonts w:ascii="宋体" w:hint="eastAsia"/>
          <w:b/>
          <w:sz w:val="28"/>
          <w:lang w:val="en-US" w:eastAsia="zh-CN"/>
        </w:rPr>
        <w:pict>
          <v:line id="直线 17" o:spid="_x0000_s1031" style="position:absolute;left:0;text-align:left;z-index:251665408" from="-4.5pt,25.5pt" to="477.4pt,25.55pt" strokeweight="2pt"/>
        </w:pict>
      </w:r>
      <w:r>
        <w:rPr>
          <w:rFonts w:ascii="黑体" w:eastAsia="黑体" w:hint="eastAsia"/>
          <w:sz w:val="28"/>
        </w:rPr>
        <w:t xml:space="preserve">XX-XX-XX实施                                    XX-XX-XX发布  </w:t>
      </w:r>
    </w:p>
    <w:p w:rsidR="0058678A" w:rsidRDefault="0058678A" w:rsidP="0058678A">
      <w:pPr>
        <w:ind w:leftChars="293" w:left="615"/>
        <w:jc w:val="center"/>
        <w:rPr>
          <w:rFonts w:ascii="黑体" w:eastAsia="黑体" w:hint="eastAsia"/>
          <w:sz w:val="28"/>
        </w:rPr>
      </w:pPr>
      <w:r>
        <w:rPr>
          <w:rFonts w:ascii="黑体" w:eastAsia="黑体" w:hint="eastAsia"/>
          <w:sz w:val="28"/>
        </w:rPr>
        <w:t xml:space="preserve"> </w: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ind w:leftChars="293" w:left="615"/>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spacing w:line="600" w:lineRule="exact"/>
        <w:ind w:leftChars="293" w:left="615"/>
        <w:jc w:val="center"/>
        <w:rPr>
          <w:rFonts w:ascii="宋体" w:hAnsi="宋体" w:hint="eastAsia"/>
          <w:szCs w:val="21"/>
        </w:rPr>
      </w:pP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本标准是根据国家标准GB/T 1.1-2009《标准化工作导则  第1部分：标准的结构和编写》的规定编写。</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本标准规定了印台苹果病虫害防治技术规程。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 xml:space="preserve">    DBXX/T XX《印台苹果标准综合体》包括6个分标准，各分标准也可以单独使用：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本标准为DBXX/T XX的第5部分。</w:t>
      </w:r>
    </w:p>
    <w:p w:rsidR="0058678A" w:rsidRDefault="0058678A" w:rsidP="0058678A">
      <w:pPr>
        <w:spacing w:line="360" w:lineRule="auto"/>
        <w:jc w:val="center"/>
        <w:rPr>
          <w:rFonts w:ascii="宋体" w:hAnsi="宋体" w:hint="eastAsia"/>
          <w:szCs w:val="21"/>
        </w:rPr>
      </w:pPr>
    </w:p>
    <w:p w:rsidR="0058678A" w:rsidRDefault="0058678A" w:rsidP="0058678A">
      <w:pPr>
        <w:spacing w:line="360" w:lineRule="auto"/>
        <w:jc w:val="center"/>
        <w:rPr>
          <w:rFonts w:ascii="宋体" w:hAnsi="宋体" w:hint="eastAsia"/>
          <w:szCs w:val="21"/>
        </w:rPr>
      </w:pPr>
    </w:p>
    <w:p w:rsidR="0058678A" w:rsidRDefault="0058678A" w:rsidP="0058678A">
      <w:pPr>
        <w:spacing w:line="360" w:lineRule="auto"/>
        <w:jc w:val="center"/>
        <w:rPr>
          <w:rFonts w:ascii="宋体" w:hAnsi="宋体" w:hint="eastAsia"/>
          <w:szCs w:val="21"/>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360" w:lineRule="auto"/>
        <w:jc w:val="center"/>
        <w:rPr>
          <w:rFonts w:ascii="黑体" w:eastAsia="黑体" w:hAnsi="宋体" w:hint="eastAsia"/>
          <w:bCs/>
          <w:color w:val="000000"/>
          <w:sz w:val="28"/>
          <w:szCs w:val="32"/>
        </w:rPr>
      </w:pPr>
    </w:p>
    <w:p w:rsidR="0058678A" w:rsidRDefault="0058678A" w:rsidP="0058678A">
      <w:pPr>
        <w:spacing w:line="600" w:lineRule="exact"/>
        <w:jc w:val="center"/>
        <w:rPr>
          <w:rFonts w:ascii="黑体" w:eastAsia="黑体" w:hAnsi="宋体" w:hint="eastAsia"/>
          <w:bCs/>
          <w:color w:val="000000"/>
          <w:sz w:val="32"/>
          <w:szCs w:val="32"/>
        </w:rPr>
      </w:pPr>
      <w:r>
        <w:rPr>
          <w:rFonts w:ascii="黑体" w:eastAsia="黑体" w:hAnsi="宋体" w:hint="eastAsia"/>
          <w:bCs/>
          <w:color w:val="000000"/>
          <w:sz w:val="32"/>
          <w:szCs w:val="32"/>
        </w:rPr>
        <w:lastRenderedPageBreak/>
        <w:t>印台苹果 病虫害防治技术规程</w:t>
      </w:r>
    </w:p>
    <w:p w:rsidR="0058678A" w:rsidRDefault="0058678A" w:rsidP="0058678A">
      <w:pPr>
        <w:tabs>
          <w:tab w:val="left" w:pos="900"/>
        </w:tabs>
        <w:spacing w:beforeLines="50" w:afterLines="50" w:line="600" w:lineRule="exact"/>
        <w:ind w:firstLineChars="200" w:firstLine="420"/>
        <w:jc w:val="left"/>
        <w:outlineLvl w:val="0"/>
        <w:rPr>
          <w:rFonts w:ascii="黑体" w:eastAsia="黑体" w:hAnsi="宋体" w:hint="eastAsia"/>
          <w:color w:val="000000"/>
          <w:szCs w:val="21"/>
        </w:rPr>
      </w:pPr>
      <w:r>
        <w:rPr>
          <w:rFonts w:ascii="黑体" w:eastAsia="黑体" w:hAnsi="宋体" w:hint="eastAsia"/>
          <w:color w:val="000000"/>
          <w:szCs w:val="21"/>
        </w:rPr>
        <w:t>1 范围</w:t>
      </w:r>
    </w:p>
    <w:p w:rsidR="0058678A" w:rsidRDefault="0058678A" w:rsidP="0058678A">
      <w:pPr>
        <w:tabs>
          <w:tab w:val="left" w:pos="900"/>
        </w:tabs>
        <w:spacing w:beforeLines="50" w:afterLines="50" w:line="600" w:lineRule="exact"/>
        <w:ind w:firstLineChars="200" w:firstLine="420"/>
        <w:jc w:val="left"/>
        <w:outlineLvl w:val="0"/>
        <w:rPr>
          <w:rFonts w:ascii="宋体" w:hAnsi="宋体" w:hint="eastAsia"/>
          <w:color w:val="000000"/>
          <w:szCs w:val="21"/>
        </w:rPr>
      </w:pPr>
      <w:r>
        <w:rPr>
          <w:rFonts w:ascii="宋体" w:hAnsi="宋体" w:hint="eastAsia"/>
          <w:color w:val="000000"/>
          <w:szCs w:val="21"/>
        </w:rPr>
        <w:t>本标准规定了苹果病虫害防治原则、防治方法以及防治规程。</w:t>
      </w:r>
    </w:p>
    <w:p w:rsidR="0058678A" w:rsidRDefault="0058678A" w:rsidP="0058678A">
      <w:pPr>
        <w:tabs>
          <w:tab w:val="left" w:pos="900"/>
        </w:tabs>
        <w:spacing w:beforeLines="50" w:afterLines="50" w:line="600" w:lineRule="exact"/>
        <w:ind w:firstLineChars="200" w:firstLine="420"/>
        <w:jc w:val="left"/>
        <w:outlineLvl w:val="0"/>
        <w:rPr>
          <w:rFonts w:ascii="宋体" w:hAnsi="宋体" w:hint="eastAsia"/>
          <w:color w:val="000000"/>
          <w:szCs w:val="21"/>
        </w:rPr>
      </w:pPr>
      <w:r>
        <w:rPr>
          <w:rFonts w:hint="eastAsia"/>
          <w:szCs w:val="21"/>
        </w:rPr>
        <w:t>本标准适用于海拔</w:t>
      </w:r>
      <w:r>
        <w:rPr>
          <w:rFonts w:hint="eastAsia"/>
          <w:szCs w:val="21"/>
        </w:rPr>
        <w:t>850</w:t>
      </w:r>
      <w:smartTag w:uri="urn:schemas-microsoft-com:office:smarttags" w:element="chmetcnv">
        <w:smartTagPr>
          <w:attr w:name="UnitName" w:val="米"/>
          <w:attr w:name="SourceValue" w:val="1250"/>
          <w:attr w:name="HasSpace" w:val="False"/>
          <w:attr w:name="Negative" w:val="True"/>
          <w:attr w:name="NumberType" w:val="1"/>
          <w:attr w:name="TCSC" w:val="0"/>
        </w:smartTagPr>
        <w:r>
          <w:rPr>
            <w:rFonts w:hint="eastAsia"/>
            <w:szCs w:val="21"/>
          </w:rPr>
          <w:t>-1250</w:t>
        </w:r>
        <w:r>
          <w:rPr>
            <w:rFonts w:hint="eastAsia"/>
            <w:szCs w:val="21"/>
          </w:rPr>
          <w:t>米</w:t>
        </w:r>
      </w:smartTag>
      <w:r>
        <w:rPr>
          <w:rFonts w:hint="eastAsia"/>
          <w:szCs w:val="21"/>
        </w:rPr>
        <w:t>，经度</w:t>
      </w:r>
      <w:r>
        <w:rPr>
          <w:rFonts w:hint="eastAsia"/>
          <w:szCs w:val="21"/>
        </w:rPr>
        <w:t>108</w:t>
      </w:r>
      <w:r>
        <w:rPr>
          <w:rFonts w:ascii="宋体" w:hAnsi="宋体" w:hint="eastAsia"/>
          <w:szCs w:val="21"/>
        </w:rPr>
        <w:t>°51′～</w:t>
      </w:r>
      <w:r>
        <w:rPr>
          <w:rFonts w:hint="eastAsia"/>
          <w:szCs w:val="21"/>
        </w:rPr>
        <w:t>109</w:t>
      </w:r>
      <w:r>
        <w:rPr>
          <w:rFonts w:ascii="宋体" w:hAnsi="宋体" w:hint="eastAsia"/>
          <w:szCs w:val="21"/>
        </w:rPr>
        <w:t>°27′，北纬34°59′～35°22′</w:t>
      </w:r>
      <w:r>
        <w:rPr>
          <w:rFonts w:hint="eastAsia"/>
          <w:szCs w:val="21"/>
        </w:rPr>
        <w:t>的</w:t>
      </w:r>
      <w:r>
        <w:rPr>
          <w:rFonts w:hint="eastAsia"/>
        </w:rPr>
        <w:t>铜川市印台区域范围</w:t>
      </w:r>
      <w:r>
        <w:rPr>
          <w:rFonts w:hint="eastAsia"/>
          <w:szCs w:val="21"/>
        </w:rPr>
        <w:t>的苹果</w:t>
      </w:r>
      <w:r>
        <w:rPr>
          <w:rFonts w:ascii="宋体" w:hAnsi="宋体" w:hint="eastAsia"/>
          <w:color w:val="000000"/>
          <w:szCs w:val="21"/>
        </w:rPr>
        <w:t>病虫害的综合防治。</w:t>
      </w:r>
    </w:p>
    <w:p w:rsidR="0058678A" w:rsidRDefault="0058678A" w:rsidP="0058678A">
      <w:pPr>
        <w:spacing w:line="400" w:lineRule="exact"/>
        <w:rPr>
          <w:rFonts w:ascii="黑体" w:eastAsia="黑体" w:hAnsi="黑体"/>
          <w:b/>
          <w:bCs/>
          <w:szCs w:val="21"/>
          <w:lang w:bidi="zh-CN"/>
        </w:rPr>
      </w:pPr>
      <w:r>
        <w:rPr>
          <w:rFonts w:ascii="黑体" w:eastAsia="黑体" w:hAnsi="黑体"/>
          <w:b/>
          <w:bCs/>
          <w:szCs w:val="21"/>
          <w:lang w:bidi="zh-CN"/>
        </w:rPr>
        <w:t>2规范性引用文件</w:t>
      </w:r>
    </w:p>
    <w:p w:rsidR="0058678A" w:rsidRDefault="0058678A" w:rsidP="0058678A">
      <w:pPr>
        <w:spacing w:line="400" w:lineRule="exact"/>
        <w:ind w:firstLineChars="200" w:firstLine="420"/>
        <w:rPr>
          <w:szCs w:val="21"/>
        </w:rPr>
      </w:pPr>
      <w:r>
        <w:rPr>
          <w:szCs w:val="21"/>
          <w:lang w:bidi="zh-CN"/>
        </w:rPr>
        <w:t>下列文件对于本文件的应用是必不可少的。凡是注日期的引用文件，仅所注日期的版本适用于本文件。凡是不注日期的引用文件，其最新版本（包括所有的修改单</w:t>
      </w:r>
      <w:r>
        <w:rPr>
          <w:szCs w:val="21"/>
          <w:lang w:bidi="en-US"/>
        </w:rPr>
        <w:t>）</w:t>
      </w:r>
      <w:r>
        <w:rPr>
          <w:szCs w:val="21"/>
          <w:lang w:bidi="zh-CN"/>
        </w:rPr>
        <w:t>适用于本文件。</w:t>
      </w:r>
    </w:p>
    <w:p w:rsidR="0058678A" w:rsidRDefault="0058678A" w:rsidP="0058678A">
      <w:pPr>
        <w:spacing w:line="400" w:lineRule="exact"/>
        <w:ind w:firstLineChars="200" w:firstLine="440"/>
        <w:rPr>
          <w:rStyle w:val="2TimesNewRoman"/>
          <w:rFonts w:hint="eastAsia"/>
          <w:szCs w:val="21"/>
          <w:lang w:eastAsia="zh-CN"/>
        </w:rPr>
      </w:pPr>
      <w:r>
        <w:rPr>
          <w:rStyle w:val="2TimesNewRoman"/>
          <w:szCs w:val="21"/>
          <w:lang w:eastAsia="zh-CN"/>
        </w:rPr>
        <w:t xml:space="preserve">GB </w:t>
      </w:r>
      <w:r>
        <w:rPr>
          <w:rStyle w:val="2TimesNewRoman"/>
          <w:rFonts w:hint="eastAsia"/>
          <w:szCs w:val="21"/>
          <w:lang w:eastAsia="zh-CN"/>
        </w:rPr>
        <w:t xml:space="preserve">9847-1988 </w:t>
      </w:r>
      <w:r>
        <w:rPr>
          <w:rStyle w:val="2TimesNewRoman"/>
          <w:rFonts w:hint="eastAsia"/>
          <w:szCs w:val="21"/>
          <w:lang w:eastAsia="zh-CN"/>
        </w:rPr>
        <w:t>苹果苗木</w:t>
      </w:r>
    </w:p>
    <w:p w:rsidR="0058678A" w:rsidRDefault="0058678A" w:rsidP="0058678A">
      <w:pPr>
        <w:spacing w:line="400" w:lineRule="exact"/>
        <w:ind w:firstLineChars="200" w:firstLine="440"/>
        <w:rPr>
          <w:rStyle w:val="2TimesNewRoman"/>
          <w:rFonts w:hint="eastAsia"/>
          <w:szCs w:val="21"/>
          <w:lang w:eastAsia="zh-CN"/>
        </w:rPr>
      </w:pPr>
      <w:r>
        <w:rPr>
          <w:rStyle w:val="2TimesNewRoman"/>
          <w:rFonts w:hint="eastAsia"/>
          <w:szCs w:val="21"/>
          <w:lang w:eastAsia="zh-CN"/>
        </w:rPr>
        <w:t xml:space="preserve">NY/T 441-2001 </w:t>
      </w:r>
      <w:r>
        <w:rPr>
          <w:rStyle w:val="2TimesNewRoman"/>
          <w:rFonts w:hint="eastAsia"/>
          <w:szCs w:val="21"/>
          <w:lang w:eastAsia="zh-CN"/>
        </w:rPr>
        <w:t>苹果生产技术规程</w:t>
      </w:r>
    </w:p>
    <w:p w:rsidR="0058678A" w:rsidRDefault="0058678A" w:rsidP="0058678A">
      <w:pPr>
        <w:spacing w:line="400" w:lineRule="exact"/>
        <w:ind w:firstLineChars="200" w:firstLine="440"/>
        <w:rPr>
          <w:rStyle w:val="2TimesNewRoman"/>
          <w:rFonts w:hint="eastAsia"/>
          <w:szCs w:val="21"/>
          <w:lang w:eastAsia="zh-CN"/>
        </w:rPr>
      </w:pPr>
      <w:r>
        <w:rPr>
          <w:rStyle w:val="2TimesNewRoman"/>
          <w:rFonts w:hint="eastAsia"/>
          <w:szCs w:val="21"/>
          <w:lang w:eastAsia="zh-CN"/>
        </w:rPr>
        <w:t xml:space="preserve">NY/T 1276-2007 </w:t>
      </w:r>
      <w:r>
        <w:rPr>
          <w:rStyle w:val="2TimesNewRoman"/>
          <w:rFonts w:hint="eastAsia"/>
          <w:szCs w:val="21"/>
          <w:lang w:eastAsia="zh-CN"/>
        </w:rPr>
        <w:t>农药安全使用规范</w:t>
      </w:r>
      <w:r>
        <w:rPr>
          <w:rStyle w:val="2TimesNewRoman"/>
          <w:rFonts w:hint="eastAsia"/>
          <w:szCs w:val="21"/>
          <w:lang w:eastAsia="zh-CN"/>
        </w:rPr>
        <w:t xml:space="preserve"> </w:t>
      </w:r>
      <w:r>
        <w:rPr>
          <w:rStyle w:val="2TimesNewRoman"/>
          <w:rFonts w:hint="eastAsia"/>
          <w:szCs w:val="21"/>
          <w:lang w:eastAsia="zh-CN"/>
        </w:rPr>
        <w:t>总则</w:t>
      </w:r>
    </w:p>
    <w:p w:rsidR="0058678A" w:rsidRDefault="0058678A" w:rsidP="0058678A">
      <w:pPr>
        <w:spacing w:line="400" w:lineRule="exact"/>
        <w:ind w:firstLineChars="200" w:firstLine="440"/>
        <w:rPr>
          <w:rStyle w:val="2TimesNewRoman"/>
          <w:szCs w:val="21"/>
          <w:lang w:eastAsia="zh-CN"/>
        </w:rPr>
      </w:pPr>
      <w:r>
        <w:rPr>
          <w:rStyle w:val="2TimesNewRoman"/>
          <w:rFonts w:hint="eastAsia"/>
          <w:szCs w:val="21"/>
          <w:lang w:eastAsia="zh-CN"/>
        </w:rPr>
        <w:t>NY/T 496-2010</w:t>
      </w:r>
      <w:r>
        <w:rPr>
          <w:rStyle w:val="2TimesNewRoman"/>
          <w:szCs w:val="21"/>
          <w:lang w:eastAsia="zh-CN"/>
        </w:rPr>
        <w:t xml:space="preserve"> </w:t>
      </w:r>
      <w:r>
        <w:rPr>
          <w:rStyle w:val="2TimesNewRoman"/>
          <w:rFonts w:hint="eastAsia"/>
          <w:szCs w:val="21"/>
          <w:lang w:eastAsia="zh-CN"/>
        </w:rPr>
        <w:t>肥料合理使用准则</w:t>
      </w:r>
    </w:p>
    <w:p w:rsidR="0058678A" w:rsidRDefault="0058678A" w:rsidP="0058678A">
      <w:pPr>
        <w:spacing w:line="400" w:lineRule="exact"/>
        <w:rPr>
          <w:rFonts w:ascii="黑体" w:eastAsia="黑体" w:hAnsi="黑体"/>
          <w:b/>
          <w:bCs/>
          <w:szCs w:val="21"/>
          <w:lang w:bidi="zh-CN"/>
        </w:rPr>
      </w:pPr>
      <w:r>
        <w:rPr>
          <w:rFonts w:ascii="黑体" w:eastAsia="黑体" w:hAnsi="黑体"/>
          <w:b/>
          <w:bCs/>
          <w:szCs w:val="21"/>
          <w:lang w:bidi="zh-CN"/>
        </w:rPr>
        <w:t>3</w:t>
      </w:r>
      <w:r>
        <w:rPr>
          <w:rFonts w:ascii="黑体" w:eastAsia="黑体" w:hAnsi="黑体" w:hint="eastAsia"/>
          <w:b/>
          <w:bCs/>
          <w:szCs w:val="21"/>
          <w:lang w:bidi="zh-CN"/>
        </w:rPr>
        <w:t>防治原则</w:t>
      </w:r>
    </w:p>
    <w:p w:rsidR="0058678A" w:rsidRDefault="0058678A" w:rsidP="0058678A">
      <w:pPr>
        <w:spacing w:line="400" w:lineRule="exact"/>
        <w:ind w:firstLineChars="200" w:firstLine="420"/>
        <w:rPr>
          <w:szCs w:val="21"/>
        </w:rPr>
      </w:pPr>
      <w:r>
        <w:rPr>
          <w:rFonts w:ascii="宋体" w:hAnsi="宋体" w:hint="eastAsia"/>
          <w:szCs w:val="21"/>
        </w:rPr>
        <w:t>从苹果-病虫整个生态系统出发，借鉴生物群落自然平衡的原理，依据病虫害发生规律和经济阈值，综合运用农业的、物理的、生物的防治措施，科学使用化学农药，将病虫害造成的损失控制在经济允许水平之下。</w:t>
      </w:r>
    </w:p>
    <w:p w:rsidR="0058678A" w:rsidRDefault="0058678A" w:rsidP="0058678A">
      <w:pPr>
        <w:spacing w:line="400" w:lineRule="exact"/>
        <w:rPr>
          <w:rFonts w:ascii="黑体" w:eastAsia="黑体" w:hAnsi="黑体"/>
          <w:b/>
          <w:bCs/>
          <w:szCs w:val="21"/>
          <w:lang w:bidi="zh-CN"/>
        </w:rPr>
      </w:pPr>
      <w:r>
        <w:rPr>
          <w:rFonts w:ascii="黑体" w:eastAsia="黑体" w:hAnsi="黑体"/>
          <w:b/>
          <w:bCs/>
          <w:szCs w:val="21"/>
          <w:lang w:bidi="zh-CN"/>
        </w:rPr>
        <w:t>4</w:t>
      </w:r>
      <w:bookmarkStart w:id="30" w:name="bookmark41"/>
      <w:r>
        <w:rPr>
          <w:rFonts w:ascii="黑体" w:eastAsia="黑体" w:hAnsi="黑体"/>
          <w:b/>
          <w:bCs/>
          <w:szCs w:val="21"/>
          <w:lang w:bidi="zh-CN"/>
        </w:rPr>
        <w:t>苹果主要病虫害</w:t>
      </w:r>
      <w:bookmarkEnd w:id="30"/>
    </w:p>
    <w:p w:rsidR="0058678A" w:rsidRDefault="0058678A" w:rsidP="0058678A">
      <w:pPr>
        <w:spacing w:line="400" w:lineRule="exact"/>
        <w:rPr>
          <w:b/>
          <w:szCs w:val="21"/>
        </w:rPr>
      </w:pPr>
      <w:r>
        <w:rPr>
          <w:rFonts w:hint="eastAsia"/>
          <w:b/>
          <w:szCs w:val="21"/>
          <w:lang w:bidi="en-US"/>
        </w:rPr>
        <w:t>4</w:t>
      </w:r>
      <w:r>
        <w:rPr>
          <w:b/>
          <w:szCs w:val="21"/>
          <w:lang w:bidi="en-US"/>
        </w:rPr>
        <w:t>.1</w:t>
      </w:r>
      <w:r>
        <w:rPr>
          <w:b/>
          <w:szCs w:val="21"/>
          <w:lang w:bidi="zh-CN"/>
        </w:rPr>
        <w:t>主要病害</w:t>
      </w:r>
    </w:p>
    <w:p w:rsidR="0058678A" w:rsidRDefault="0058678A" w:rsidP="0058678A">
      <w:pPr>
        <w:spacing w:line="400" w:lineRule="exact"/>
        <w:ind w:firstLineChars="200" w:firstLine="420"/>
        <w:rPr>
          <w:szCs w:val="21"/>
        </w:rPr>
      </w:pPr>
      <w:r>
        <w:rPr>
          <w:szCs w:val="21"/>
          <w:lang w:bidi="zh-CN"/>
        </w:rPr>
        <w:t>包括苹果树腐烂病、苹果轮纹病、苹果白粉病、</w:t>
      </w:r>
      <w:r>
        <w:rPr>
          <w:rFonts w:hint="eastAsia"/>
          <w:szCs w:val="21"/>
          <w:lang w:bidi="zh-CN"/>
        </w:rPr>
        <w:t>苹果</w:t>
      </w:r>
      <w:r>
        <w:rPr>
          <w:szCs w:val="21"/>
          <w:lang w:bidi="zh-CN"/>
        </w:rPr>
        <w:t>褐斑病、</w:t>
      </w:r>
      <w:r>
        <w:rPr>
          <w:rFonts w:hint="eastAsia"/>
          <w:szCs w:val="21"/>
          <w:lang w:bidi="zh-CN"/>
        </w:rPr>
        <w:t>苹果</w:t>
      </w:r>
      <w:r>
        <w:rPr>
          <w:szCs w:val="21"/>
          <w:lang w:bidi="zh-CN"/>
        </w:rPr>
        <w:t>斑点落叶病、</w:t>
      </w:r>
      <w:r>
        <w:rPr>
          <w:rFonts w:hint="eastAsia"/>
          <w:szCs w:val="21"/>
          <w:lang w:bidi="zh-CN"/>
        </w:rPr>
        <w:t>苹果</w:t>
      </w:r>
      <w:proofErr w:type="gramStart"/>
      <w:r>
        <w:rPr>
          <w:szCs w:val="21"/>
          <w:lang w:bidi="zh-CN"/>
        </w:rPr>
        <w:t>霉</w:t>
      </w:r>
      <w:proofErr w:type="gramEnd"/>
      <w:r>
        <w:rPr>
          <w:szCs w:val="21"/>
          <w:lang w:bidi="zh-CN"/>
        </w:rPr>
        <w:t>心病、苹果锈病</w:t>
      </w:r>
      <w:r>
        <w:rPr>
          <w:rFonts w:hint="eastAsia"/>
          <w:szCs w:val="21"/>
          <w:lang w:bidi="zh-CN"/>
        </w:rPr>
        <w:t>、苹果</w:t>
      </w:r>
      <w:r>
        <w:rPr>
          <w:szCs w:val="21"/>
          <w:lang w:bidi="zh-CN"/>
        </w:rPr>
        <w:t>炭疽叶枯病、苹果花叶病</w:t>
      </w:r>
      <w:r>
        <w:rPr>
          <w:rFonts w:hint="eastAsia"/>
          <w:szCs w:val="21"/>
          <w:lang w:bidi="zh-CN"/>
        </w:rPr>
        <w:t>、苹果根腐病</w:t>
      </w:r>
      <w:r>
        <w:rPr>
          <w:szCs w:val="21"/>
          <w:lang w:bidi="zh-CN"/>
        </w:rPr>
        <w:t>等。</w:t>
      </w:r>
    </w:p>
    <w:p w:rsidR="0058678A" w:rsidRDefault="0058678A" w:rsidP="0058678A">
      <w:pPr>
        <w:spacing w:line="400" w:lineRule="exact"/>
        <w:rPr>
          <w:b/>
          <w:szCs w:val="21"/>
        </w:rPr>
      </w:pPr>
      <w:r>
        <w:rPr>
          <w:rFonts w:hint="eastAsia"/>
          <w:b/>
          <w:szCs w:val="21"/>
          <w:lang w:bidi="en-US"/>
        </w:rPr>
        <w:t>4</w:t>
      </w:r>
      <w:r>
        <w:rPr>
          <w:b/>
          <w:szCs w:val="21"/>
          <w:lang w:bidi="en-US"/>
        </w:rPr>
        <w:t>.2</w:t>
      </w:r>
      <w:r>
        <w:rPr>
          <w:b/>
          <w:szCs w:val="21"/>
          <w:lang w:bidi="zh-CN"/>
        </w:rPr>
        <w:t>主要虫害</w:t>
      </w:r>
    </w:p>
    <w:p w:rsidR="0058678A" w:rsidRDefault="0058678A" w:rsidP="0058678A">
      <w:pPr>
        <w:spacing w:line="400" w:lineRule="exact"/>
        <w:ind w:firstLineChars="200" w:firstLine="420"/>
        <w:rPr>
          <w:szCs w:val="21"/>
        </w:rPr>
      </w:pPr>
      <w:r>
        <w:rPr>
          <w:szCs w:val="21"/>
          <w:lang w:bidi="zh-CN"/>
        </w:rPr>
        <w:t>包括金纹细蛾、绣线菊</w:t>
      </w:r>
      <w:proofErr w:type="gramStart"/>
      <w:r>
        <w:rPr>
          <w:szCs w:val="21"/>
          <w:lang w:bidi="zh-CN"/>
        </w:rPr>
        <w:t>蚜</w:t>
      </w:r>
      <w:proofErr w:type="gramEnd"/>
      <w:r>
        <w:rPr>
          <w:szCs w:val="21"/>
          <w:lang w:bidi="zh-CN"/>
        </w:rPr>
        <w:t>、山楂叶螨、</w:t>
      </w:r>
      <w:proofErr w:type="gramStart"/>
      <w:r>
        <w:rPr>
          <w:rFonts w:hint="eastAsia"/>
          <w:szCs w:val="21"/>
          <w:lang w:bidi="zh-CN"/>
        </w:rPr>
        <w:t>苹</w:t>
      </w:r>
      <w:proofErr w:type="gramEnd"/>
      <w:r>
        <w:rPr>
          <w:rFonts w:hint="eastAsia"/>
          <w:szCs w:val="21"/>
          <w:lang w:bidi="zh-CN"/>
        </w:rPr>
        <w:t>小</w:t>
      </w:r>
      <w:r>
        <w:rPr>
          <w:szCs w:val="21"/>
          <w:lang w:bidi="zh-CN"/>
        </w:rPr>
        <w:t>卷叶蛾、桃小食心虫、金龟子、</w:t>
      </w:r>
      <w:r>
        <w:rPr>
          <w:rFonts w:hint="eastAsia"/>
          <w:szCs w:val="21"/>
          <w:lang w:bidi="zh-CN"/>
        </w:rPr>
        <w:t>天牛</w:t>
      </w:r>
      <w:r>
        <w:rPr>
          <w:szCs w:val="21"/>
          <w:lang w:bidi="zh-CN"/>
        </w:rPr>
        <w:t>等。</w:t>
      </w:r>
    </w:p>
    <w:p w:rsidR="0058678A" w:rsidRDefault="0058678A" w:rsidP="0058678A">
      <w:pPr>
        <w:spacing w:line="400" w:lineRule="exact"/>
        <w:rPr>
          <w:rFonts w:ascii="黑体" w:eastAsia="黑体" w:hAnsi="黑体"/>
          <w:b/>
          <w:bCs/>
          <w:szCs w:val="21"/>
          <w:lang w:bidi="zh-CN"/>
        </w:rPr>
      </w:pPr>
      <w:bookmarkStart w:id="31" w:name="bookmark42"/>
      <w:r>
        <w:rPr>
          <w:rFonts w:hint="eastAsia"/>
          <w:b/>
          <w:szCs w:val="21"/>
          <w:lang w:bidi="en-US"/>
        </w:rPr>
        <w:t>5</w:t>
      </w:r>
      <w:r>
        <w:rPr>
          <w:rFonts w:ascii="黑体" w:eastAsia="黑体" w:hAnsi="黑体"/>
          <w:b/>
          <w:bCs/>
          <w:szCs w:val="21"/>
          <w:lang w:bidi="zh-CN"/>
        </w:rPr>
        <w:t>防治</w:t>
      </w:r>
      <w:bookmarkEnd w:id="31"/>
      <w:r>
        <w:rPr>
          <w:rFonts w:ascii="黑体" w:eastAsia="黑体" w:hAnsi="黑体" w:hint="eastAsia"/>
          <w:b/>
          <w:bCs/>
          <w:szCs w:val="21"/>
          <w:lang w:bidi="zh-CN"/>
        </w:rPr>
        <w:t>技术</w:t>
      </w:r>
    </w:p>
    <w:p w:rsidR="0058678A" w:rsidRDefault="0058678A" w:rsidP="0058678A">
      <w:pPr>
        <w:pStyle w:val="30"/>
        <w:shd w:val="clear" w:color="auto" w:fill="auto"/>
        <w:spacing w:line="400" w:lineRule="exact"/>
        <w:jc w:val="both"/>
        <w:rPr>
          <w:rStyle w:val="3SimSun"/>
          <w:rFonts w:hint="eastAsia"/>
          <w:b/>
          <w:lang w:val="en-US"/>
        </w:rPr>
      </w:pPr>
      <w:r>
        <w:rPr>
          <w:rStyle w:val="3SimSun"/>
          <w:rFonts w:hint="eastAsia"/>
          <w:b/>
          <w:lang w:val="en-US"/>
        </w:rPr>
        <w:t>5</w:t>
      </w:r>
      <w:r>
        <w:rPr>
          <w:rStyle w:val="3SimSun"/>
          <w:b/>
          <w:lang w:val="en-US"/>
        </w:rPr>
        <w:t>.1</w:t>
      </w:r>
      <w:r>
        <w:rPr>
          <w:rStyle w:val="3SimSun"/>
          <w:rFonts w:hint="eastAsia"/>
          <w:b/>
          <w:lang w:val="en-US"/>
        </w:rPr>
        <w:t xml:space="preserve"> </w:t>
      </w:r>
      <w:r>
        <w:rPr>
          <w:rStyle w:val="3SimSun"/>
          <w:rFonts w:hint="eastAsia"/>
          <w:b/>
        </w:rPr>
        <w:t>农业防治</w:t>
      </w:r>
      <w:r>
        <w:rPr>
          <w:b/>
          <w:lang w:eastAsia="zh-CN"/>
        </w:rPr>
        <w:t>agricultural</w:t>
      </w:r>
      <w:r>
        <w:rPr>
          <w:rFonts w:eastAsia="宋体" w:hint="eastAsia"/>
          <w:b/>
          <w:lang w:eastAsia="zh-CN"/>
        </w:rPr>
        <w:t xml:space="preserve"> </w:t>
      </w:r>
      <w:r>
        <w:rPr>
          <w:b/>
          <w:lang w:eastAsia="zh-CN"/>
        </w:rPr>
        <w:t>control</w:t>
      </w:r>
    </w:p>
    <w:p w:rsidR="0058678A" w:rsidRDefault="0058678A" w:rsidP="0058678A">
      <w:pPr>
        <w:spacing w:line="400" w:lineRule="exact"/>
        <w:ind w:firstLineChars="200" w:firstLine="420"/>
        <w:rPr>
          <w:rFonts w:hint="eastAsia"/>
          <w:szCs w:val="21"/>
          <w:lang w:bidi="zh-CN"/>
        </w:rPr>
      </w:pPr>
      <w:r>
        <w:rPr>
          <w:rFonts w:hint="eastAsia"/>
          <w:szCs w:val="21"/>
          <w:lang w:bidi="zh-CN"/>
        </w:rPr>
        <w:t>在苹果生长过程中，通过</w:t>
      </w:r>
      <w:r>
        <w:rPr>
          <w:rFonts w:hint="eastAsia"/>
          <w:color w:val="000000"/>
          <w:szCs w:val="21"/>
          <w:lang w:bidi="zh-CN"/>
        </w:rPr>
        <w:t>采取</w:t>
      </w:r>
      <w:r>
        <w:rPr>
          <w:rFonts w:hint="eastAsia"/>
          <w:szCs w:val="21"/>
          <w:lang w:bidi="zh-CN"/>
        </w:rPr>
        <w:t>多种</w:t>
      </w:r>
      <w:r>
        <w:rPr>
          <w:rFonts w:hint="eastAsia"/>
          <w:color w:val="000000"/>
          <w:szCs w:val="21"/>
          <w:lang w:bidi="zh-CN"/>
        </w:rPr>
        <w:t>农业综合</w:t>
      </w:r>
      <w:r>
        <w:rPr>
          <w:rFonts w:hint="eastAsia"/>
          <w:szCs w:val="21"/>
          <w:lang w:bidi="zh-CN"/>
        </w:rPr>
        <w:t>技术</w:t>
      </w:r>
      <w:r>
        <w:rPr>
          <w:rFonts w:hint="eastAsia"/>
          <w:color w:val="000000"/>
          <w:szCs w:val="21"/>
          <w:lang w:bidi="zh-CN"/>
        </w:rPr>
        <w:t>措施</w:t>
      </w:r>
      <w:r>
        <w:rPr>
          <w:rFonts w:hint="eastAsia"/>
          <w:szCs w:val="21"/>
          <w:lang w:bidi="zh-CN"/>
        </w:rPr>
        <w:t>，来</w:t>
      </w:r>
      <w:r>
        <w:rPr>
          <w:rFonts w:hint="eastAsia"/>
          <w:color w:val="000000"/>
          <w:szCs w:val="21"/>
          <w:lang w:bidi="zh-CN"/>
        </w:rPr>
        <w:t>调整和改善</w:t>
      </w:r>
      <w:r>
        <w:rPr>
          <w:rFonts w:hint="eastAsia"/>
          <w:szCs w:val="21"/>
          <w:lang w:bidi="zh-CN"/>
        </w:rPr>
        <w:t>苹果树</w:t>
      </w:r>
      <w:r>
        <w:rPr>
          <w:rFonts w:hint="eastAsia"/>
          <w:color w:val="000000"/>
          <w:szCs w:val="21"/>
          <w:lang w:bidi="zh-CN"/>
        </w:rPr>
        <w:t>的生长环境，以控制、避</w:t>
      </w:r>
      <w:r>
        <w:rPr>
          <w:rFonts w:hint="eastAsia"/>
          <w:szCs w:val="21"/>
          <w:lang w:bidi="zh-CN"/>
        </w:rPr>
        <w:t>开</w:t>
      </w:r>
      <w:r>
        <w:rPr>
          <w:rFonts w:hint="eastAsia"/>
          <w:color w:val="000000"/>
          <w:szCs w:val="21"/>
          <w:lang w:bidi="zh-CN"/>
        </w:rPr>
        <w:t>或减轻病、虫的危害。</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⑴</w:t>
      </w:r>
      <w:proofErr w:type="gramStart"/>
      <w:r>
        <w:rPr>
          <w:rFonts w:hint="eastAsia"/>
          <w:szCs w:val="21"/>
          <w:lang w:bidi="zh-CN"/>
        </w:rPr>
        <w:t>刮除病疤病瘤</w:t>
      </w:r>
      <w:proofErr w:type="gramEnd"/>
      <w:r>
        <w:rPr>
          <w:rFonts w:hint="eastAsia"/>
          <w:szCs w:val="21"/>
          <w:lang w:bidi="zh-CN"/>
        </w:rPr>
        <w:t>、剪除病虫枝、清扫落叶，降低腐烂病菌、轮纹病菌、褐斑病菌、斑点落叶病菌、白粉病菌、金纹细蛾、</w:t>
      </w:r>
      <w:r>
        <w:rPr>
          <w:szCs w:val="21"/>
          <w:lang w:bidi="zh-CN"/>
        </w:rPr>
        <w:t>卷叶蛾</w:t>
      </w:r>
      <w:r>
        <w:rPr>
          <w:rFonts w:hint="eastAsia"/>
          <w:szCs w:val="21"/>
          <w:lang w:bidi="zh-CN"/>
        </w:rPr>
        <w:t>等病虫基数；</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⑵</w:t>
      </w:r>
      <w:r>
        <w:rPr>
          <w:rFonts w:hint="eastAsia"/>
          <w:szCs w:val="21"/>
          <w:lang w:bidi="zh-CN"/>
        </w:rPr>
        <w:t>适期灌水、合理施肥、控制氮肥、增施有机肥和钾肥，提高苹果树抗性，减轻腐烂病等多种病害的发生程度；</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⑶</w:t>
      </w:r>
      <w:r>
        <w:rPr>
          <w:rFonts w:hint="eastAsia"/>
          <w:szCs w:val="21"/>
          <w:lang w:bidi="zh-CN"/>
        </w:rPr>
        <w:t>合理密植，注意通风透光，</w:t>
      </w:r>
      <w:proofErr w:type="gramStart"/>
      <w:r>
        <w:rPr>
          <w:rFonts w:hint="eastAsia"/>
          <w:szCs w:val="21"/>
          <w:lang w:bidi="zh-CN"/>
        </w:rPr>
        <w:t>剪除树膛内的萌条和</w:t>
      </w:r>
      <w:proofErr w:type="gramEnd"/>
      <w:r>
        <w:rPr>
          <w:rFonts w:hint="eastAsia"/>
          <w:szCs w:val="21"/>
          <w:lang w:bidi="zh-CN"/>
        </w:rPr>
        <w:t>徒长枝，降低小气候湿度，人为创造不利褐斑病、</w:t>
      </w:r>
      <w:r>
        <w:rPr>
          <w:rFonts w:hint="eastAsia"/>
          <w:szCs w:val="21"/>
          <w:lang w:bidi="zh-CN"/>
        </w:rPr>
        <w:lastRenderedPageBreak/>
        <w:t>炭疽叶枯病等病害发生的条件。</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⑷</w:t>
      </w:r>
      <w:r>
        <w:rPr>
          <w:rFonts w:hint="eastAsia"/>
          <w:szCs w:val="21"/>
          <w:lang w:bidi="zh-CN"/>
        </w:rPr>
        <w:t>选用无毒苗木和接穗，预防苹果病毒病的发生。</w:t>
      </w:r>
    </w:p>
    <w:p w:rsidR="0058678A" w:rsidRDefault="0058678A" w:rsidP="0058678A">
      <w:pPr>
        <w:pStyle w:val="30"/>
        <w:shd w:val="clear" w:color="auto" w:fill="auto"/>
        <w:spacing w:line="400" w:lineRule="exact"/>
        <w:jc w:val="both"/>
        <w:rPr>
          <w:rStyle w:val="3SimSun"/>
          <w:rFonts w:hint="eastAsia"/>
          <w:b/>
          <w:lang w:val="en-US"/>
        </w:rPr>
      </w:pPr>
      <w:r>
        <w:rPr>
          <w:rStyle w:val="3SimSun"/>
          <w:rFonts w:hint="eastAsia"/>
          <w:b/>
          <w:lang w:val="en-US"/>
        </w:rPr>
        <w:t xml:space="preserve">5.2 </w:t>
      </w:r>
      <w:r>
        <w:rPr>
          <w:rStyle w:val="3SimSun"/>
          <w:rFonts w:hint="eastAsia"/>
          <w:b/>
        </w:rPr>
        <w:t>物理防治</w:t>
      </w:r>
      <w:r>
        <w:rPr>
          <w:b/>
          <w:lang w:eastAsia="zh-CN"/>
        </w:rPr>
        <w:t>physical</w:t>
      </w:r>
      <w:r>
        <w:rPr>
          <w:rFonts w:eastAsia="宋体" w:hint="eastAsia"/>
          <w:b/>
          <w:lang w:eastAsia="zh-CN"/>
        </w:rPr>
        <w:t xml:space="preserve"> </w:t>
      </w:r>
      <w:r>
        <w:rPr>
          <w:b/>
          <w:lang w:eastAsia="zh-CN"/>
        </w:rPr>
        <w:t>control</w:t>
      </w:r>
    </w:p>
    <w:p w:rsidR="0058678A" w:rsidRDefault="0058678A" w:rsidP="0058678A">
      <w:pPr>
        <w:spacing w:line="400" w:lineRule="exact"/>
        <w:ind w:firstLineChars="200" w:firstLine="420"/>
        <w:rPr>
          <w:rFonts w:hint="eastAsia"/>
          <w:szCs w:val="21"/>
          <w:lang w:bidi="zh-CN"/>
        </w:rPr>
      </w:pPr>
      <w:r>
        <w:rPr>
          <w:rFonts w:hint="eastAsia"/>
          <w:szCs w:val="21"/>
          <w:lang w:bidi="zh-CN"/>
        </w:rPr>
        <w:t>利用光、热、射线、化学物质、覆盖阻隔等物理因子、人工或器械等措施来诱杀、捕杀、阻隔苹果有害生物发生的方法。</w:t>
      </w:r>
    </w:p>
    <w:p w:rsidR="0058678A" w:rsidRDefault="0058678A" w:rsidP="0058678A">
      <w:pPr>
        <w:spacing w:line="400" w:lineRule="exact"/>
        <w:ind w:left="420"/>
        <w:rPr>
          <w:rFonts w:hint="eastAsia"/>
          <w:szCs w:val="21"/>
          <w:lang w:bidi="zh-CN"/>
        </w:rPr>
      </w:pPr>
      <w:r>
        <w:rPr>
          <w:rFonts w:hint="eastAsia"/>
          <w:szCs w:val="21"/>
          <w:lang w:bidi="zh-CN"/>
        </w:rPr>
        <w:t>⑴热力（</w:t>
      </w:r>
      <w:r>
        <w:rPr>
          <w:rFonts w:hint="eastAsia"/>
          <w:szCs w:val="21"/>
          <w:lang w:bidi="zh-CN"/>
        </w:rPr>
        <w:t>35</w:t>
      </w:r>
      <w:smartTag w:uri="urn:schemas-microsoft-com:office:smarttags" w:element="chmetcnv">
        <w:smartTagPr>
          <w:attr w:name="UnitName" w:val="℃"/>
          <w:attr w:name="SourceValue" w:val="40"/>
          <w:attr w:name="HasSpace" w:val="False"/>
          <w:attr w:name="Negative" w:val="True"/>
          <w:attr w:name="NumberType" w:val="1"/>
          <w:attr w:name="TCSC" w:val="0"/>
        </w:smartTagPr>
        <w:r>
          <w:rPr>
            <w:rFonts w:hint="eastAsia"/>
            <w:szCs w:val="21"/>
            <w:lang w:bidi="zh-CN"/>
          </w:rPr>
          <w:t>-40</w:t>
        </w:r>
        <w:r>
          <w:rPr>
            <w:rFonts w:ascii="宋体" w:hAnsi="宋体" w:hint="eastAsia"/>
            <w:szCs w:val="21"/>
            <w:lang w:bidi="zh-CN"/>
          </w:rPr>
          <w:t>℃</w:t>
        </w:r>
      </w:smartTag>
      <w:r>
        <w:rPr>
          <w:rFonts w:hint="eastAsia"/>
          <w:szCs w:val="21"/>
          <w:lang w:bidi="zh-CN"/>
        </w:rPr>
        <w:t>）处理，杀死种子、苗木和接穗中的病原物。</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⑵</w:t>
      </w:r>
      <w:r>
        <w:rPr>
          <w:rFonts w:hint="eastAsia"/>
          <w:szCs w:val="21"/>
          <w:lang w:bidi="zh-CN"/>
        </w:rPr>
        <w:t>果园悬挂黑光灯，诱杀具有趋光性的鳞翅目和鞘翅目害虫。</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⑶</w:t>
      </w:r>
      <w:r>
        <w:rPr>
          <w:rFonts w:hint="eastAsia"/>
          <w:szCs w:val="21"/>
          <w:lang w:bidi="zh-CN"/>
        </w:rPr>
        <w:t>悬挂糖醋液，诱杀具有趋化性的卷叶蛾类害虫。</w:t>
      </w:r>
    </w:p>
    <w:p w:rsidR="0058678A" w:rsidRDefault="0058678A" w:rsidP="0058678A">
      <w:pPr>
        <w:spacing w:line="400" w:lineRule="exact"/>
        <w:ind w:firstLineChars="200" w:firstLine="420"/>
        <w:rPr>
          <w:rFonts w:hint="eastAsia"/>
          <w:szCs w:val="21"/>
          <w:lang w:bidi="zh-CN"/>
        </w:rPr>
      </w:pPr>
      <w:r>
        <w:rPr>
          <w:rFonts w:ascii="宋体" w:hAnsi="宋体" w:hint="eastAsia"/>
          <w:szCs w:val="21"/>
          <w:lang w:bidi="zh-CN"/>
        </w:rPr>
        <w:t>⑷</w:t>
      </w:r>
      <w:r>
        <w:rPr>
          <w:rFonts w:hint="eastAsia"/>
          <w:szCs w:val="21"/>
          <w:lang w:bidi="zh-CN"/>
        </w:rPr>
        <w:t>果实套袋，防止轮纹病菌、食心虫类害虫等的危害。</w:t>
      </w:r>
    </w:p>
    <w:p w:rsidR="0058678A" w:rsidRDefault="0058678A" w:rsidP="0058678A">
      <w:pPr>
        <w:spacing w:line="400" w:lineRule="exact"/>
        <w:ind w:firstLineChars="200" w:firstLine="420"/>
        <w:rPr>
          <w:rStyle w:val="3SimSun"/>
          <w:rFonts w:hint="eastAsia"/>
        </w:rPr>
      </w:pPr>
      <w:r>
        <w:rPr>
          <w:rFonts w:ascii="宋体" w:hAnsi="宋体" w:hint="eastAsia"/>
          <w:szCs w:val="21"/>
          <w:lang w:bidi="zh-CN"/>
        </w:rPr>
        <w:t>⑸</w:t>
      </w:r>
      <w:r>
        <w:rPr>
          <w:rFonts w:hint="eastAsia"/>
          <w:szCs w:val="21"/>
          <w:lang w:bidi="zh-CN"/>
        </w:rPr>
        <w:t>主干绑缚</w:t>
      </w:r>
      <w:proofErr w:type="gramStart"/>
      <w:r>
        <w:rPr>
          <w:rFonts w:hint="eastAsia"/>
          <w:szCs w:val="21"/>
          <w:lang w:bidi="zh-CN"/>
        </w:rPr>
        <w:t>诱</w:t>
      </w:r>
      <w:proofErr w:type="gramEnd"/>
      <w:r>
        <w:rPr>
          <w:rFonts w:hint="eastAsia"/>
          <w:szCs w:val="21"/>
          <w:lang w:bidi="zh-CN"/>
        </w:rPr>
        <w:t>虫带，诱杀在枝干</w:t>
      </w:r>
      <w:r>
        <w:rPr>
          <w:rStyle w:val="3SimSun"/>
          <w:rFonts w:hint="eastAsia"/>
        </w:rPr>
        <w:t>越冬的害虫、害螨。</w:t>
      </w:r>
    </w:p>
    <w:p w:rsidR="0058678A" w:rsidRDefault="0058678A" w:rsidP="0058678A">
      <w:pPr>
        <w:spacing w:line="400" w:lineRule="exact"/>
        <w:ind w:firstLineChars="200" w:firstLine="420"/>
        <w:rPr>
          <w:rStyle w:val="3SimSun"/>
          <w:rFonts w:hint="eastAsia"/>
        </w:rPr>
      </w:pPr>
      <w:r>
        <w:rPr>
          <w:rStyle w:val="3SimSun"/>
          <w:rFonts w:hint="eastAsia"/>
        </w:rPr>
        <w:t>⑹树盘下土壤覆盖黑色塑料薄膜，阻挡桃小食心虫、金纹细蛾等害虫出土。</w:t>
      </w:r>
    </w:p>
    <w:p w:rsidR="0058678A" w:rsidRDefault="0058678A" w:rsidP="0058678A">
      <w:pPr>
        <w:spacing w:line="400" w:lineRule="exact"/>
        <w:ind w:firstLineChars="200" w:firstLine="420"/>
        <w:rPr>
          <w:rStyle w:val="3SimSun"/>
          <w:rFonts w:hint="eastAsia"/>
        </w:rPr>
      </w:pPr>
      <w:r>
        <w:rPr>
          <w:rStyle w:val="3SimSun"/>
          <w:rFonts w:hint="eastAsia"/>
        </w:rPr>
        <w:t>⑺人工</w:t>
      </w:r>
      <w:r>
        <w:rPr>
          <w:rFonts w:hint="eastAsia"/>
          <w:szCs w:val="21"/>
          <w:lang w:bidi="zh-CN"/>
        </w:rPr>
        <w:t>捕杀天牛成虫。</w:t>
      </w:r>
    </w:p>
    <w:p w:rsidR="0058678A" w:rsidRDefault="0058678A" w:rsidP="0058678A">
      <w:pPr>
        <w:pStyle w:val="30"/>
        <w:shd w:val="clear" w:color="auto" w:fill="auto"/>
        <w:spacing w:line="400" w:lineRule="exact"/>
        <w:jc w:val="both"/>
        <w:rPr>
          <w:rStyle w:val="3SimSun"/>
          <w:rFonts w:hint="eastAsia"/>
          <w:b/>
        </w:rPr>
      </w:pPr>
      <w:r>
        <w:rPr>
          <w:rStyle w:val="3SimSun"/>
          <w:rFonts w:hint="eastAsia"/>
          <w:b/>
        </w:rPr>
        <w:t>5.3 生物防治</w:t>
      </w:r>
      <w:r>
        <w:rPr>
          <w:b/>
          <w:lang w:eastAsia="zh-CN"/>
        </w:rPr>
        <w:t>biological</w:t>
      </w:r>
      <w:r>
        <w:rPr>
          <w:rFonts w:eastAsia="宋体" w:hint="eastAsia"/>
          <w:b/>
          <w:lang w:eastAsia="zh-CN"/>
        </w:rPr>
        <w:t xml:space="preserve"> </w:t>
      </w:r>
      <w:r>
        <w:rPr>
          <w:b/>
          <w:lang w:eastAsia="zh-CN"/>
        </w:rPr>
        <w:t>control</w:t>
      </w:r>
    </w:p>
    <w:p w:rsidR="0058678A" w:rsidRDefault="0058678A" w:rsidP="0058678A">
      <w:pPr>
        <w:spacing w:line="400" w:lineRule="exact"/>
        <w:ind w:firstLineChars="200" w:firstLine="420"/>
        <w:rPr>
          <w:rFonts w:hint="eastAsia"/>
          <w:szCs w:val="21"/>
          <w:lang w:bidi="zh-CN"/>
        </w:rPr>
      </w:pPr>
      <w:r>
        <w:rPr>
          <w:rFonts w:hint="eastAsia"/>
          <w:szCs w:val="21"/>
          <w:lang w:bidi="zh-CN"/>
        </w:rPr>
        <w:t>利用有益生物及其代谢产物来防治苹果病虫害的方法。</w:t>
      </w:r>
    </w:p>
    <w:p w:rsidR="0058678A" w:rsidRDefault="0058678A" w:rsidP="0058678A">
      <w:pPr>
        <w:spacing w:line="400" w:lineRule="exact"/>
        <w:ind w:firstLineChars="200" w:firstLine="420"/>
        <w:rPr>
          <w:rFonts w:hint="eastAsia"/>
          <w:szCs w:val="21"/>
          <w:lang w:bidi="zh-CN"/>
        </w:rPr>
      </w:pPr>
      <w:r>
        <w:rPr>
          <w:rFonts w:hint="eastAsia"/>
          <w:szCs w:val="21"/>
          <w:lang w:bidi="zh-CN"/>
        </w:rPr>
        <w:t>⑴在害虫产卵期全园喷洒苏云金杆菌（</w:t>
      </w:r>
      <w:r>
        <w:rPr>
          <w:rFonts w:hint="eastAsia"/>
          <w:szCs w:val="21"/>
          <w:lang w:bidi="zh-CN"/>
        </w:rPr>
        <w:t>BT</w:t>
      </w:r>
      <w:r>
        <w:rPr>
          <w:rFonts w:hint="eastAsia"/>
          <w:szCs w:val="21"/>
          <w:lang w:bidi="zh-CN"/>
        </w:rPr>
        <w:t>），防治鳞翅目害虫。</w:t>
      </w:r>
    </w:p>
    <w:p w:rsidR="0058678A" w:rsidRDefault="0058678A" w:rsidP="0058678A">
      <w:pPr>
        <w:spacing w:line="400" w:lineRule="exact"/>
        <w:ind w:firstLineChars="200" w:firstLine="420"/>
        <w:rPr>
          <w:rStyle w:val="3SimSun"/>
          <w:rFonts w:hint="eastAsia"/>
        </w:rPr>
      </w:pPr>
      <w:r>
        <w:rPr>
          <w:rFonts w:ascii="宋体" w:hAnsi="宋体" w:hint="eastAsia"/>
          <w:szCs w:val="21"/>
          <w:lang w:bidi="zh-CN"/>
        </w:rPr>
        <w:t>⑵再天牛成虫发生期喷雾</w:t>
      </w:r>
      <w:r>
        <w:rPr>
          <w:rStyle w:val="3SimSun"/>
          <w:rFonts w:hint="eastAsia"/>
        </w:rPr>
        <w:t>球</w:t>
      </w:r>
      <w:proofErr w:type="gramStart"/>
      <w:r>
        <w:rPr>
          <w:rStyle w:val="3SimSun"/>
          <w:rFonts w:hint="eastAsia"/>
        </w:rPr>
        <w:t>孢</w:t>
      </w:r>
      <w:proofErr w:type="gramEnd"/>
      <w:r>
        <w:rPr>
          <w:rStyle w:val="3SimSun"/>
          <w:rFonts w:hint="eastAsia"/>
        </w:rPr>
        <w:t>白僵菌孢子粉，防治天牛类害虫。</w:t>
      </w:r>
    </w:p>
    <w:p w:rsidR="0058678A" w:rsidRDefault="0058678A" w:rsidP="0058678A">
      <w:pPr>
        <w:spacing w:line="400" w:lineRule="exact"/>
        <w:ind w:firstLineChars="200" w:firstLine="420"/>
        <w:rPr>
          <w:rStyle w:val="3SimSun"/>
          <w:rFonts w:hint="eastAsia"/>
        </w:rPr>
      </w:pPr>
      <w:r>
        <w:rPr>
          <w:rFonts w:ascii="宋体" w:hAnsi="宋体" w:hint="eastAsia"/>
          <w:szCs w:val="21"/>
          <w:lang w:bidi="zh-CN"/>
        </w:rPr>
        <w:t>⑶</w:t>
      </w:r>
      <w:r>
        <w:rPr>
          <w:rStyle w:val="3SimSun"/>
          <w:rFonts w:hint="eastAsia"/>
        </w:rPr>
        <w:t>果园悬挂性外激素诱芯，诱杀桃小食心虫、苹小食心虫、金纹细蛾、</w:t>
      </w:r>
      <w:proofErr w:type="gramStart"/>
      <w:r>
        <w:rPr>
          <w:rStyle w:val="3SimSun"/>
          <w:rFonts w:hint="eastAsia"/>
        </w:rPr>
        <w:t>苹</w:t>
      </w:r>
      <w:proofErr w:type="gramEnd"/>
      <w:r>
        <w:rPr>
          <w:rStyle w:val="3SimSun"/>
          <w:rFonts w:hint="eastAsia"/>
        </w:rPr>
        <w:t>小卷叶蛾等。</w:t>
      </w:r>
    </w:p>
    <w:p w:rsidR="0058678A" w:rsidRDefault="0058678A" w:rsidP="0058678A">
      <w:pPr>
        <w:pStyle w:val="30"/>
        <w:shd w:val="clear" w:color="auto" w:fill="auto"/>
        <w:spacing w:line="400" w:lineRule="exact"/>
        <w:jc w:val="both"/>
        <w:rPr>
          <w:rStyle w:val="3SimSun"/>
          <w:rFonts w:hint="eastAsia"/>
          <w:b/>
        </w:rPr>
      </w:pPr>
      <w:r>
        <w:rPr>
          <w:rStyle w:val="3SimSun"/>
          <w:rFonts w:hint="eastAsia"/>
          <w:b/>
        </w:rPr>
        <w:t>5.4 化学防治</w:t>
      </w:r>
      <w:r>
        <w:rPr>
          <w:b/>
          <w:lang w:eastAsia="zh-CN"/>
        </w:rPr>
        <w:t>chemical</w:t>
      </w:r>
      <w:r>
        <w:rPr>
          <w:rFonts w:eastAsia="宋体" w:hint="eastAsia"/>
          <w:b/>
          <w:lang w:eastAsia="zh-CN"/>
        </w:rPr>
        <w:t xml:space="preserve"> </w:t>
      </w:r>
      <w:r>
        <w:rPr>
          <w:b/>
          <w:lang w:eastAsia="zh-CN"/>
        </w:rPr>
        <w:t>control</w:t>
      </w:r>
    </w:p>
    <w:p w:rsidR="0058678A" w:rsidRDefault="0058678A" w:rsidP="0058678A">
      <w:pPr>
        <w:spacing w:line="400" w:lineRule="exact"/>
        <w:ind w:firstLineChars="200" w:firstLine="420"/>
        <w:rPr>
          <w:rFonts w:hint="eastAsia"/>
          <w:szCs w:val="21"/>
          <w:lang w:bidi="zh-CN"/>
        </w:rPr>
      </w:pPr>
      <w:r>
        <w:rPr>
          <w:rFonts w:hint="eastAsia"/>
          <w:szCs w:val="21"/>
          <w:lang w:bidi="zh-CN"/>
        </w:rPr>
        <w:t>利用高效、低毒、低残留化学药剂选择性的防治苹果有害生物的方法。</w:t>
      </w:r>
    </w:p>
    <w:p w:rsidR="0058678A" w:rsidRDefault="0058678A" w:rsidP="0058678A">
      <w:pPr>
        <w:pStyle w:val="30"/>
        <w:shd w:val="clear" w:color="auto" w:fill="auto"/>
        <w:spacing w:line="400" w:lineRule="exact"/>
        <w:jc w:val="both"/>
        <w:rPr>
          <w:rStyle w:val="3SimSun"/>
          <w:rFonts w:hint="eastAsia"/>
          <w:b/>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5.4.1</w:t>
        </w:r>
      </w:smartTag>
      <w:r>
        <w:rPr>
          <w:rStyle w:val="3SimSun"/>
          <w:rFonts w:hint="eastAsia"/>
          <w:b/>
        </w:rPr>
        <w:t xml:space="preserve"> 使用原则</w:t>
      </w:r>
    </w:p>
    <w:p w:rsidR="0058678A" w:rsidRDefault="0058678A" w:rsidP="0058678A">
      <w:pPr>
        <w:pStyle w:val="30"/>
        <w:shd w:val="clear" w:color="auto" w:fill="auto"/>
        <w:spacing w:line="400" w:lineRule="exact"/>
        <w:jc w:val="both"/>
        <w:rPr>
          <w:rStyle w:val="3SimSun"/>
          <w:rFonts w:hint="eastAsia"/>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5.4.1</w:t>
        </w:r>
      </w:smartTag>
      <w:r>
        <w:rPr>
          <w:rStyle w:val="3SimSun"/>
          <w:rFonts w:hint="eastAsia"/>
          <w:b/>
        </w:rPr>
        <w:t xml:space="preserve">.1  </w:t>
      </w:r>
      <w:r>
        <w:rPr>
          <w:rStyle w:val="3SimSun"/>
          <w:rFonts w:hint="eastAsia"/>
        </w:rPr>
        <w:t>在苹果树上应用的化学药剂必须为在国家农药管理部门登记的允许在苹果上应用的种类。</w:t>
      </w:r>
    </w:p>
    <w:p w:rsidR="0058678A" w:rsidRDefault="0058678A" w:rsidP="0058678A">
      <w:pPr>
        <w:pStyle w:val="30"/>
        <w:shd w:val="clear" w:color="auto" w:fill="auto"/>
        <w:spacing w:line="400" w:lineRule="exact"/>
        <w:jc w:val="both"/>
        <w:rPr>
          <w:rStyle w:val="3SimSun"/>
          <w:rFonts w:hint="eastAsia"/>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rPr>
          <w:t>5.4.1</w:t>
        </w:r>
      </w:smartTag>
      <w:r>
        <w:rPr>
          <w:rStyle w:val="3SimSun"/>
          <w:rFonts w:hint="eastAsia"/>
        </w:rPr>
        <w:t>.2 在苹果应用的药剂必须按照NY/T 1276-2007的规定，安全使用。</w:t>
      </w:r>
    </w:p>
    <w:p w:rsidR="0058678A" w:rsidRDefault="0058678A" w:rsidP="0058678A">
      <w:pPr>
        <w:pStyle w:val="30"/>
        <w:shd w:val="clear" w:color="auto" w:fill="auto"/>
        <w:spacing w:line="400" w:lineRule="exact"/>
        <w:jc w:val="both"/>
        <w:rPr>
          <w:rStyle w:val="3SimSun"/>
          <w:rFonts w:hint="eastAsia"/>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rPr>
          <w:t>5.4.1</w:t>
        </w:r>
      </w:smartTag>
      <w:r>
        <w:rPr>
          <w:rStyle w:val="3SimSun"/>
          <w:rFonts w:hint="eastAsia"/>
        </w:rPr>
        <w:t>.3  根据我国果园多种施药器械的实际应用状况，应该选择</w:t>
      </w:r>
      <w:proofErr w:type="gramStart"/>
      <w:r>
        <w:rPr>
          <w:rStyle w:val="3SimSun"/>
          <w:rFonts w:hint="eastAsia"/>
        </w:rPr>
        <w:t>风送式弥雾机</w:t>
      </w:r>
      <w:proofErr w:type="gramEnd"/>
      <w:r>
        <w:rPr>
          <w:rStyle w:val="3SimSun"/>
          <w:rFonts w:hint="eastAsia"/>
        </w:rPr>
        <w:t>为应用对象。应用无人机喷药时应选择超低量油剂。</w:t>
      </w:r>
    </w:p>
    <w:p w:rsidR="0058678A" w:rsidRDefault="0058678A" w:rsidP="0058678A">
      <w:pPr>
        <w:pStyle w:val="30"/>
        <w:shd w:val="clear" w:color="auto" w:fill="auto"/>
        <w:spacing w:line="400" w:lineRule="exact"/>
        <w:jc w:val="both"/>
        <w:rPr>
          <w:rStyle w:val="3SimSun"/>
          <w:rFonts w:hint="eastAsia"/>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 xml:space="preserve">  药剂防治技术</w:t>
      </w:r>
    </w:p>
    <w:p w:rsidR="0058678A" w:rsidRDefault="0058678A" w:rsidP="0058678A">
      <w:pPr>
        <w:pStyle w:val="30"/>
        <w:shd w:val="clear" w:color="auto" w:fill="auto"/>
        <w:spacing w:line="400" w:lineRule="exact"/>
        <w:jc w:val="both"/>
        <w:rPr>
          <w:rStyle w:val="3SimSun"/>
          <w:rFonts w:hint="eastAsia"/>
          <w:b/>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.1</w:t>
      </w:r>
      <w:r>
        <w:rPr>
          <w:rStyle w:val="3SimSun"/>
          <w:b/>
        </w:rPr>
        <w:t>苹果树腐烂病</w:t>
      </w:r>
      <w:r>
        <w:rPr>
          <w:b/>
          <w:lang w:eastAsia="zh-CN"/>
        </w:rPr>
        <w:t>Apple</w:t>
      </w:r>
      <w:r>
        <w:rPr>
          <w:rFonts w:eastAsia="宋体" w:hint="eastAsia"/>
          <w:b/>
          <w:lang w:eastAsia="zh-CN"/>
        </w:rPr>
        <w:t xml:space="preserve"> </w:t>
      </w:r>
      <w:r>
        <w:rPr>
          <w:b/>
          <w:lang w:eastAsia="zh-CN"/>
        </w:rPr>
        <w:t>Canker</w:t>
      </w:r>
    </w:p>
    <w:p w:rsidR="0058678A" w:rsidRDefault="0058678A" w:rsidP="0058678A">
      <w:pPr>
        <w:pStyle w:val="30"/>
        <w:shd w:val="clear" w:color="auto" w:fill="auto"/>
        <w:spacing w:line="400" w:lineRule="exact"/>
        <w:jc w:val="both"/>
        <w:rPr>
          <w:rFonts w:hint="eastAsia"/>
          <w:shd w:val="clear" w:color="auto" w:fill="FFFFFF"/>
          <w:lang w:eastAsia="zh-CN" w:bidi="zh-CN"/>
        </w:rPr>
      </w:pPr>
      <w:r>
        <w:rPr>
          <w:rStyle w:val="3SimSun"/>
          <w:rFonts w:hint="eastAsia"/>
          <w:b/>
        </w:rPr>
        <w:t xml:space="preserve">    </w:t>
      </w:r>
      <w:r>
        <w:rPr>
          <w:rStyle w:val="3SimSun"/>
          <w:b/>
        </w:rPr>
        <w:t>⑴</w:t>
      </w:r>
      <w:r>
        <w:rPr>
          <w:rStyle w:val="3SimSun"/>
          <w:rFonts w:hint="eastAsia"/>
          <w:b/>
        </w:rPr>
        <w:t xml:space="preserve"> </w:t>
      </w:r>
      <w:r>
        <w:rPr>
          <w:rFonts w:ascii="宋体" w:eastAsia="宋体" w:hAnsi="宋体" w:cs="宋体" w:hint="eastAsia"/>
          <w:bCs/>
          <w:shd w:val="clear" w:color="auto" w:fill="FFFFFF"/>
          <w:lang w:eastAsia="zh-CN" w:bidi="zh-CN"/>
        </w:rPr>
        <w:t>春季刮治病斑后，及时涂抹药剂。部分药剂参见附表。</w:t>
      </w:r>
    </w:p>
    <w:p w:rsidR="0058678A" w:rsidRDefault="0058678A" w:rsidP="0058678A">
      <w:pPr>
        <w:pStyle w:val="30"/>
        <w:spacing w:line="400" w:lineRule="exact"/>
        <w:ind w:firstLineChars="200" w:firstLine="420"/>
        <w:jc w:val="both"/>
        <w:rPr>
          <w:rFonts w:hint="eastAsia"/>
          <w:shd w:val="clear" w:color="auto" w:fill="FFFFFF"/>
          <w:lang w:eastAsia="zh-CN" w:bidi="zh-CN"/>
        </w:rPr>
      </w:pPr>
      <w:r>
        <w:rPr>
          <w:rStyle w:val="3SimSun"/>
        </w:rPr>
        <w:t>⑵</w:t>
      </w:r>
      <w:r>
        <w:rPr>
          <w:rStyle w:val="3SimSun"/>
          <w:rFonts w:hint="eastAsia"/>
        </w:rPr>
        <w:t xml:space="preserve"> </w:t>
      </w:r>
      <w:r>
        <w:rPr>
          <w:rFonts w:ascii="宋体" w:eastAsia="宋体" w:hAnsi="宋体" w:cs="宋体" w:hint="eastAsia"/>
          <w:bCs/>
          <w:shd w:val="clear" w:color="auto" w:fill="FFFFFF"/>
          <w:lang w:eastAsia="zh-CN" w:bidi="zh-CN"/>
        </w:rPr>
        <w:t>早春休眠期和果实采收后全园喷洒化学药剂。部分药剂参见附表。</w:t>
      </w:r>
    </w:p>
    <w:p w:rsidR="0058678A" w:rsidRDefault="0058678A" w:rsidP="0058678A">
      <w:pPr>
        <w:pStyle w:val="30"/>
        <w:spacing w:line="400" w:lineRule="exact"/>
        <w:jc w:val="both"/>
        <w:rPr>
          <w:rStyle w:val="3SimSun"/>
          <w:rFonts w:hint="eastAsia"/>
          <w:b/>
          <w:lang w:val="en-US"/>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hint="eastAsia"/>
            <w:b/>
            <w:bCs/>
            <w:shd w:val="clear" w:color="auto" w:fill="FFFFFF"/>
            <w:lang w:eastAsia="zh-CN" w:bidi="zh-CN"/>
          </w:rPr>
          <w:t>5.4.2</w:t>
        </w:r>
      </w:smartTag>
      <w:r>
        <w:rPr>
          <w:rFonts w:ascii="宋体" w:eastAsia="宋体" w:hAnsi="宋体" w:cs="宋体" w:hint="eastAsia"/>
          <w:b/>
          <w:bCs/>
          <w:shd w:val="clear" w:color="auto" w:fill="FFFFFF"/>
          <w:lang w:eastAsia="zh-CN" w:bidi="zh-CN"/>
        </w:rPr>
        <w:t>.2 苹果轮纹病</w:t>
      </w:r>
      <w:r>
        <w:rPr>
          <w:b/>
          <w:lang w:eastAsia="zh-CN"/>
        </w:rPr>
        <w:t>Apple</w:t>
      </w:r>
      <w:r>
        <w:rPr>
          <w:rFonts w:eastAsia="宋体" w:hint="eastAsia"/>
          <w:b/>
          <w:lang w:eastAsia="zh-CN"/>
        </w:rPr>
        <w:t xml:space="preserve"> </w:t>
      </w:r>
      <w:r>
        <w:rPr>
          <w:b/>
          <w:lang w:eastAsia="zh-CN"/>
        </w:rPr>
        <w:t>Ring</w:t>
      </w:r>
      <w:r>
        <w:rPr>
          <w:rFonts w:eastAsia="宋体" w:hint="eastAsia"/>
          <w:b/>
          <w:lang w:eastAsia="zh-CN"/>
        </w:rPr>
        <w:t xml:space="preserve"> </w:t>
      </w:r>
      <w:r>
        <w:rPr>
          <w:b/>
          <w:lang w:eastAsia="zh-CN"/>
        </w:rPr>
        <w:t>Rot</w:t>
      </w:r>
    </w:p>
    <w:p w:rsidR="0058678A" w:rsidRDefault="0058678A" w:rsidP="0058678A">
      <w:pPr>
        <w:pStyle w:val="30"/>
        <w:shd w:val="clear" w:color="auto" w:fill="auto"/>
        <w:spacing w:line="400" w:lineRule="exact"/>
        <w:jc w:val="both"/>
        <w:rPr>
          <w:rStyle w:val="3SimSun"/>
          <w:rFonts w:hint="eastAsia"/>
        </w:rPr>
      </w:pPr>
      <w:r>
        <w:rPr>
          <w:rStyle w:val="3SimSun"/>
          <w:rFonts w:hint="eastAsia"/>
          <w:b/>
        </w:rPr>
        <w:t xml:space="preserve">    </w:t>
      </w:r>
      <w:r>
        <w:rPr>
          <w:rStyle w:val="3SimSun"/>
          <w:b/>
        </w:rPr>
        <w:t>⑴</w:t>
      </w:r>
      <w:r>
        <w:rPr>
          <w:rStyle w:val="3SimSun"/>
          <w:rFonts w:hint="eastAsia"/>
          <w:b/>
        </w:rPr>
        <w:t xml:space="preserve"> </w:t>
      </w:r>
      <w:r>
        <w:rPr>
          <w:rStyle w:val="3SimSun"/>
          <w:rFonts w:hint="eastAsia"/>
        </w:rPr>
        <w:t>早春结合防治腐烂病，刮除枝干轮纹病瘤，再涂抹</w:t>
      </w:r>
      <w:r>
        <w:rPr>
          <w:rFonts w:ascii="宋体" w:eastAsia="宋体" w:hAnsi="宋体" w:cs="宋体" w:hint="eastAsia"/>
          <w:bCs/>
          <w:shd w:val="clear" w:color="auto" w:fill="FFFFFF"/>
          <w:lang w:eastAsia="zh-CN" w:bidi="zh-CN"/>
        </w:rPr>
        <w:t>化学药剂</w:t>
      </w:r>
      <w:r>
        <w:rPr>
          <w:rStyle w:val="3SimSun"/>
          <w:rFonts w:hint="eastAsia"/>
        </w:rPr>
        <w:t>。</w:t>
      </w:r>
    </w:p>
    <w:p w:rsidR="0058678A" w:rsidRDefault="0058678A" w:rsidP="0058678A">
      <w:pPr>
        <w:pStyle w:val="30"/>
        <w:shd w:val="clear" w:color="auto" w:fill="auto"/>
        <w:spacing w:line="400" w:lineRule="exact"/>
        <w:ind w:firstLineChars="200" w:firstLine="420"/>
        <w:jc w:val="both"/>
        <w:rPr>
          <w:rStyle w:val="3SimSun"/>
          <w:rFonts w:hint="eastAsia"/>
        </w:rPr>
      </w:pPr>
      <w:r>
        <w:rPr>
          <w:rStyle w:val="3SimSun"/>
        </w:rPr>
        <w:t>⑵</w:t>
      </w:r>
      <w:r>
        <w:rPr>
          <w:rStyle w:val="3SimSun"/>
          <w:rFonts w:hint="eastAsia"/>
        </w:rPr>
        <w:t xml:space="preserve"> 生长季节结合防治其他病害，对枝干处均匀喷洒化学药剂。</w:t>
      </w:r>
    </w:p>
    <w:p w:rsidR="0058678A" w:rsidRDefault="0058678A" w:rsidP="0058678A">
      <w:pPr>
        <w:pStyle w:val="30"/>
        <w:shd w:val="clear" w:color="auto" w:fill="auto"/>
        <w:spacing w:line="400" w:lineRule="exact"/>
        <w:jc w:val="both"/>
        <w:rPr>
          <w:rStyle w:val="3SimSun"/>
          <w:rFonts w:hint="eastAsia"/>
          <w:b/>
          <w:lang w:val="en-US"/>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lang w:val="en-US"/>
          </w:rPr>
          <w:t>5.4.2</w:t>
        </w:r>
      </w:smartTag>
      <w:r>
        <w:rPr>
          <w:rStyle w:val="3SimSun"/>
          <w:rFonts w:hint="eastAsia"/>
          <w:b/>
          <w:lang w:val="en-US"/>
        </w:rPr>
        <w:t xml:space="preserve">.3 </w:t>
      </w:r>
      <w:r>
        <w:rPr>
          <w:rStyle w:val="3SimSun"/>
          <w:rFonts w:hint="eastAsia"/>
          <w:b/>
        </w:rPr>
        <w:t>苹果褐斑病</w:t>
      </w:r>
      <w:r>
        <w:rPr>
          <w:b/>
        </w:rPr>
        <w:t>Apple</w:t>
      </w:r>
      <w:r>
        <w:rPr>
          <w:rFonts w:eastAsia="宋体" w:hint="eastAsia"/>
          <w:b/>
          <w:lang w:eastAsia="zh-CN"/>
        </w:rPr>
        <w:t xml:space="preserve"> Leaf </w:t>
      </w:r>
      <w:r>
        <w:rPr>
          <w:b/>
        </w:rPr>
        <w:t>Brown</w:t>
      </w:r>
      <w:r>
        <w:rPr>
          <w:rFonts w:eastAsia="宋体" w:hint="eastAsia"/>
          <w:b/>
          <w:lang w:eastAsia="zh-CN"/>
        </w:rPr>
        <w:t xml:space="preserve"> </w:t>
      </w:r>
      <w:r>
        <w:rPr>
          <w:b/>
        </w:rPr>
        <w:t>Spot</w:t>
      </w:r>
    </w:p>
    <w:p w:rsidR="0058678A" w:rsidRDefault="0058678A" w:rsidP="0058678A">
      <w:pPr>
        <w:pStyle w:val="30"/>
        <w:shd w:val="clear" w:color="auto" w:fill="auto"/>
        <w:spacing w:line="400" w:lineRule="exact"/>
        <w:jc w:val="both"/>
        <w:rPr>
          <w:rStyle w:val="3SimSun"/>
          <w:rFonts w:hint="eastAsia"/>
        </w:rPr>
      </w:pPr>
      <w:r>
        <w:rPr>
          <w:rStyle w:val="3SimSun"/>
          <w:rFonts w:hint="eastAsia"/>
          <w:b/>
          <w:lang w:val="en-US"/>
        </w:rPr>
        <w:t xml:space="preserve">    </w:t>
      </w:r>
      <w:r>
        <w:rPr>
          <w:rStyle w:val="3SimSun"/>
          <w:rFonts w:hint="eastAsia"/>
        </w:rPr>
        <w:t>重点关注套袋后至8月下旬的用药。</w:t>
      </w:r>
    </w:p>
    <w:p w:rsidR="0058678A" w:rsidRDefault="0058678A" w:rsidP="0058678A">
      <w:pPr>
        <w:pStyle w:val="30"/>
        <w:shd w:val="clear" w:color="auto" w:fill="auto"/>
        <w:spacing w:line="400" w:lineRule="exact"/>
        <w:ind w:firstLineChars="200" w:firstLine="422"/>
        <w:jc w:val="both"/>
        <w:rPr>
          <w:rStyle w:val="3SimSun"/>
          <w:rFonts w:hint="eastAsia"/>
        </w:rPr>
      </w:pPr>
      <w:r>
        <w:rPr>
          <w:rStyle w:val="3SimSun"/>
          <w:b/>
        </w:rPr>
        <w:t>⑴</w:t>
      </w:r>
      <w:r>
        <w:rPr>
          <w:rStyle w:val="3SimSun"/>
          <w:rFonts w:hint="eastAsia"/>
          <w:b/>
        </w:rPr>
        <w:t xml:space="preserve"> </w:t>
      </w:r>
      <w:r>
        <w:rPr>
          <w:rStyle w:val="3SimSun"/>
          <w:rFonts w:hint="eastAsia"/>
        </w:rPr>
        <w:t>套袋后注意选择石灰</w:t>
      </w:r>
      <w:proofErr w:type="gramStart"/>
      <w:r>
        <w:rPr>
          <w:rStyle w:val="3SimSun"/>
          <w:rFonts w:hint="eastAsia"/>
        </w:rPr>
        <w:t>倍</w:t>
      </w:r>
      <w:proofErr w:type="gramEnd"/>
      <w:r>
        <w:rPr>
          <w:rStyle w:val="3SimSun"/>
          <w:rFonts w:hint="eastAsia"/>
        </w:rPr>
        <w:t>量式波尔多液（或必备，科博）预防保护；</w:t>
      </w:r>
    </w:p>
    <w:p w:rsidR="0058678A" w:rsidRDefault="0058678A" w:rsidP="0058678A">
      <w:pPr>
        <w:pStyle w:val="30"/>
        <w:shd w:val="clear" w:color="auto" w:fill="auto"/>
        <w:spacing w:line="400" w:lineRule="exact"/>
        <w:ind w:firstLineChars="200" w:firstLine="420"/>
        <w:jc w:val="both"/>
        <w:rPr>
          <w:rStyle w:val="3SimSun"/>
          <w:rFonts w:hint="eastAsia"/>
        </w:rPr>
      </w:pPr>
      <w:r>
        <w:rPr>
          <w:rStyle w:val="3SimSun"/>
        </w:rPr>
        <w:t>⑵</w:t>
      </w:r>
      <w:r>
        <w:rPr>
          <w:rStyle w:val="3SimSun"/>
          <w:rFonts w:hint="eastAsia"/>
        </w:rPr>
        <w:t>遇雨后或发病后，选择应用附表中内吸性杀菌剂，根据发病状况，间隔10-15天用药一次。病害</w:t>
      </w:r>
      <w:r>
        <w:rPr>
          <w:rStyle w:val="3SimSun"/>
          <w:rFonts w:hint="eastAsia"/>
        </w:rPr>
        <w:lastRenderedPageBreak/>
        <w:t>发生期降雨频繁时，可用80%必备可溶性粉剂与内吸性杀菌剂混用，以增强药剂耐雨水冲刷能力，延长药剂持效期，增强防治效果，减少用药次数。</w:t>
      </w:r>
    </w:p>
    <w:p w:rsidR="0058678A" w:rsidRDefault="0058678A" w:rsidP="0058678A">
      <w:pPr>
        <w:pStyle w:val="30"/>
        <w:shd w:val="clear" w:color="auto" w:fill="auto"/>
        <w:spacing w:line="400" w:lineRule="exact"/>
        <w:jc w:val="both"/>
        <w:rPr>
          <w:rFonts w:hint="eastAsia"/>
          <w:lang w:eastAsia="zh-CN"/>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.4 苹果斑点落叶病</w:t>
      </w:r>
      <w:r>
        <w:rPr>
          <w:b/>
          <w:lang w:eastAsia="zh-CN"/>
        </w:rPr>
        <w:t xml:space="preserve">Apple Alternaria Blotch </w:t>
      </w:r>
    </w:p>
    <w:p w:rsidR="0058678A" w:rsidRDefault="0058678A" w:rsidP="0058678A">
      <w:pPr>
        <w:pStyle w:val="30"/>
        <w:shd w:val="clear" w:color="auto" w:fill="auto"/>
        <w:spacing w:line="400" w:lineRule="exact"/>
        <w:jc w:val="both"/>
        <w:rPr>
          <w:rStyle w:val="3SimSun"/>
          <w:rFonts w:hint="eastAsia"/>
          <w:b/>
        </w:rPr>
      </w:pPr>
      <w:r>
        <w:rPr>
          <w:rStyle w:val="3SimSun"/>
          <w:rFonts w:hint="eastAsia"/>
          <w:b/>
        </w:rPr>
        <w:t xml:space="preserve">   </w:t>
      </w:r>
      <w:r>
        <w:rPr>
          <w:rStyle w:val="3SimSun"/>
          <w:rFonts w:hint="eastAsia"/>
        </w:rPr>
        <w:t xml:space="preserve"> 重点关注</w:t>
      </w:r>
      <w:proofErr w:type="gramStart"/>
      <w:r>
        <w:rPr>
          <w:rStyle w:val="3SimSun"/>
          <w:rFonts w:hint="eastAsia"/>
        </w:rPr>
        <w:t>秋稍旺长期</w:t>
      </w:r>
      <w:proofErr w:type="gramEnd"/>
      <w:r>
        <w:rPr>
          <w:rStyle w:val="3SimSun"/>
          <w:rFonts w:hint="eastAsia"/>
        </w:rPr>
        <w:t>的药剂防治，可选择附表中药剂，视发病状况，间隔10-15天喷药一次</w:t>
      </w:r>
      <w:r>
        <w:rPr>
          <w:rStyle w:val="3SimSun"/>
          <w:rFonts w:hint="eastAsia"/>
          <w:b/>
        </w:rPr>
        <w:t>。</w:t>
      </w:r>
    </w:p>
    <w:p w:rsidR="0058678A" w:rsidRDefault="0058678A" w:rsidP="0058678A">
      <w:pPr>
        <w:pStyle w:val="30"/>
        <w:shd w:val="clear" w:color="auto" w:fill="auto"/>
        <w:spacing w:line="400" w:lineRule="exact"/>
        <w:jc w:val="both"/>
        <w:rPr>
          <w:rStyle w:val="3SimSun"/>
          <w:rFonts w:hint="eastAsia"/>
          <w:b/>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.5 苹果锈病</w:t>
      </w:r>
      <w:r>
        <w:rPr>
          <w:rStyle w:val="2TimesNewRoman"/>
          <w:b/>
          <w:lang w:eastAsia="zh-CN"/>
        </w:rPr>
        <w:t>Apple</w:t>
      </w:r>
      <w:r>
        <w:rPr>
          <w:rStyle w:val="2TimesNewRoman"/>
          <w:rFonts w:hint="eastAsia"/>
          <w:b/>
          <w:lang w:eastAsia="zh-CN"/>
        </w:rPr>
        <w:t xml:space="preserve"> </w:t>
      </w:r>
      <w:r>
        <w:rPr>
          <w:rStyle w:val="2TimesNewRoman"/>
          <w:b/>
          <w:lang w:eastAsia="zh-CN"/>
        </w:rPr>
        <w:t>Rust</w:t>
      </w:r>
    </w:p>
    <w:p w:rsidR="0058678A" w:rsidRDefault="0058678A" w:rsidP="0058678A">
      <w:pPr>
        <w:pStyle w:val="30"/>
        <w:shd w:val="clear" w:color="auto" w:fill="auto"/>
        <w:spacing w:line="400" w:lineRule="exact"/>
        <w:ind w:firstLineChars="147" w:firstLine="309"/>
        <w:jc w:val="left"/>
        <w:rPr>
          <w:rFonts w:ascii="宋体" w:eastAsia="宋体" w:hAnsi="宋体" w:cs="宋体" w:hint="eastAsia"/>
          <w:bCs/>
          <w:shd w:val="clear" w:color="auto" w:fill="FFFFFF"/>
          <w:lang w:eastAsia="zh-CN" w:bidi="zh-CN"/>
        </w:rPr>
      </w:pPr>
      <w:r>
        <w:rPr>
          <w:rStyle w:val="3SimSun"/>
          <w:rFonts w:hint="eastAsia"/>
        </w:rPr>
        <w:t xml:space="preserve"> </w:t>
      </w:r>
      <w:r>
        <w:rPr>
          <w:rFonts w:ascii="宋体" w:eastAsia="宋体" w:hAnsi="宋体" w:cs="宋体" w:hint="eastAsia"/>
          <w:bCs/>
          <w:shd w:val="clear" w:color="auto" w:fill="FFFFFF"/>
          <w:lang w:eastAsia="zh-CN" w:bidi="zh-CN"/>
        </w:rPr>
        <w:t>自苹果展叶期开始，每隔10-15天喷洒一次</w:t>
      </w:r>
      <w:r>
        <w:rPr>
          <w:rStyle w:val="3SimSun"/>
          <w:rFonts w:hint="eastAsia"/>
        </w:rPr>
        <w:t>附表中药剂</w:t>
      </w:r>
      <w:r>
        <w:rPr>
          <w:rFonts w:ascii="宋体" w:hAnsi="宋体" w:cs="宋体" w:hint="eastAsia"/>
          <w:bCs/>
          <w:shd w:val="clear" w:color="auto" w:fill="FFFFFF"/>
          <w:lang w:eastAsia="zh-CN" w:bidi="zh-CN"/>
        </w:rPr>
        <w:t>，连喷</w:t>
      </w:r>
      <w:r>
        <w:rPr>
          <w:rFonts w:ascii="宋体" w:hAnsi="宋体" w:cs="宋体"/>
          <w:bCs/>
          <w:shd w:val="clear" w:color="auto" w:fill="FFFFFF"/>
          <w:lang w:eastAsia="zh-CN" w:bidi="zh-CN"/>
        </w:rPr>
        <w:t>2</w:t>
      </w:r>
      <w:r>
        <w:rPr>
          <w:rFonts w:ascii="宋体" w:hAnsi="宋体" w:cs="宋体" w:hint="eastAsia"/>
          <w:bCs/>
          <w:shd w:val="clear" w:color="auto" w:fill="FFFFFF"/>
          <w:lang w:eastAsia="zh-CN" w:bidi="zh-CN"/>
        </w:rPr>
        <w:t>－</w:t>
      </w:r>
      <w:r>
        <w:rPr>
          <w:rFonts w:ascii="宋体" w:hAnsi="宋体" w:cs="宋体"/>
          <w:bCs/>
          <w:shd w:val="clear" w:color="auto" w:fill="FFFFFF"/>
          <w:lang w:eastAsia="zh-CN" w:bidi="zh-CN"/>
        </w:rPr>
        <w:t>3</w:t>
      </w:r>
      <w:r>
        <w:rPr>
          <w:rFonts w:ascii="宋体" w:hAnsi="宋体" w:cs="宋体" w:hint="eastAsia"/>
          <w:bCs/>
          <w:shd w:val="clear" w:color="auto" w:fill="FFFFFF"/>
          <w:lang w:eastAsia="zh-CN" w:bidi="zh-CN"/>
        </w:rPr>
        <w:t>次</w:t>
      </w:r>
      <w:r>
        <w:rPr>
          <w:rFonts w:ascii="宋体" w:eastAsia="宋体" w:hAnsi="宋体" w:cs="宋体" w:hint="eastAsia"/>
          <w:bCs/>
          <w:shd w:val="clear" w:color="auto" w:fill="FFFFFF"/>
          <w:lang w:eastAsia="zh-CN" w:bidi="zh-CN"/>
        </w:rPr>
        <w:t>。</w:t>
      </w:r>
    </w:p>
    <w:p w:rsidR="0058678A" w:rsidRDefault="0058678A" w:rsidP="0058678A">
      <w:pPr>
        <w:pStyle w:val="30"/>
        <w:numPr>
          <w:ilvl w:val="3"/>
          <w:numId w:val="6"/>
        </w:numPr>
        <w:shd w:val="clear" w:color="auto" w:fill="auto"/>
        <w:spacing w:line="400" w:lineRule="exact"/>
        <w:jc w:val="left"/>
        <w:rPr>
          <w:rFonts w:ascii="宋体" w:eastAsia="宋体" w:hAnsi="宋体" w:cs="宋体" w:hint="eastAsia"/>
          <w:b/>
          <w:bCs/>
          <w:shd w:val="clear" w:color="auto" w:fill="FFFFFF"/>
          <w:lang w:eastAsia="zh-CN" w:bidi="zh-CN"/>
        </w:rPr>
      </w:pPr>
      <w:r>
        <w:rPr>
          <w:rFonts w:ascii="宋体" w:eastAsia="宋体" w:hAnsi="宋体" w:cs="宋体" w:hint="eastAsia"/>
          <w:b/>
          <w:bCs/>
          <w:shd w:val="clear" w:color="auto" w:fill="FFFFFF"/>
          <w:lang w:eastAsia="zh-CN" w:bidi="zh-CN"/>
        </w:rPr>
        <w:t>桃小食心虫</w:t>
      </w:r>
      <w:r>
        <w:rPr>
          <w:i/>
          <w:color w:val="242424"/>
        </w:rPr>
        <w:t xml:space="preserve"> </w:t>
      </w:r>
      <w:r>
        <w:rPr>
          <w:b/>
          <w:i/>
          <w:color w:val="242424"/>
        </w:rPr>
        <w:t>Carposina sasakii</w:t>
      </w:r>
    </w:p>
    <w:p w:rsidR="0058678A" w:rsidRDefault="0058678A" w:rsidP="0058678A">
      <w:pPr>
        <w:pStyle w:val="30"/>
        <w:shd w:val="clear" w:color="auto" w:fill="auto"/>
        <w:spacing w:line="400" w:lineRule="exact"/>
        <w:ind w:firstLineChars="196" w:firstLine="412"/>
        <w:jc w:val="left"/>
        <w:rPr>
          <w:rStyle w:val="3SimSun"/>
          <w:rFonts w:hint="eastAsia"/>
        </w:rPr>
      </w:pPr>
      <w:r>
        <w:rPr>
          <w:rStyle w:val="3SimSun"/>
        </w:rPr>
        <w:t>⑴</w:t>
      </w:r>
      <w:r>
        <w:rPr>
          <w:rStyle w:val="3SimSun"/>
          <w:rFonts w:hint="eastAsia"/>
        </w:rPr>
        <w:t xml:space="preserve"> 树盘下土壤处理。6月上旬在越冬幼虫出土前，用附表中剂型为颗粒剂的药剂撒入树冠下土壤，毒杀幼虫。</w:t>
      </w:r>
    </w:p>
    <w:p w:rsidR="0058678A" w:rsidRDefault="0058678A" w:rsidP="0058678A">
      <w:pPr>
        <w:pStyle w:val="30"/>
        <w:shd w:val="clear" w:color="auto" w:fill="auto"/>
        <w:spacing w:line="400" w:lineRule="exact"/>
        <w:ind w:firstLineChars="198" w:firstLine="416"/>
        <w:jc w:val="left"/>
        <w:rPr>
          <w:rStyle w:val="3SimSun"/>
          <w:rFonts w:hint="eastAsia"/>
        </w:rPr>
      </w:pPr>
      <w:r>
        <w:rPr>
          <w:rStyle w:val="3SimSun"/>
        </w:rPr>
        <w:t>⑵</w:t>
      </w:r>
      <w:r>
        <w:rPr>
          <w:rStyle w:val="3SimSun"/>
          <w:rFonts w:hint="eastAsia"/>
        </w:rPr>
        <w:t>树上药剂防治。6月下旬后，在成虫羽化期和卵孵化期，选择附表中药剂树上喷雾。根据害虫发生状况，间隔10-15天一次，连续用药2次左右。</w:t>
      </w:r>
    </w:p>
    <w:p w:rsidR="0058678A" w:rsidRDefault="0058678A" w:rsidP="0058678A">
      <w:pPr>
        <w:pStyle w:val="30"/>
        <w:shd w:val="clear" w:color="auto" w:fill="auto"/>
        <w:spacing w:line="400" w:lineRule="exact"/>
        <w:jc w:val="left"/>
        <w:rPr>
          <w:rFonts w:hint="eastAsia"/>
          <w:bCs/>
          <w:lang w:eastAsia="zh-CN"/>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.7 金纹细</w:t>
      </w:r>
      <w:proofErr w:type="gramStart"/>
      <w:r>
        <w:rPr>
          <w:rStyle w:val="3SimSun"/>
          <w:rFonts w:hint="eastAsia"/>
          <w:b/>
        </w:rPr>
        <w:t>蛾</w:t>
      </w:r>
      <w:proofErr w:type="gramEnd"/>
      <w:r>
        <w:rPr>
          <w:b/>
          <w:i/>
          <w:color w:val="242424"/>
          <w:lang w:eastAsia="zh-CN"/>
        </w:rPr>
        <w:t>Lithocolletis ringoniella</w:t>
      </w:r>
    </w:p>
    <w:p w:rsidR="0058678A" w:rsidRDefault="0058678A" w:rsidP="0058678A">
      <w:pPr>
        <w:pStyle w:val="30"/>
        <w:shd w:val="clear" w:color="auto" w:fill="auto"/>
        <w:spacing w:line="400" w:lineRule="exact"/>
        <w:ind w:firstLineChars="248" w:firstLine="521"/>
        <w:jc w:val="both"/>
        <w:rPr>
          <w:rFonts w:ascii="宋体" w:eastAsia="宋体" w:hAnsi="宋体" w:cs="宋体" w:hint="eastAsia"/>
          <w:b/>
          <w:bCs/>
          <w:shd w:val="clear" w:color="auto" w:fill="FFFFFF"/>
          <w:lang w:eastAsia="zh-CN" w:bidi="zh-CN"/>
        </w:rPr>
      </w:pPr>
      <w:r>
        <w:rPr>
          <w:rStyle w:val="3SimSun"/>
          <w:rFonts w:hint="eastAsia"/>
        </w:rPr>
        <w:t>在第一、二代幼虫发生期，选择附表中药剂树上喷雾。根据害虫发生状况，间隔10-15天一次，连续用药2次左右</w:t>
      </w:r>
      <w:r>
        <w:rPr>
          <w:rFonts w:ascii="宋体" w:eastAsia="宋体" w:hAnsi="宋体" w:cs="宋体" w:hint="eastAsia"/>
          <w:bCs/>
          <w:shd w:val="clear" w:color="auto" w:fill="FFFFFF"/>
          <w:lang w:eastAsia="zh-CN" w:bidi="zh-CN"/>
        </w:rPr>
        <w:t>。</w:t>
      </w:r>
    </w:p>
    <w:p w:rsidR="0058678A" w:rsidRDefault="0058678A" w:rsidP="0058678A">
      <w:pPr>
        <w:pStyle w:val="30"/>
        <w:spacing w:line="400" w:lineRule="exact"/>
        <w:jc w:val="left"/>
        <w:rPr>
          <w:b/>
          <w:i/>
          <w:color w:val="2424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hint="eastAsia"/>
            <w:b/>
            <w:bCs/>
            <w:shd w:val="clear" w:color="auto" w:fill="FFFFFF"/>
            <w:lang w:eastAsia="zh-CN" w:bidi="zh-CN"/>
          </w:rPr>
          <w:t>5.4.2</w:t>
        </w:r>
      </w:smartTag>
      <w:r>
        <w:rPr>
          <w:rFonts w:ascii="宋体" w:eastAsia="宋体" w:hAnsi="宋体" w:cs="宋体" w:hint="eastAsia"/>
          <w:b/>
          <w:bCs/>
          <w:shd w:val="clear" w:color="auto" w:fill="FFFFFF"/>
          <w:lang w:eastAsia="zh-CN" w:bidi="zh-CN"/>
        </w:rPr>
        <w:t xml:space="preserve">.8 </w:t>
      </w:r>
      <w:bookmarkStart w:id="32" w:name="OLE_LINK5"/>
      <w:r>
        <w:rPr>
          <w:rFonts w:ascii="宋体" w:eastAsia="宋体" w:hAnsi="宋体" w:cs="宋体" w:hint="eastAsia"/>
          <w:b/>
          <w:bCs/>
          <w:shd w:val="clear" w:color="auto" w:fill="FFFFFF"/>
          <w:lang w:eastAsia="zh-CN" w:bidi="zh-CN"/>
        </w:rPr>
        <w:t>绣线菊</w:t>
      </w:r>
      <w:proofErr w:type="gramStart"/>
      <w:r>
        <w:rPr>
          <w:rFonts w:ascii="宋体" w:eastAsia="宋体" w:hAnsi="宋体" w:cs="宋体" w:hint="eastAsia"/>
          <w:b/>
          <w:bCs/>
          <w:shd w:val="clear" w:color="auto" w:fill="FFFFFF"/>
          <w:lang w:eastAsia="zh-CN" w:bidi="zh-CN"/>
        </w:rPr>
        <w:t>蚜</w:t>
      </w:r>
      <w:bookmarkEnd w:id="32"/>
      <w:proofErr w:type="gramEnd"/>
      <w:r>
        <w:rPr>
          <w:b/>
          <w:i/>
          <w:color w:val="242424"/>
        </w:rPr>
        <w:t>Aphis citricola</w:t>
      </w:r>
    </w:p>
    <w:p w:rsidR="0058678A" w:rsidRDefault="0058678A" w:rsidP="0058678A">
      <w:pPr>
        <w:pStyle w:val="30"/>
        <w:spacing w:line="400" w:lineRule="exact"/>
        <w:ind w:firstLineChars="98" w:firstLine="206"/>
        <w:jc w:val="left"/>
        <w:rPr>
          <w:rStyle w:val="3SimSun"/>
          <w:rFonts w:hint="eastAsia"/>
          <w:lang w:val="en-US"/>
        </w:rPr>
      </w:pPr>
      <w:r>
        <w:rPr>
          <w:rStyle w:val="3SimSun"/>
          <w:rFonts w:hint="eastAsia"/>
          <w:lang w:val="en-US"/>
        </w:rPr>
        <w:t xml:space="preserve">  </w:t>
      </w:r>
      <w:r>
        <w:rPr>
          <w:rStyle w:val="3SimSun"/>
          <w:rFonts w:hint="eastAsia"/>
        </w:rPr>
        <w:t>在蚜虫发生初期</w:t>
      </w:r>
      <w:r>
        <w:rPr>
          <w:rStyle w:val="3SimSun"/>
          <w:rFonts w:hint="eastAsia"/>
          <w:lang w:val="en-US"/>
        </w:rPr>
        <w:t>，</w:t>
      </w:r>
      <w:r>
        <w:rPr>
          <w:rStyle w:val="3SimSun"/>
          <w:rFonts w:hint="eastAsia"/>
        </w:rPr>
        <w:t>选择附表中药剂防治。</w:t>
      </w:r>
    </w:p>
    <w:p w:rsidR="0058678A" w:rsidRDefault="0058678A" w:rsidP="0058678A">
      <w:pPr>
        <w:pStyle w:val="30"/>
        <w:spacing w:line="400" w:lineRule="exact"/>
        <w:jc w:val="left"/>
        <w:rPr>
          <w:rFonts w:hint="eastAsia"/>
          <w:i/>
          <w:color w:val="242424"/>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lang w:val="en-US"/>
          </w:rPr>
          <w:t>5.4.2</w:t>
        </w:r>
      </w:smartTag>
      <w:r>
        <w:rPr>
          <w:rStyle w:val="3SimSun"/>
          <w:rFonts w:hint="eastAsia"/>
          <w:b/>
          <w:lang w:val="en-US"/>
        </w:rPr>
        <w:t xml:space="preserve">.9 </w:t>
      </w:r>
      <w:r>
        <w:rPr>
          <w:rStyle w:val="3SimSun"/>
          <w:rFonts w:hint="eastAsia"/>
          <w:b/>
        </w:rPr>
        <w:t>山楂叶螨</w:t>
      </w:r>
      <w:r>
        <w:rPr>
          <w:b/>
          <w:i/>
          <w:color w:val="242424"/>
        </w:rPr>
        <w:t>Tetrancychus</w:t>
      </w:r>
      <w:r>
        <w:rPr>
          <w:rFonts w:eastAsia="宋体" w:hint="eastAsia"/>
          <w:b/>
          <w:i/>
          <w:color w:val="242424"/>
          <w:lang w:eastAsia="zh-CN"/>
        </w:rPr>
        <w:t xml:space="preserve"> </w:t>
      </w:r>
      <w:r>
        <w:rPr>
          <w:b/>
          <w:i/>
          <w:color w:val="242424"/>
        </w:rPr>
        <w:t>vienensis</w:t>
      </w:r>
    </w:p>
    <w:p w:rsidR="0058678A" w:rsidRDefault="0058678A" w:rsidP="0058678A">
      <w:pPr>
        <w:pStyle w:val="30"/>
        <w:spacing w:line="400" w:lineRule="exact"/>
        <w:ind w:firstLineChars="98" w:firstLine="206"/>
        <w:jc w:val="left"/>
        <w:rPr>
          <w:rStyle w:val="3SimSun"/>
          <w:rFonts w:hint="eastAsia"/>
        </w:rPr>
      </w:pPr>
      <w:r>
        <w:rPr>
          <w:rFonts w:ascii="宋体" w:eastAsia="宋体" w:hAnsi="宋体" w:cs="宋体" w:hint="eastAsia"/>
          <w:bCs/>
          <w:shd w:val="clear" w:color="auto" w:fill="FFFFFF"/>
          <w:lang w:eastAsia="zh-CN" w:bidi="zh-CN"/>
        </w:rPr>
        <w:t xml:space="preserve">   当</w:t>
      </w:r>
      <w:r>
        <w:rPr>
          <w:rStyle w:val="3SimSun"/>
          <w:rFonts w:eastAsia="仿宋" w:hint="eastAsia"/>
        </w:rPr>
        <w:t>百叶螨量达</w:t>
      </w:r>
      <w:r>
        <w:rPr>
          <w:rStyle w:val="3SimSun"/>
          <w:rFonts w:hint="eastAsia"/>
        </w:rPr>
        <w:t>300</w:t>
      </w:r>
      <w:r>
        <w:rPr>
          <w:rStyle w:val="3SimSun"/>
          <w:rFonts w:eastAsia="仿宋" w:hint="eastAsia"/>
        </w:rPr>
        <w:t>头</w:t>
      </w:r>
      <w:r>
        <w:rPr>
          <w:rStyle w:val="3SimSun"/>
          <w:rFonts w:hint="eastAsia"/>
        </w:rPr>
        <w:t>以上，选择附表中药剂防治。</w:t>
      </w:r>
    </w:p>
    <w:p w:rsidR="0058678A" w:rsidRDefault="0058678A" w:rsidP="0058678A">
      <w:pPr>
        <w:pStyle w:val="30"/>
        <w:spacing w:line="400" w:lineRule="exact"/>
        <w:jc w:val="left"/>
        <w:rPr>
          <w:rFonts w:hint="eastAsia"/>
          <w:i/>
          <w:color w:val="242424"/>
          <w:lang w:eastAsia="zh-CN"/>
        </w:rPr>
      </w:pPr>
      <w:smartTag w:uri="urn:schemas-microsoft-com:office:smarttags" w:element="chsdate">
        <w:smartTagPr>
          <w:attr w:name="Year" w:val="1899"/>
          <w:attr w:name="Month" w:val="12"/>
          <w:attr w:name="Day" w:val="30"/>
          <w:attr w:name="IsLunarDate" w:val="False"/>
          <w:attr w:name="IsROCDate" w:val="False"/>
        </w:smartTagPr>
        <w:r>
          <w:rPr>
            <w:rStyle w:val="3SimSun"/>
            <w:rFonts w:hint="eastAsia"/>
            <w:b/>
          </w:rPr>
          <w:t>5.4.2</w:t>
        </w:r>
      </w:smartTag>
      <w:r>
        <w:rPr>
          <w:rStyle w:val="3SimSun"/>
          <w:rFonts w:hint="eastAsia"/>
          <w:b/>
        </w:rPr>
        <w:t xml:space="preserve">.10 </w:t>
      </w:r>
      <w:bookmarkStart w:id="33" w:name="OLE_LINK6"/>
      <w:proofErr w:type="gramStart"/>
      <w:r>
        <w:rPr>
          <w:rStyle w:val="3SimSun"/>
          <w:rFonts w:hint="eastAsia"/>
          <w:b/>
        </w:rPr>
        <w:t>苹</w:t>
      </w:r>
      <w:proofErr w:type="gramEnd"/>
      <w:r>
        <w:rPr>
          <w:rStyle w:val="3SimSun"/>
          <w:rFonts w:hint="eastAsia"/>
          <w:b/>
        </w:rPr>
        <w:t>小卷叶蛾</w:t>
      </w:r>
      <w:bookmarkEnd w:id="33"/>
      <w:r>
        <w:rPr>
          <w:b/>
          <w:i/>
          <w:color w:val="242424"/>
          <w:lang w:eastAsia="zh-CN"/>
        </w:rPr>
        <w:t>Adoxophyes orana</w:t>
      </w:r>
    </w:p>
    <w:p w:rsidR="0058678A" w:rsidRDefault="0058678A" w:rsidP="0058678A">
      <w:pPr>
        <w:pStyle w:val="30"/>
        <w:spacing w:line="400" w:lineRule="exact"/>
        <w:ind w:firstLineChars="98" w:firstLine="206"/>
        <w:jc w:val="left"/>
        <w:rPr>
          <w:rFonts w:ascii="宋体" w:eastAsia="宋体" w:hAnsi="宋体" w:cs="宋体" w:hint="eastAsia"/>
          <w:bCs/>
          <w:shd w:val="clear" w:color="auto" w:fill="FFFFFF"/>
          <w:lang w:eastAsia="zh-CN" w:bidi="zh-CN"/>
        </w:rPr>
      </w:pPr>
      <w:r>
        <w:rPr>
          <w:rStyle w:val="3SimSun"/>
          <w:rFonts w:hint="eastAsia"/>
        </w:rPr>
        <w:t xml:space="preserve">   在第一代</w:t>
      </w:r>
      <w:proofErr w:type="gramStart"/>
      <w:r>
        <w:rPr>
          <w:rStyle w:val="3SimSun"/>
          <w:rFonts w:hint="eastAsia"/>
        </w:rPr>
        <w:t>卵</w:t>
      </w:r>
      <w:proofErr w:type="gramEnd"/>
      <w:r>
        <w:rPr>
          <w:rStyle w:val="3SimSun"/>
          <w:rFonts w:hint="eastAsia"/>
        </w:rPr>
        <w:t>孵化盛期及低龄幼虫期，选择附表中药剂防治</w:t>
      </w:r>
      <w:r>
        <w:rPr>
          <w:rFonts w:ascii="宋体" w:eastAsia="宋体" w:hAnsi="宋体" w:cs="宋体" w:hint="eastAsia"/>
          <w:bCs/>
          <w:shd w:val="clear" w:color="auto" w:fill="FFFFFF"/>
          <w:lang w:eastAsia="zh-CN" w:bidi="zh-CN"/>
        </w:rPr>
        <w:t>。</w:t>
      </w:r>
    </w:p>
    <w:p w:rsidR="0058678A" w:rsidRDefault="0058678A" w:rsidP="0058678A">
      <w:pPr>
        <w:pStyle w:val="30"/>
        <w:spacing w:line="400" w:lineRule="exact"/>
        <w:jc w:val="left"/>
        <w:rPr>
          <w:rFonts w:ascii="宋体" w:eastAsia="宋体" w:hAnsi="宋体" w:cs="宋体" w:hint="eastAsia"/>
          <w:b/>
          <w:bCs/>
          <w:shd w:val="clear" w:color="auto" w:fill="FFFFFF"/>
          <w:lang w:eastAsia="zh-CN" w:bidi="zh-CN"/>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hint="eastAsia"/>
            <w:b/>
            <w:bCs/>
            <w:shd w:val="clear" w:color="auto" w:fill="FFFFFF"/>
            <w:lang w:eastAsia="zh-CN" w:bidi="zh-CN"/>
          </w:rPr>
          <w:t>5.4.2</w:t>
        </w:r>
      </w:smartTag>
      <w:r>
        <w:rPr>
          <w:rFonts w:ascii="宋体" w:eastAsia="宋体" w:hAnsi="宋体" w:cs="宋体" w:hint="eastAsia"/>
          <w:b/>
          <w:bCs/>
          <w:shd w:val="clear" w:color="auto" w:fill="FFFFFF"/>
          <w:lang w:eastAsia="zh-CN" w:bidi="zh-CN"/>
        </w:rPr>
        <w:t>.11</w:t>
      </w:r>
      <w:r>
        <w:rPr>
          <w:rStyle w:val="3SimSun"/>
          <w:rFonts w:eastAsia="FZSSK--GBK1-0" w:hint="eastAsia"/>
          <w:b/>
        </w:rPr>
        <w:t>光肩星天牛</w:t>
      </w:r>
      <w:r>
        <w:rPr>
          <w:rFonts w:hint="eastAsia"/>
          <w:b/>
          <w:i/>
          <w:color w:val="242424"/>
        </w:rPr>
        <w:t>Anoplophora glabripennis</w:t>
      </w:r>
      <w:r>
        <w:rPr>
          <w:rStyle w:val="apple-converted-space"/>
          <w:rFonts w:hint="eastAsia"/>
          <w:sz w:val="18"/>
          <w:szCs w:val="18"/>
        </w:rPr>
        <w:t> </w:t>
      </w:r>
    </w:p>
    <w:p w:rsidR="0058678A" w:rsidRDefault="0058678A" w:rsidP="0058678A">
      <w:pPr>
        <w:pStyle w:val="30"/>
        <w:shd w:val="clear" w:color="auto" w:fill="auto"/>
        <w:spacing w:line="400" w:lineRule="exact"/>
        <w:ind w:firstLineChars="198" w:firstLine="416"/>
        <w:jc w:val="both"/>
        <w:rPr>
          <w:rStyle w:val="3SimSun"/>
          <w:rFonts w:hint="eastAsia"/>
        </w:rPr>
      </w:pPr>
      <w:r>
        <w:rPr>
          <w:rStyle w:val="3SimSun"/>
        </w:rPr>
        <w:t>⑴</w:t>
      </w:r>
      <w:r>
        <w:rPr>
          <w:rStyle w:val="3SimSun"/>
          <w:rFonts w:hint="eastAsia"/>
        </w:rPr>
        <w:t xml:space="preserve"> 蛀孔药剂防治。先用铁丝掏空蛀孔内的木屑和虫粪，再塞入与蛀孔大小相当的磷化铝块，最后用泥巴封堵蛀孔</w:t>
      </w:r>
      <w:r>
        <w:rPr>
          <w:rStyle w:val="3SimSun"/>
          <w:rFonts w:hint="eastAsia"/>
          <w:b/>
        </w:rPr>
        <w:t>。</w:t>
      </w:r>
    </w:p>
    <w:p w:rsidR="0058678A" w:rsidRDefault="0058678A" w:rsidP="0058678A">
      <w:pPr>
        <w:pStyle w:val="30"/>
        <w:spacing w:line="400" w:lineRule="exact"/>
        <w:ind w:firstLineChars="198" w:firstLine="416"/>
        <w:jc w:val="left"/>
        <w:rPr>
          <w:rStyle w:val="3SimSun"/>
          <w:rFonts w:hint="eastAsia"/>
          <w:b/>
        </w:rPr>
      </w:pPr>
      <w:r>
        <w:rPr>
          <w:rStyle w:val="3SimSun"/>
        </w:rPr>
        <w:t>⑵</w:t>
      </w:r>
      <w:r>
        <w:rPr>
          <w:rStyle w:val="3SimSun"/>
          <w:rFonts w:hint="eastAsia"/>
        </w:rPr>
        <w:t xml:space="preserve">  树上药剂防治。在成虫发生期，喷洒球</w:t>
      </w:r>
      <w:proofErr w:type="gramStart"/>
      <w:r>
        <w:rPr>
          <w:rStyle w:val="3SimSun"/>
          <w:rFonts w:hint="eastAsia"/>
        </w:rPr>
        <w:t>孢</w:t>
      </w:r>
      <w:proofErr w:type="gramEnd"/>
      <w:r>
        <w:rPr>
          <w:rStyle w:val="3SimSun"/>
          <w:rFonts w:hint="eastAsia"/>
        </w:rPr>
        <w:t>白僵菌孢子粉进行防治。</w:t>
      </w:r>
    </w:p>
    <w:p w:rsidR="0058678A" w:rsidRDefault="0058678A" w:rsidP="0058678A">
      <w:pPr>
        <w:pStyle w:val="30"/>
        <w:shd w:val="clear" w:color="auto" w:fill="auto"/>
        <w:spacing w:line="400" w:lineRule="exact"/>
        <w:jc w:val="both"/>
        <w:rPr>
          <w:rStyle w:val="3SimSun"/>
          <w:rFonts w:hint="eastAsia"/>
          <w:b/>
        </w:rPr>
      </w:pPr>
      <w:r>
        <w:rPr>
          <w:rStyle w:val="3SimSun"/>
          <w:rFonts w:hint="eastAsia"/>
          <w:b/>
        </w:rPr>
        <w:t xml:space="preserve">                   </w:t>
      </w:r>
    </w:p>
    <w:p w:rsidR="0058678A" w:rsidRDefault="0058678A" w:rsidP="0058678A">
      <w:pPr>
        <w:pStyle w:val="30"/>
        <w:shd w:val="clear" w:color="auto" w:fill="auto"/>
        <w:spacing w:line="400" w:lineRule="exact"/>
        <w:jc w:val="both"/>
        <w:rPr>
          <w:rStyle w:val="3SimSun"/>
          <w:rFonts w:hint="eastAsia"/>
          <w:b/>
        </w:rPr>
      </w:pPr>
    </w:p>
    <w:p w:rsidR="0058678A" w:rsidRDefault="0058678A" w:rsidP="0058678A">
      <w:pPr>
        <w:pStyle w:val="30"/>
        <w:shd w:val="clear" w:color="auto" w:fill="auto"/>
        <w:spacing w:line="400" w:lineRule="exact"/>
        <w:jc w:val="both"/>
        <w:rPr>
          <w:rStyle w:val="3SimSun"/>
          <w:rFonts w:hint="eastAsia"/>
          <w:b/>
        </w:rPr>
      </w:pPr>
    </w:p>
    <w:p w:rsidR="0058678A" w:rsidRDefault="0058678A" w:rsidP="0058678A">
      <w:pPr>
        <w:pStyle w:val="30"/>
        <w:shd w:val="clear" w:color="auto" w:fill="auto"/>
        <w:spacing w:line="400" w:lineRule="exact"/>
        <w:jc w:val="both"/>
        <w:rPr>
          <w:rStyle w:val="3SimSun"/>
          <w:rFonts w:hint="eastAsia"/>
          <w:b/>
        </w:rPr>
      </w:pPr>
    </w:p>
    <w:p w:rsidR="0058678A" w:rsidRDefault="0058678A" w:rsidP="0058678A">
      <w:pPr>
        <w:pStyle w:val="30"/>
        <w:shd w:val="clear" w:color="auto" w:fill="auto"/>
        <w:spacing w:line="400" w:lineRule="exact"/>
        <w:rPr>
          <w:rStyle w:val="3SimSun"/>
          <w:rFonts w:hint="eastAsia"/>
          <w:b/>
          <w:sz w:val="24"/>
          <w:szCs w:val="24"/>
        </w:rPr>
      </w:pPr>
      <w:r>
        <w:rPr>
          <w:rStyle w:val="3SimSun"/>
          <w:rFonts w:hint="eastAsia"/>
          <w:b/>
          <w:sz w:val="24"/>
          <w:szCs w:val="24"/>
        </w:rPr>
        <w:t>附表   防治苹果病虫害的常用化学药剂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34"/>
      </w:tblGrid>
      <w:tr w:rsidR="0058678A" w:rsidTr="00353075">
        <w:tc>
          <w:tcPr>
            <w:tcW w:w="2088" w:type="dxa"/>
          </w:tcPr>
          <w:p w:rsidR="0058678A" w:rsidRDefault="0058678A" w:rsidP="00353075">
            <w:pPr>
              <w:rPr>
                <w:rStyle w:val="3SimSun"/>
                <w:rFonts w:hint="eastAsia"/>
                <w:b/>
              </w:rPr>
            </w:pPr>
            <w:r>
              <w:rPr>
                <w:rStyle w:val="3SimSun"/>
                <w:rFonts w:hint="eastAsia"/>
                <w:b/>
              </w:rPr>
              <w:t>病虫害种类</w:t>
            </w:r>
          </w:p>
        </w:tc>
        <w:tc>
          <w:tcPr>
            <w:tcW w:w="6434" w:type="dxa"/>
          </w:tcPr>
          <w:p w:rsidR="0058678A" w:rsidRDefault="0058678A" w:rsidP="00353075">
            <w:pPr>
              <w:rPr>
                <w:rStyle w:val="3SimSun"/>
                <w:rFonts w:hint="eastAsia"/>
                <w:b/>
              </w:rPr>
            </w:pPr>
            <w:r>
              <w:rPr>
                <w:rStyle w:val="3SimSun"/>
                <w:rFonts w:hint="eastAsia"/>
                <w:b/>
              </w:rPr>
              <w:t>防治药剂</w:t>
            </w:r>
          </w:p>
        </w:tc>
      </w:tr>
      <w:tr w:rsidR="0058678A" w:rsidTr="00353075">
        <w:trPr>
          <w:trHeight w:val="737"/>
        </w:trPr>
        <w:tc>
          <w:tcPr>
            <w:tcW w:w="2088" w:type="dxa"/>
            <w:vAlign w:val="center"/>
          </w:tcPr>
          <w:p w:rsidR="0058678A" w:rsidRDefault="0058678A" w:rsidP="00353075">
            <w:pPr>
              <w:rPr>
                <w:rStyle w:val="3SimSun"/>
                <w:rFonts w:hint="eastAsia"/>
                <w:b/>
              </w:rPr>
            </w:pPr>
            <w:r>
              <w:rPr>
                <w:rFonts w:ascii="宋体" w:hAnsi="宋体" w:cs="宋体" w:hint="eastAsia"/>
                <w:color w:val="333333"/>
              </w:rPr>
              <w:t>苹果腐烂病</w:t>
            </w:r>
          </w:p>
        </w:tc>
        <w:tc>
          <w:tcPr>
            <w:tcW w:w="6434" w:type="dxa"/>
          </w:tcPr>
          <w:p w:rsidR="0058678A" w:rsidRDefault="0058678A" w:rsidP="00353075">
            <w:pPr>
              <w:rPr>
                <w:rStyle w:val="3SimSun"/>
                <w:rFonts w:ascii="Courier New" w:hAnsi="Courier New" w:cs="Courier New" w:hint="eastAsia"/>
              </w:rPr>
            </w:pPr>
            <w:r>
              <w:rPr>
                <w:rFonts w:hint="eastAsia"/>
                <w:szCs w:val="21"/>
              </w:rPr>
              <w:t>丙环</w:t>
            </w:r>
            <w:proofErr w:type="gramStart"/>
            <w:r>
              <w:rPr>
                <w:rFonts w:hint="eastAsia"/>
                <w:szCs w:val="21"/>
              </w:rPr>
              <w:t>唑</w:t>
            </w:r>
            <w:proofErr w:type="gramEnd"/>
            <w:r>
              <w:rPr>
                <w:rFonts w:hint="eastAsia"/>
                <w:szCs w:val="21"/>
              </w:rPr>
              <w:t>，吡唑</w:t>
            </w:r>
            <w:proofErr w:type="gramStart"/>
            <w:r>
              <w:rPr>
                <w:rFonts w:hint="eastAsia"/>
                <w:szCs w:val="21"/>
              </w:rPr>
              <w:t>醚菌酯</w:t>
            </w:r>
            <w:proofErr w:type="gramEnd"/>
            <w:r>
              <w:rPr>
                <w:rFonts w:hint="eastAsia"/>
                <w:szCs w:val="21"/>
              </w:rPr>
              <w:t>，戊</w:t>
            </w:r>
            <w:proofErr w:type="gramStart"/>
            <w:r>
              <w:rPr>
                <w:rFonts w:hint="eastAsia"/>
                <w:szCs w:val="21"/>
              </w:rPr>
              <w:t>唑</w:t>
            </w:r>
            <w:proofErr w:type="gramEnd"/>
            <w:r>
              <w:rPr>
                <w:rFonts w:hint="eastAsia"/>
                <w:szCs w:val="21"/>
              </w:rPr>
              <w:t>醇，代森铵，</w:t>
            </w:r>
            <w:proofErr w:type="gramStart"/>
            <w:r>
              <w:rPr>
                <w:rFonts w:hint="eastAsia"/>
                <w:szCs w:val="21"/>
              </w:rPr>
              <w:t>噻</w:t>
            </w:r>
            <w:proofErr w:type="gramEnd"/>
            <w:r>
              <w:rPr>
                <w:rFonts w:hint="eastAsia"/>
                <w:szCs w:val="21"/>
              </w:rPr>
              <w:t>霉酮，丙</w:t>
            </w:r>
            <w:proofErr w:type="gramStart"/>
            <w:r>
              <w:rPr>
                <w:rFonts w:hint="eastAsia"/>
                <w:szCs w:val="21"/>
              </w:rPr>
              <w:t>唑</w:t>
            </w:r>
            <w:proofErr w:type="gramEnd"/>
            <w:r>
              <w:rPr>
                <w:rFonts w:hint="eastAsia"/>
                <w:szCs w:val="21"/>
              </w:rPr>
              <w:t>·多菌灵，腐</w:t>
            </w:r>
            <w:proofErr w:type="gramStart"/>
            <w:r>
              <w:rPr>
                <w:rFonts w:hint="eastAsia"/>
                <w:szCs w:val="21"/>
              </w:rPr>
              <w:t>殖</w:t>
            </w:r>
            <w:proofErr w:type="gramEnd"/>
            <w:r>
              <w:rPr>
                <w:rFonts w:hint="eastAsia"/>
                <w:szCs w:val="21"/>
              </w:rPr>
              <w:t>·硫酸铜，</w:t>
            </w:r>
            <w:r>
              <w:rPr>
                <w:rFonts w:ascii="Tahoma" w:hAnsi="Tahoma" w:cs="Tahoma"/>
                <w:color w:val="333333"/>
                <w:szCs w:val="21"/>
              </w:rPr>
              <w:t>氟硅</w:t>
            </w:r>
            <w:proofErr w:type="gramStart"/>
            <w:r>
              <w:rPr>
                <w:rFonts w:ascii="Tahoma" w:hAnsi="Tahoma" w:cs="Tahoma"/>
                <w:color w:val="333333"/>
                <w:szCs w:val="21"/>
              </w:rPr>
              <w:t>唑</w:t>
            </w:r>
            <w:proofErr w:type="gramEnd"/>
            <w:r>
              <w:rPr>
                <w:rFonts w:ascii="Tahoma" w:hAnsi="Tahoma" w:cs="Tahoma" w:hint="eastAsia"/>
                <w:color w:val="333333"/>
                <w:szCs w:val="21"/>
              </w:rPr>
              <w:t>。</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苹果轮纹病</w:t>
            </w:r>
          </w:p>
        </w:tc>
        <w:tc>
          <w:tcPr>
            <w:tcW w:w="6434" w:type="dxa"/>
          </w:tcPr>
          <w:p w:rsidR="0058678A" w:rsidRDefault="0058678A" w:rsidP="00353075">
            <w:pPr>
              <w:pStyle w:val="30"/>
              <w:shd w:val="clear" w:color="auto" w:fill="auto"/>
              <w:spacing w:line="400" w:lineRule="exact"/>
              <w:jc w:val="both"/>
              <w:rPr>
                <w:rStyle w:val="3SimSun"/>
                <w:rFonts w:hint="eastAsia"/>
                <w:color w:val="333333"/>
              </w:rPr>
            </w:pPr>
            <w:r>
              <w:rPr>
                <w:rFonts w:ascii="宋体" w:eastAsia="宋体" w:hAnsi="宋体" w:cs="宋体" w:hint="eastAsia"/>
                <w:lang w:eastAsia="zh-CN"/>
              </w:rPr>
              <w:t>丙环</w:t>
            </w:r>
            <w:proofErr w:type="gramStart"/>
            <w:r>
              <w:rPr>
                <w:rFonts w:ascii="宋体" w:eastAsia="宋体" w:hAnsi="宋体" w:cs="宋体" w:hint="eastAsia"/>
                <w:lang w:eastAsia="zh-CN"/>
              </w:rPr>
              <w:t>唑</w:t>
            </w:r>
            <w:proofErr w:type="gramEnd"/>
            <w:r>
              <w:rPr>
                <w:rFonts w:ascii="宋体" w:eastAsia="宋体" w:hAnsi="宋体" w:cs="宋体" w:hint="eastAsia"/>
                <w:lang w:eastAsia="zh-CN"/>
              </w:rPr>
              <w:t>，吡唑</w:t>
            </w:r>
            <w:proofErr w:type="gramStart"/>
            <w:r>
              <w:rPr>
                <w:rFonts w:ascii="宋体" w:eastAsia="宋体" w:hAnsi="宋体" w:cs="宋体" w:hint="eastAsia"/>
                <w:lang w:eastAsia="zh-CN"/>
              </w:rPr>
              <w:t>醚菌酯</w:t>
            </w:r>
            <w:proofErr w:type="gramEnd"/>
            <w:r>
              <w:rPr>
                <w:rFonts w:ascii="宋体" w:eastAsia="宋体" w:hAnsi="宋体" w:cs="宋体" w:hint="eastAsia"/>
                <w:lang w:eastAsia="zh-CN"/>
              </w:rPr>
              <w:t>，戊</w:t>
            </w:r>
            <w:proofErr w:type="gramStart"/>
            <w:r>
              <w:rPr>
                <w:rFonts w:ascii="宋体" w:eastAsia="宋体" w:hAnsi="宋体" w:cs="宋体" w:hint="eastAsia"/>
                <w:lang w:eastAsia="zh-CN"/>
              </w:rPr>
              <w:t>唑</w:t>
            </w:r>
            <w:proofErr w:type="gramEnd"/>
            <w:r>
              <w:rPr>
                <w:rFonts w:ascii="宋体" w:eastAsia="宋体" w:hAnsi="宋体" w:cs="宋体" w:hint="eastAsia"/>
                <w:lang w:eastAsia="zh-CN"/>
              </w:rPr>
              <w:t>醇，代森铵，</w:t>
            </w:r>
            <w:proofErr w:type="gramStart"/>
            <w:r>
              <w:rPr>
                <w:rFonts w:ascii="宋体" w:eastAsia="宋体" w:hAnsi="宋体" w:cs="宋体" w:hint="eastAsia"/>
                <w:lang w:eastAsia="zh-CN"/>
              </w:rPr>
              <w:t>噻</w:t>
            </w:r>
            <w:proofErr w:type="gramEnd"/>
            <w:r>
              <w:rPr>
                <w:rFonts w:ascii="宋体" w:eastAsia="宋体" w:hAnsi="宋体" w:cs="宋体" w:hint="eastAsia"/>
                <w:lang w:eastAsia="zh-CN"/>
              </w:rPr>
              <w:t>霉酮，丙</w:t>
            </w:r>
            <w:proofErr w:type="gramStart"/>
            <w:r>
              <w:rPr>
                <w:rFonts w:ascii="宋体" w:eastAsia="宋体" w:hAnsi="宋体" w:cs="宋体" w:hint="eastAsia"/>
                <w:lang w:eastAsia="zh-CN"/>
              </w:rPr>
              <w:t>唑</w:t>
            </w:r>
            <w:proofErr w:type="gramEnd"/>
            <w:r>
              <w:rPr>
                <w:lang w:eastAsia="zh-CN"/>
              </w:rPr>
              <w:t>·</w:t>
            </w:r>
            <w:r>
              <w:rPr>
                <w:rFonts w:ascii="宋体" w:eastAsia="宋体" w:hAnsi="宋体" w:cs="宋体" w:hint="eastAsia"/>
                <w:lang w:eastAsia="zh-CN"/>
              </w:rPr>
              <w:t>多菌灵，甲硫·</w:t>
            </w:r>
            <w:proofErr w:type="gramStart"/>
            <w:r>
              <w:rPr>
                <w:rFonts w:ascii="宋体" w:eastAsia="宋体" w:hAnsi="宋体" w:cs="宋体" w:hint="eastAsia"/>
                <w:lang w:eastAsia="zh-CN"/>
              </w:rPr>
              <w:t>腈</w:t>
            </w:r>
            <w:proofErr w:type="gramEnd"/>
            <w:r>
              <w:rPr>
                <w:rFonts w:ascii="宋体" w:eastAsia="宋体" w:hAnsi="宋体" w:cs="宋体" w:hint="eastAsia"/>
                <w:lang w:eastAsia="zh-CN"/>
              </w:rPr>
              <w:t>菌</w:t>
            </w:r>
            <w:proofErr w:type="gramStart"/>
            <w:r>
              <w:rPr>
                <w:rFonts w:ascii="宋体" w:eastAsia="宋体" w:hAnsi="宋体" w:cs="宋体" w:hint="eastAsia"/>
                <w:lang w:eastAsia="zh-CN"/>
              </w:rPr>
              <w:t>唑</w:t>
            </w:r>
            <w:proofErr w:type="gramEnd"/>
            <w:r>
              <w:rPr>
                <w:rFonts w:ascii="宋体" w:eastAsia="宋体" w:hAnsi="宋体" w:cs="宋体" w:hint="eastAsia"/>
                <w:lang w:eastAsia="zh-CN"/>
              </w:rPr>
              <w:t>，</w:t>
            </w:r>
            <w:r>
              <w:rPr>
                <w:rFonts w:ascii="宋体" w:eastAsia="宋体" w:hAnsi="宋体" w:cs="宋体" w:hint="eastAsia"/>
                <w:color w:val="333333"/>
                <w:lang w:eastAsia="zh-CN"/>
              </w:rPr>
              <w:t>氟硅</w:t>
            </w:r>
            <w:proofErr w:type="gramStart"/>
            <w:r>
              <w:rPr>
                <w:rFonts w:ascii="宋体" w:eastAsia="宋体" w:hAnsi="宋体" w:cs="宋体" w:hint="eastAsia"/>
                <w:color w:val="333333"/>
                <w:lang w:eastAsia="zh-CN"/>
              </w:rPr>
              <w:t>唑</w:t>
            </w:r>
            <w:proofErr w:type="gramEnd"/>
            <w:r>
              <w:rPr>
                <w:rFonts w:ascii="宋体" w:eastAsia="宋体" w:hAnsi="宋体" w:cs="宋体" w:hint="eastAsia"/>
                <w:color w:val="333333"/>
                <w:lang w:eastAsia="zh-CN"/>
              </w:rPr>
              <w:t>，克菌·戊</w:t>
            </w:r>
            <w:proofErr w:type="gramStart"/>
            <w:r>
              <w:rPr>
                <w:rFonts w:ascii="宋体" w:eastAsia="宋体" w:hAnsi="宋体" w:cs="宋体" w:hint="eastAsia"/>
                <w:color w:val="333333"/>
                <w:lang w:eastAsia="zh-CN"/>
              </w:rPr>
              <w:t>唑</w:t>
            </w:r>
            <w:proofErr w:type="gramEnd"/>
            <w:r>
              <w:rPr>
                <w:rFonts w:ascii="宋体" w:eastAsia="宋体" w:hAnsi="宋体" w:cs="宋体" w:hint="eastAsia"/>
                <w:color w:val="333333"/>
                <w:lang w:eastAsia="zh-CN"/>
              </w:rPr>
              <w:t>醇，</w:t>
            </w:r>
            <w:proofErr w:type="gramStart"/>
            <w:r>
              <w:rPr>
                <w:rFonts w:ascii="宋体" w:eastAsia="宋体" w:hAnsi="宋体" w:cs="宋体" w:hint="eastAsia"/>
                <w:color w:val="333333"/>
                <w:lang w:eastAsia="zh-CN"/>
              </w:rPr>
              <w:t>唑</w:t>
            </w:r>
            <w:proofErr w:type="gramEnd"/>
            <w:r>
              <w:rPr>
                <w:rFonts w:ascii="宋体" w:eastAsia="宋体" w:hAnsi="宋体" w:cs="宋体" w:hint="eastAsia"/>
                <w:color w:val="333333"/>
                <w:lang w:eastAsia="zh-CN"/>
              </w:rPr>
              <w:t>醚·代森联，</w:t>
            </w:r>
            <w:proofErr w:type="gramStart"/>
            <w:r>
              <w:rPr>
                <w:rFonts w:ascii="宋体" w:eastAsia="宋体" w:hAnsi="宋体" w:cs="宋体" w:hint="eastAsia"/>
                <w:color w:val="333333"/>
                <w:lang w:eastAsia="zh-CN"/>
              </w:rPr>
              <w:t>二氰蒽醌</w:t>
            </w:r>
            <w:proofErr w:type="gramEnd"/>
            <w:r>
              <w:rPr>
                <w:rFonts w:ascii="宋体" w:eastAsia="宋体" w:hAnsi="宋体" w:cs="宋体" w:hint="eastAsia"/>
                <w:color w:val="333333"/>
                <w:lang w:eastAsia="zh-CN"/>
              </w:rPr>
              <w:t>，二氰·吡唑酯，二氰·</w:t>
            </w:r>
            <w:proofErr w:type="gramStart"/>
            <w:r>
              <w:rPr>
                <w:rFonts w:ascii="宋体" w:eastAsia="宋体" w:hAnsi="宋体" w:cs="宋体" w:hint="eastAsia"/>
                <w:color w:val="333333"/>
                <w:lang w:eastAsia="zh-CN"/>
              </w:rPr>
              <w:t>肟</w:t>
            </w:r>
            <w:proofErr w:type="gramEnd"/>
            <w:r>
              <w:rPr>
                <w:rFonts w:ascii="宋体" w:eastAsia="宋体" w:hAnsi="宋体" w:cs="宋体" w:hint="eastAsia"/>
                <w:color w:val="333333"/>
                <w:lang w:eastAsia="zh-CN"/>
              </w:rPr>
              <w:t>菌酯，</w:t>
            </w:r>
            <w:proofErr w:type="gramStart"/>
            <w:r>
              <w:rPr>
                <w:rFonts w:ascii="宋体" w:eastAsia="宋体" w:hAnsi="宋体" w:cs="宋体" w:hint="eastAsia"/>
                <w:color w:val="333333"/>
                <w:lang w:eastAsia="zh-CN"/>
              </w:rPr>
              <w:t>克菌丹</w:t>
            </w:r>
            <w:proofErr w:type="gramEnd"/>
            <w:r>
              <w:rPr>
                <w:rFonts w:ascii="宋体" w:eastAsia="宋体" w:hAnsi="宋体" w:cs="宋体" w:hint="eastAsia"/>
                <w:color w:val="333333"/>
                <w:lang w:eastAsia="zh-CN"/>
              </w:rPr>
              <w:t>，</w:t>
            </w:r>
            <w:r>
              <w:rPr>
                <w:rFonts w:ascii="宋体" w:eastAsia="宋体" w:hAnsi="宋体" w:cs="宋体" w:hint="eastAsia"/>
                <w:lang w:eastAsia="zh-CN"/>
              </w:rPr>
              <w:t>甲硫·氟硅</w:t>
            </w:r>
            <w:proofErr w:type="gramStart"/>
            <w:r>
              <w:rPr>
                <w:rFonts w:ascii="宋体" w:eastAsia="宋体" w:hAnsi="宋体" w:cs="宋体" w:hint="eastAsia"/>
                <w:lang w:eastAsia="zh-CN"/>
              </w:rPr>
              <w:t>唑</w:t>
            </w:r>
            <w:proofErr w:type="gramEnd"/>
            <w:r>
              <w:rPr>
                <w:rFonts w:ascii="宋体" w:eastAsia="宋体" w:hAnsi="宋体" w:cs="宋体" w:hint="eastAsia"/>
                <w:lang w:eastAsia="zh-CN"/>
              </w:rPr>
              <w:t>。</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lastRenderedPageBreak/>
              <w:t>苹果斑点落叶病</w:t>
            </w:r>
          </w:p>
        </w:tc>
        <w:tc>
          <w:tcPr>
            <w:tcW w:w="6434" w:type="dxa"/>
          </w:tcPr>
          <w:p w:rsidR="0058678A" w:rsidRDefault="0058678A" w:rsidP="00353075">
            <w:pPr>
              <w:rPr>
                <w:szCs w:val="18"/>
              </w:rPr>
            </w:pPr>
            <w:r>
              <w:t>苯</w:t>
            </w:r>
            <w:proofErr w:type="gramStart"/>
            <w:r>
              <w:t>醚甲环唑</w:t>
            </w:r>
            <w:proofErr w:type="gramEnd"/>
            <w:r>
              <w:rPr>
                <w:rFonts w:hint="eastAsia"/>
              </w:rPr>
              <w:t>，</w:t>
            </w:r>
            <w:r>
              <w:t>多抗霉素</w:t>
            </w:r>
            <w:r>
              <w:rPr>
                <w:rFonts w:hint="eastAsia"/>
              </w:rPr>
              <w:t>，戊</w:t>
            </w:r>
            <w:proofErr w:type="gramStart"/>
            <w:r>
              <w:rPr>
                <w:rFonts w:hint="eastAsia"/>
              </w:rPr>
              <w:t>唑</w:t>
            </w:r>
            <w:proofErr w:type="gramEnd"/>
            <w:r>
              <w:rPr>
                <w:rFonts w:hint="eastAsia"/>
              </w:rPr>
              <w:t>醇，</w:t>
            </w:r>
            <w:proofErr w:type="gramStart"/>
            <w:r>
              <w:rPr>
                <w:rFonts w:hint="eastAsia"/>
              </w:rPr>
              <w:t>唑</w:t>
            </w:r>
            <w:proofErr w:type="gramEnd"/>
            <w:r>
              <w:rPr>
                <w:rFonts w:hint="eastAsia"/>
              </w:rPr>
              <w:t>醚·代森联，</w:t>
            </w:r>
            <w:proofErr w:type="gramStart"/>
            <w:r>
              <w:t>肟</w:t>
            </w:r>
            <w:proofErr w:type="gramEnd"/>
            <w:r>
              <w:t>菌</w:t>
            </w:r>
            <w:r>
              <w:rPr>
                <w:rFonts w:hint="eastAsia"/>
              </w:rPr>
              <w:t>·</w:t>
            </w:r>
            <w:r>
              <w:t>戊</w:t>
            </w:r>
            <w:proofErr w:type="gramStart"/>
            <w:r>
              <w:t>唑</w:t>
            </w:r>
            <w:proofErr w:type="gramEnd"/>
            <w:r>
              <w:t>醇</w:t>
            </w:r>
            <w:r>
              <w:rPr>
                <w:rFonts w:hint="eastAsia"/>
              </w:rPr>
              <w:t>，</w:t>
            </w:r>
          </w:p>
          <w:p w:rsidR="0058678A" w:rsidRDefault="0058678A" w:rsidP="00353075">
            <w:r>
              <w:t>苯甲</w:t>
            </w:r>
            <w:r>
              <w:rPr>
                <w:rFonts w:hint="eastAsia"/>
              </w:rPr>
              <w:t>·</w:t>
            </w:r>
            <w:r>
              <w:t>代森联</w:t>
            </w:r>
            <w:r>
              <w:rPr>
                <w:rFonts w:hint="eastAsia"/>
              </w:rPr>
              <w:t>，</w:t>
            </w:r>
            <w:proofErr w:type="gramStart"/>
            <w:r>
              <w:t>醚菌酯</w:t>
            </w:r>
            <w:proofErr w:type="gramEnd"/>
            <w:r>
              <w:rPr>
                <w:rFonts w:hint="eastAsia"/>
              </w:rPr>
              <w:t>，</w:t>
            </w:r>
            <w:r>
              <w:t>吡唑</w:t>
            </w:r>
            <w:proofErr w:type="gramStart"/>
            <w:r>
              <w:t>醚菌酯</w:t>
            </w:r>
            <w:proofErr w:type="gramEnd"/>
            <w:r>
              <w:rPr>
                <w:rFonts w:hint="eastAsia"/>
              </w:rPr>
              <w:t>，</w:t>
            </w:r>
            <w:r>
              <w:t>丙森</w:t>
            </w:r>
            <w:r>
              <w:rPr>
                <w:rFonts w:hint="eastAsia"/>
              </w:rPr>
              <w:t>·</w:t>
            </w:r>
            <w:proofErr w:type="gramStart"/>
            <w:r>
              <w:t>醚菌酯</w:t>
            </w:r>
            <w:proofErr w:type="gramEnd"/>
            <w:r>
              <w:rPr>
                <w:rFonts w:hint="eastAsia"/>
              </w:rPr>
              <w:t>，</w:t>
            </w:r>
            <w:r>
              <w:t>烯</w:t>
            </w:r>
            <w:proofErr w:type="gramStart"/>
            <w:r>
              <w:t>肟</w:t>
            </w:r>
            <w:proofErr w:type="gramEnd"/>
            <w:r>
              <w:rPr>
                <w:rFonts w:hint="eastAsia"/>
              </w:rPr>
              <w:t>·</w:t>
            </w:r>
            <w:r>
              <w:t>氟环</w:t>
            </w:r>
            <w:proofErr w:type="gramStart"/>
            <w:r>
              <w:t>唑</w:t>
            </w:r>
            <w:proofErr w:type="gramEnd"/>
            <w:r>
              <w:rPr>
                <w:rFonts w:hint="eastAsia"/>
              </w:rPr>
              <w:t>，</w:t>
            </w:r>
          </w:p>
          <w:p w:rsidR="0058678A" w:rsidRDefault="0058678A" w:rsidP="00353075">
            <w:pPr>
              <w:pStyle w:val="30"/>
              <w:shd w:val="clear" w:color="auto" w:fill="auto"/>
              <w:spacing w:line="400" w:lineRule="exact"/>
              <w:jc w:val="both"/>
              <w:rPr>
                <w:rStyle w:val="3SimSun"/>
                <w:rFonts w:hint="eastAsia"/>
              </w:rPr>
            </w:pPr>
            <w:r>
              <w:rPr>
                <w:rFonts w:eastAsia="宋体"/>
                <w:lang w:eastAsia="zh-CN"/>
              </w:rPr>
              <w:t>苯甲</w:t>
            </w:r>
            <w:r>
              <w:rPr>
                <w:rFonts w:eastAsia="宋体" w:hint="eastAsia"/>
                <w:lang w:eastAsia="zh-CN"/>
              </w:rPr>
              <w:t>·</w:t>
            </w:r>
            <w:r>
              <w:rPr>
                <w:rFonts w:eastAsia="宋体"/>
                <w:lang w:eastAsia="zh-CN"/>
              </w:rPr>
              <w:t>多抗</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hint="eastAsia"/>
                <w:lang w:eastAsia="zh-CN"/>
              </w:rPr>
              <w:t>·</w:t>
            </w:r>
            <w:r>
              <w:rPr>
                <w:rFonts w:eastAsia="宋体"/>
                <w:lang w:eastAsia="zh-CN"/>
              </w:rPr>
              <w:t>异菌</w:t>
            </w:r>
            <w:proofErr w:type="gramStart"/>
            <w:r>
              <w:rPr>
                <w:rFonts w:eastAsia="宋体"/>
                <w:lang w:eastAsia="zh-CN"/>
              </w:rPr>
              <w:t>脲</w:t>
            </w:r>
            <w:proofErr w:type="gramEnd"/>
            <w:r>
              <w:rPr>
                <w:rFonts w:eastAsia="宋体" w:hint="eastAsia"/>
                <w:lang w:eastAsia="zh-CN"/>
              </w:rPr>
              <w:t>，</w:t>
            </w:r>
            <w:r>
              <w:rPr>
                <w:rFonts w:eastAsia="宋体"/>
                <w:lang w:eastAsia="zh-CN"/>
              </w:rPr>
              <w:t>多抗</w:t>
            </w:r>
            <w:r>
              <w:rPr>
                <w:rFonts w:eastAsia="宋体" w:hint="eastAsia"/>
                <w:lang w:eastAsia="zh-CN"/>
              </w:rPr>
              <w:t>·</w:t>
            </w:r>
            <w:r>
              <w:rPr>
                <w:rFonts w:eastAsia="宋体"/>
                <w:lang w:eastAsia="zh-CN"/>
              </w:rPr>
              <w:t>己</w:t>
            </w:r>
            <w:proofErr w:type="gramStart"/>
            <w:r>
              <w:rPr>
                <w:rFonts w:eastAsia="宋体"/>
                <w:lang w:eastAsia="zh-CN"/>
              </w:rPr>
              <w:t>唑</w:t>
            </w:r>
            <w:proofErr w:type="gramEnd"/>
            <w:r>
              <w:rPr>
                <w:rFonts w:eastAsia="宋体"/>
                <w:lang w:eastAsia="zh-CN"/>
              </w:rPr>
              <w:t>醇</w:t>
            </w:r>
            <w:r>
              <w:rPr>
                <w:rFonts w:eastAsia="宋体" w:hint="eastAsia"/>
                <w:lang w:eastAsia="zh-CN"/>
              </w:rPr>
              <w:t>，宁南霉素，戊</w:t>
            </w:r>
            <w:proofErr w:type="gramStart"/>
            <w:r>
              <w:rPr>
                <w:rFonts w:eastAsia="宋体" w:hint="eastAsia"/>
                <w:lang w:eastAsia="zh-CN"/>
              </w:rPr>
              <w:t>唑</w:t>
            </w:r>
            <w:proofErr w:type="gramEnd"/>
            <w:r>
              <w:rPr>
                <w:rFonts w:eastAsia="宋体" w:hint="eastAsia"/>
                <w:lang w:eastAsia="zh-CN"/>
              </w:rPr>
              <w:t>·</w:t>
            </w:r>
            <w:proofErr w:type="gramStart"/>
            <w:r>
              <w:rPr>
                <w:rFonts w:eastAsia="宋体" w:hint="eastAsia"/>
                <w:lang w:eastAsia="zh-CN"/>
              </w:rPr>
              <w:t>噻</w:t>
            </w:r>
            <w:proofErr w:type="gramEnd"/>
            <w:r>
              <w:rPr>
                <w:rFonts w:eastAsia="宋体" w:hint="eastAsia"/>
                <w:lang w:eastAsia="zh-CN"/>
              </w:rPr>
              <w:t>霉酮。</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苹果炭疽病</w:t>
            </w:r>
          </w:p>
        </w:tc>
        <w:tc>
          <w:tcPr>
            <w:tcW w:w="6434" w:type="dxa"/>
          </w:tcPr>
          <w:p w:rsidR="0058678A" w:rsidRDefault="0058678A" w:rsidP="00353075">
            <w:pPr>
              <w:pStyle w:val="30"/>
              <w:shd w:val="clear" w:color="auto" w:fill="auto"/>
              <w:spacing w:line="400" w:lineRule="exact"/>
              <w:jc w:val="both"/>
              <w:rPr>
                <w:rStyle w:val="3SimSun"/>
                <w:rFonts w:hint="eastAsia"/>
              </w:rPr>
            </w:pPr>
            <w:proofErr w:type="gramStart"/>
            <w:r>
              <w:rPr>
                <w:rFonts w:eastAsia="宋体" w:hint="eastAsia"/>
                <w:lang w:eastAsia="zh-CN"/>
              </w:rPr>
              <w:t>唑</w:t>
            </w:r>
            <w:proofErr w:type="gramEnd"/>
            <w:r>
              <w:rPr>
                <w:rFonts w:eastAsia="宋体" w:hint="eastAsia"/>
                <w:lang w:eastAsia="zh-CN"/>
              </w:rPr>
              <w:t>醚·代森联，</w:t>
            </w:r>
            <w:r>
              <w:rPr>
                <w:rFonts w:eastAsia="宋体"/>
                <w:lang w:eastAsia="zh-CN"/>
              </w:rPr>
              <w:t>二氰</w:t>
            </w:r>
            <w:r>
              <w:rPr>
                <w:rFonts w:eastAsia="宋体" w:hint="eastAsia"/>
                <w:lang w:eastAsia="zh-CN"/>
              </w:rPr>
              <w:t>·</w:t>
            </w:r>
            <w:r>
              <w:rPr>
                <w:rFonts w:eastAsia="宋体"/>
                <w:lang w:eastAsia="zh-CN"/>
              </w:rPr>
              <w:t>吡唑酯</w:t>
            </w:r>
            <w:r>
              <w:rPr>
                <w:rFonts w:eastAsia="宋体" w:hint="eastAsia"/>
                <w:lang w:eastAsia="zh-CN"/>
              </w:rPr>
              <w:t>，</w:t>
            </w:r>
            <w:r>
              <w:rPr>
                <w:rFonts w:eastAsia="宋体"/>
                <w:lang w:eastAsia="zh-CN"/>
              </w:rPr>
              <w:t>吡唑</w:t>
            </w:r>
            <w:r>
              <w:rPr>
                <w:rFonts w:eastAsia="宋体" w:hint="eastAsia"/>
                <w:lang w:eastAsia="zh-CN"/>
              </w:rPr>
              <w:t>·</w:t>
            </w:r>
            <w:proofErr w:type="gramStart"/>
            <w:r>
              <w:rPr>
                <w:rFonts w:eastAsia="宋体"/>
                <w:lang w:eastAsia="zh-CN"/>
              </w:rPr>
              <w:t>咪</w:t>
            </w:r>
            <w:proofErr w:type="gramEnd"/>
            <w:r>
              <w:rPr>
                <w:rFonts w:eastAsia="宋体"/>
                <w:lang w:eastAsia="zh-CN"/>
              </w:rPr>
              <w:t>鲜胺</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hint="eastAsia"/>
                <w:lang w:eastAsia="zh-CN"/>
              </w:rPr>
              <w:t>·</w:t>
            </w:r>
            <w:proofErr w:type="gramStart"/>
            <w:r>
              <w:rPr>
                <w:rFonts w:eastAsia="宋体"/>
                <w:lang w:eastAsia="zh-CN"/>
              </w:rPr>
              <w:t>咪</w:t>
            </w:r>
            <w:proofErr w:type="gramEnd"/>
            <w:r>
              <w:rPr>
                <w:rFonts w:eastAsia="宋体"/>
                <w:lang w:eastAsia="zh-CN"/>
              </w:rPr>
              <w:t>鲜胺</w:t>
            </w:r>
            <w:r>
              <w:rPr>
                <w:rFonts w:eastAsia="宋体" w:hint="eastAsia"/>
                <w:lang w:eastAsia="zh-CN"/>
              </w:rPr>
              <w:t>，</w:t>
            </w:r>
            <w:r>
              <w:rPr>
                <w:rFonts w:eastAsia="宋体"/>
                <w:lang w:eastAsia="zh-CN"/>
              </w:rPr>
              <w:t>苯醚</w:t>
            </w:r>
            <w:r>
              <w:rPr>
                <w:rFonts w:eastAsia="宋体" w:hint="eastAsia"/>
                <w:lang w:eastAsia="zh-CN"/>
              </w:rPr>
              <w:t>·</w:t>
            </w:r>
            <w:r>
              <w:rPr>
                <w:rFonts w:eastAsia="宋体"/>
                <w:lang w:eastAsia="zh-CN"/>
              </w:rPr>
              <w:t>甲硫</w:t>
            </w:r>
            <w:r>
              <w:rPr>
                <w:rFonts w:eastAsia="宋体" w:hint="eastAsia"/>
                <w:lang w:eastAsia="zh-CN"/>
              </w:rPr>
              <w:t>，</w:t>
            </w:r>
            <w:proofErr w:type="gramStart"/>
            <w:r>
              <w:rPr>
                <w:rFonts w:eastAsia="宋体"/>
                <w:lang w:eastAsia="zh-CN"/>
              </w:rPr>
              <w:t>咪</w:t>
            </w:r>
            <w:proofErr w:type="gramEnd"/>
            <w:r>
              <w:rPr>
                <w:rFonts w:eastAsia="宋体"/>
                <w:lang w:eastAsia="zh-CN"/>
              </w:rPr>
              <w:t>鲜胺</w:t>
            </w:r>
            <w:r>
              <w:rPr>
                <w:rFonts w:eastAsia="宋体" w:hint="eastAsia"/>
                <w:lang w:eastAsia="zh-CN"/>
              </w:rPr>
              <w:t>，</w:t>
            </w:r>
            <w:r>
              <w:rPr>
                <w:rFonts w:eastAsia="宋体"/>
                <w:lang w:eastAsia="zh-CN"/>
              </w:rPr>
              <w:t>溴菌</w:t>
            </w:r>
            <w:proofErr w:type="gramStart"/>
            <w:r>
              <w:rPr>
                <w:rFonts w:eastAsia="宋体"/>
                <w:lang w:eastAsia="zh-CN"/>
              </w:rPr>
              <w:t>腈</w:t>
            </w:r>
            <w:proofErr w:type="gramEnd"/>
            <w:r>
              <w:rPr>
                <w:rFonts w:eastAsia="宋体" w:hint="eastAsia"/>
                <w:lang w:eastAsia="zh-CN"/>
              </w:rPr>
              <w:t>，</w:t>
            </w:r>
            <w:proofErr w:type="gramStart"/>
            <w:r>
              <w:rPr>
                <w:rFonts w:eastAsia="宋体" w:hint="eastAsia"/>
                <w:lang w:eastAsia="zh-CN"/>
              </w:rPr>
              <w:t>代森锰锌</w:t>
            </w:r>
            <w:proofErr w:type="gramEnd"/>
            <w:r>
              <w:rPr>
                <w:rFonts w:eastAsia="宋体" w:hint="eastAsia"/>
                <w:lang w:eastAsia="zh-CN"/>
              </w:rPr>
              <w:t>，</w:t>
            </w:r>
            <w:r>
              <w:rPr>
                <w:rFonts w:eastAsia="宋体"/>
                <w:lang w:eastAsia="zh-CN"/>
              </w:rPr>
              <w:t>甲硫</w:t>
            </w:r>
            <w:r>
              <w:rPr>
                <w:rFonts w:eastAsia="宋体" w:hint="eastAsia"/>
                <w:lang w:eastAsia="zh-CN"/>
              </w:rPr>
              <w:t>·</w:t>
            </w:r>
            <w:r>
              <w:rPr>
                <w:rFonts w:eastAsia="宋体"/>
                <w:lang w:eastAsia="zh-CN"/>
              </w:rPr>
              <w:t>锰锌</w:t>
            </w:r>
            <w:r>
              <w:rPr>
                <w:rFonts w:eastAsia="宋体" w:hint="eastAsia"/>
                <w:lang w:eastAsia="zh-CN"/>
              </w:rPr>
              <w:t>，</w:t>
            </w:r>
            <w:proofErr w:type="gramStart"/>
            <w:r>
              <w:rPr>
                <w:rFonts w:eastAsia="宋体"/>
                <w:lang w:eastAsia="zh-CN"/>
              </w:rPr>
              <w:t>咪</w:t>
            </w:r>
            <w:proofErr w:type="gramEnd"/>
            <w:r>
              <w:rPr>
                <w:rFonts w:eastAsia="宋体"/>
                <w:lang w:eastAsia="zh-CN"/>
              </w:rPr>
              <w:t>鲜</w:t>
            </w:r>
            <w:r>
              <w:rPr>
                <w:rFonts w:eastAsia="宋体" w:hint="eastAsia"/>
                <w:lang w:eastAsia="zh-CN"/>
              </w:rPr>
              <w:t>·</w:t>
            </w:r>
            <w:r>
              <w:rPr>
                <w:rFonts w:eastAsia="宋体"/>
                <w:lang w:eastAsia="zh-CN"/>
              </w:rPr>
              <w:t>·</w:t>
            </w:r>
            <w:r>
              <w:rPr>
                <w:rFonts w:eastAsia="宋体"/>
                <w:lang w:eastAsia="zh-CN"/>
              </w:rPr>
              <w:t>抑霉</w:t>
            </w:r>
            <w:proofErr w:type="gramStart"/>
            <w:r>
              <w:rPr>
                <w:rFonts w:eastAsia="宋体"/>
                <w:lang w:eastAsia="zh-CN"/>
              </w:rPr>
              <w:t>唑</w:t>
            </w:r>
            <w:proofErr w:type="gramEnd"/>
            <w:r>
              <w:rPr>
                <w:rFonts w:eastAsia="宋体" w:hint="eastAsia"/>
                <w:lang w:eastAsia="zh-CN"/>
              </w:rPr>
              <w:t>，</w:t>
            </w:r>
            <w:r>
              <w:rPr>
                <w:rFonts w:eastAsia="宋体"/>
                <w:lang w:eastAsia="zh-CN"/>
              </w:rPr>
              <w:t>硅</w:t>
            </w:r>
            <w:proofErr w:type="gramStart"/>
            <w:r>
              <w:rPr>
                <w:rFonts w:eastAsia="宋体"/>
                <w:lang w:eastAsia="zh-CN"/>
              </w:rPr>
              <w:t>唑</w:t>
            </w:r>
            <w:proofErr w:type="gramEnd"/>
            <w:r>
              <w:rPr>
                <w:rFonts w:eastAsia="宋体" w:hint="eastAsia"/>
                <w:lang w:eastAsia="zh-CN"/>
              </w:rPr>
              <w:t>·</w:t>
            </w:r>
            <w:proofErr w:type="gramStart"/>
            <w:r>
              <w:rPr>
                <w:rFonts w:eastAsia="宋体"/>
                <w:lang w:eastAsia="zh-CN"/>
              </w:rPr>
              <w:t>咪</w:t>
            </w:r>
            <w:proofErr w:type="gramEnd"/>
            <w:r>
              <w:rPr>
                <w:rFonts w:eastAsia="宋体"/>
                <w:lang w:eastAsia="zh-CN"/>
              </w:rPr>
              <w:t>鲜胺</w:t>
            </w:r>
            <w:r>
              <w:rPr>
                <w:rFonts w:eastAsia="宋体" w:hint="eastAsia"/>
                <w:lang w:eastAsia="zh-CN"/>
              </w:rPr>
              <w:t>，</w:t>
            </w:r>
            <w:r>
              <w:rPr>
                <w:rFonts w:eastAsia="宋体"/>
                <w:lang w:eastAsia="zh-CN"/>
              </w:rPr>
              <w:t>烯</w:t>
            </w:r>
            <w:proofErr w:type="gramStart"/>
            <w:r>
              <w:rPr>
                <w:rFonts w:eastAsia="宋体"/>
                <w:lang w:eastAsia="zh-CN"/>
              </w:rPr>
              <w:t>肟</w:t>
            </w:r>
            <w:proofErr w:type="gramEnd"/>
            <w:r>
              <w:rPr>
                <w:rFonts w:eastAsia="宋体" w:hint="eastAsia"/>
                <w:lang w:eastAsia="zh-CN"/>
              </w:rPr>
              <w:t>·</w:t>
            </w:r>
            <w:r>
              <w:rPr>
                <w:rFonts w:eastAsia="宋体"/>
                <w:lang w:eastAsia="zh-CN"/>
              </w:rPr>
              <w:t>氟环</w:t>
            </w:r>
            <w:proofErr w:type="gramStart"/>
            <w:r>
              <w:rPr>
                <w:rFonts w:eastAsia="宋体"/>
                <w:lang w:eastAsia="zh-CN"/>
              </w:rPr>
              <w:t>唑</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苹果褐斑病</w:t>
            </w:r>
          </w:p>
        </w:tc>
        <w:tc>
          <w:tcPr>
            <w:tcW w:w="6434" w:type="dxa"/>
          </w:tcPr>
          <w:p w:rsidR="0058678A" w:rsidRDefault="0058678A" w:rsidP="00353075">
            <w:r>
              <w:rPr>
                <w:rFonts w:hint="eastAsia"/>
              </w:rPr>
              <w:t>波尔多液（必备，科博），戊</w:t>
            </w:r>
            <w:proofErr w:type="gramStart"/>
            <w:r>
              <w:rPr>
                <w:rFonts w:hint="eastAsia"/>
              </w:rPr>
              <w:t>唑</w:t>
            </w:r>
            <w:proofErr w:type="gramEnd"/>
            <w:r>
              <w:rPr>
                <w:rFonts w:hint="eastAsia"/>
              </w:rPr>
              <w:t>醇，丙环</w:t>
            </w:r>
            <w:proofErr w:type="gramStart"/>
            <w:r>
              <w:rPr>
                <w:rFonts w:hint="eastAsia"/>
              </w:rPr>
              <w:t>唑</w:t>
            </w:r>
            <w:proofErr w:type="gramEnd"/>
            <w:r>
              <w:rPr>
                <w:rFonts w:hint="eastAsia"/>
              </w:rPr>
              <w:t>，</w:t>
            </w:r>
            <w:proofErr w:type="gramStart"/>
            <w:r>
              <w:t>肟</w:t>
            </w:r>
            <w:proofErr w:type="gramEnd"/>
            <w:r>
              <w:t>菌酯</w:t>
            </w:r>
            <w:r>
              <w:rPr>
                <w:rFonts w:hint="eastAsia"/>
              </w:rPr>
              <w:t>，</w:t>
            </w:r>
            <w:r>
              <w:t>吡唑</w:t>
            </w:r>
            <w:proofErr w:type="gramStart"/>
            <w:r>
              <w:t>醚菌酯</w:t>
            </w:r>
            <w:proofErr w:type="gramEnd"/>
            <w:r>
              <w:rPr>
                <w:rFonts w:hint="eastAsia"/>
              </w:rPr>
              <w:t>，</w:t>
            </w:r>
          </w:p>
          <w:p w:rsidR="0058678A" w:rsidRDefault="0058678A" w:rsidP="00353075">
            <w:pPr>
              <w:pStyle w:val="30"/>
              <w:shd w:val="clear" w:color="auto" w:fill="auto"/>
              <w:spacing w:line="400" w:lineRule="exact"/>
              <w:jc w:val="both"/>
              <w:rPr>
                <w:rStyle w:val="3SimSun"/>
                <w:rFonts w:hint="eastAsia"/>
              </w:rPr>
            </w:pPr>
            <w:r>
              <w:rPr>
                <w:rFonts w:eastAsia="宋体"/>
                <w:lang w:eastAsia="zh-CN"/>
              </w:rPr>
              <w:t>二氰</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lang w:eastAsia="zh-CN"/>
              </w:rPr>
              <w:t>醇</w:t>
            </w:r>
            <w:r>
              <w:rPr>
                <w:rFonts w:eastAsia="宋体" w:hint="eastAsia"/>
                <w:lang w:eastAsia="zh-CN"/>
              </w:rPr>
              <w:t>，</w:t>
            </w:r>
            <w:r>
              <w:rPr>
                <w:rFonts w:eastAsia="宋体"/>
                <w:lang w:eastAsia="zh-CN"/>
              </w:rPr>
              <w:t>丙森</w:t>
            </w:r>
            <w:r>
              <w:rPr>
                <w:rFonts w:eastAsia="宋体" w:hint="eastAsia"/>
                <w:lang w:eastAsia="zh-CN"/>
              </w:rPr>
              <w:t>·</w:t>
            </w:r>
            <w:proofErr w:type="gramStart"/>
            <w:r>
              <w:rPr>
                <w:rFonts w:eastAsia="宋体"/>
                <w:lang w:eastAsia="zh-CN"/>
              </w:rPr>
              <w:t>醚菌酯</w:t>
            </w:r>
            <w:r>
              <w:rPr>
                <w:rFonts w:eastAsia="宋体" w:hint="eastAsia"/>
                <w:lang w:eastAsia="zh-CN"/>
              </w:rPr>
              <w:t>，</w:t>
            </w:r>
            <w:r>
              <w:rPr>
                <w:rFonts w:eastAsia="宋体"/>
                <w:lang w:eastAsia="zh-CN"/>
              </w:rPr>
              <w:t>唑</w:t>
            </w:r>
            <w:proofErr w:type="gramEnd"/>
            <w:r>
              <w:rPr>
                <w:rFonts w:eastAsia="宋体"/>
                <w:lang w:eastAsia="zh-CN"/>
              </w:rPr>
              <w:t>醚</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lang w:eastAsia="zh-CN"/>
              </w:rPr>
              <w:t>醇</w:t>
            </w:r>
            <w:r>
              <w:rPr>
                <w:rFonts w:eastAsia="宋体" w:hint="eastAsia"/>
                <w:lang w:eastAsia="zh-CN"/>
              </w:rPr>
              <w:t>，</w:t>
            </w:r>
            <w:proofErr w:type="gramStart"/>
            <w:r>
              <w:rPr>
                <w:rFonts w:eastAsia="宋体" w:hint="eastAsia"/>
                <w:lang w:eastAsia="zh-CN"/>
              </w:rPr>
              <w:t>唑</w:t>
            </w:r>
            <w:proofErr w:type="gramEnd"/>
            <w:r>
              <w:rPr>
                <w:rFonts w:eastAsia="宋体" w:hint="eastAsia"/>
                <w:lang w:eastAsia="zh-CN"/>
              </w:rPr>
              <w:t>醚·丙环</w:t>
            </w:r>
            <w:proofErr w:type="gramStart"/>
            <w:r>
              <w:rPr>
                <w:rFonts w:eastAsia="宋体" w:hint="eastAsia"/>
                <w:lang w:eastAsia="zh-CN"/>
              </w:rPr>
              <w:t>唑</w:t>
            </w:r>
            <w:proofErr w:type="gramEnd"/>
            <w:r>
              <w:rPr>
                <w:rFonts w:eastAsia="宋体" w:hint="eastAsia"/>
                <w:lang w:eastAsia="zh-CN"/>
              </w:rPr>
              <w:t>，</w:t>
            </w:r>
            <w:proofErr w:type="gramStart"/>
            <w:r>
              <w:rPr>
                <w:rFonts w:eastAsia="宋体" w:hint="eastAsia"/>
                <w:lang w:eastAsia="zh-CN"/>
              </w:rPr>
              <w:t>丙森锌</w:t>
            </w:r>
            <w:proofErr w:type="gramEnd"/>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hint="eastAsia"/>
                <w:lang w:eastAsia="zh-CN"/>
              </w:rPr>
              <w:t>·</w:t>
            </w:r>
            <w:proofErr w:type="gramStart"/>
            <w:r>
              <w:rPr>
                <w:rFonts w:eastAsia="宋体"/>
                <w:lang w:eastAsia="zh-CN"/>
              </w:rPr>
              <w:t>丙森锌</w:t>
            </w:r>
            <w:proofErr w:type="gramEnd"/>
            <w:r>
              <w:rPr>
                <w:rFonts w:eastAsia="宋体" w:hint="eastAsia"/>
                <w:lang w:eastAsia="zh-CN"/>
              </w:rPr>
              <w:t>，</w:t>
            </w:r>
            <w:r>
              <w:rPr>
                <w:rFonts w:eastAsia="宋体"/>
                <w:lang w:eastAsia="zh-CN"/>
              </w:rPr>
              <w:t>丙森</w:t>
            </w:r>
            <w:r>
              <w:rPr>
                <w:rFonts w:eastAsia="宋体" w:hint="eastAsia"/>
                <w:lang w:eastAsia="zh-CN"/>
              </w:rPr>
              <w:t>·</w:t>
            </w:r>
            <w:r>
              <w:rPr>
                <w:rFonts w:eastAsia="宋体"/>
                <w:lang w:eastAsia="zh-CN"/>
              </w:rPr>
              <w:t>·</w:t>
            </w:r>
            <w:r>
              <w:rPr>
                <w:rFonts w:eastAsia="宋体"/>
                <w:lang w:eastAsia="zh-CN"/>
              </w:rPr>
              <w:t>己</w:t>
            </w:r>
            <w:proofErr w:type="gramStart"/>
            <w:r>
              <w:rPr>
                <w:rFonts w:eastAsia="宋体"/>
                <w:lang w:eastAsia="zh-CN"/>
              </w:rPr>
              <w:t>唑</w:t>
            </w:r>
            <w:proofErr w:type="gramEnd"/>
            <w:r>
              <w:rPr>
                <w:rFonts w:eastAsia="宋体"/>
                <w:lang w:eastAsia="zh-CN"/>
              </w:rPr>
              <w:t>醇</w:t>
            </w:r>
            <w:r>
              <w:rPr>
                <w:rFonts w:eastAsia="宋体" w:hint="eastAsia"/>
                <w:lang w:eastAsia="zh-CN"/>
              </w:rPr>
              <w:t>，氟硅</w:t>
            </w:r>
            <w:proofErr w:type="gramStart"/>
            <w:r>
              <w:rPr>
                <w:rFonts w:eastAsia="宋体" w:hint="eastAsia"/>
                <w:lang w:eastAsia="zh-CN"/>
              </w:rPr>
              <w:t>唑</w:t>
            </w:r>
            <w:proofErr w:type="gramEnd"/>
            <w:r>
              <w:rPr>
                <w:rFonts w:eastAsia="宋体" w:hint="eastAsia"/>
                <w:lang w:eastAsia="zh-CN"/>
              </w:rPr>
              <w:t>，</w:t>
            </w:r>
            <w:r>
              <w:rPr>
                <w:rFonts w:eastAsia="宋体"/>
                <w:lang w:eastAsia="zh-CN"/>
              </w:rPr>
              <w:t>醚菌</w:t>
            </w:r>
            <w:r>
              <w:rPr>
                <w:rFonts w:eastAsia="宋体" w:hint="eastAsia"/>
                <w:lang w:eastAsia="zh-CN"/>
              </w:rPr>
              <w:t>·</w:t>
            </w:r>
            <w:r>
              <w:rPr>
                <w:rFonts w:eastAsia="宋体"/>
                <w:lang w:eastAsia="zh-CN"/>
              </w:rPr>
              <w:t>氟环</w:t>
            </w:r>
            <w:proofErr w:type="gramStart"/>
            <w:r>
              <w:rPr>
                <w:rFonts w:eastAsia="宋体"/>
                <w:lang w:eastAsia="zh-CN"/>
              </w:rPr>
              <w:t>唑</w:t>
            </w:r>
            <w:proofErr w:type="gramEnd"/>
            <w:r>
              <w:rPr>
                <w:rFonts w:eastAsia="宋体" w:hint="eastAsia"/>
                <w:lang w:eastAsia="zh-CN"/>
              </w:rPr>
              <w:t>，</w:t>
            </w:r>
            <w:r>
              <w:rPr>
                <w:rFonts w:eastAsia="宋体"/>
                <w:lang w:eastAsia="zh-CN"/>
              </w:rPr>
              <w:t>烯</w:t>
            </w:r>
            <w:proofErr w:type="gramStart"/>
            <w:r>
              <w:rPr>
                <w:rFonts w:eastAsia="宋体"/>
                <w:lang w:eastAsia="zh-CN"/>
              </w:rPr>
              <w:t>肟</w:t>
            </w:r>
            <w:proofErr w:type="gramEnd"/>
            <w:r>
              <w:rPr>
                <w:rFonts w:eastAsia="宋体" w:hint="eastAsia"/>
                <w:lang w:eastAsia="zh-CN"/>
              </w:rPr>
              <w:t>·</w:t>
            </w:r>
            <w:r>
              <w:rPr>
                <w:rFonts w:eastAsia="宋体"/>
                <w:lang w:eastAsia="zh-CN"/>
              </w:rPr>
              <w:t>氟环</w:t>
            </w:r>
            <w:proofErr w:type="gramStart"/>
            <w:r>
              <w:rPr>
                <w:rFonts w:eastAsia="宋体"/>
                <w:lang w:eastAsia="zh-CN"/>
              </w:rPr>
              <w:t>唑</w:t>
            </w:r>
            <w:proofErr w:type="gramEnd"/>
            <w:r>
              <w:rPr>
                <w:rFonts w:eastAsia="宋体" w:hint="eastAsia"/>
                <w:lang w:eastAsia="zh-CN"/>
              </w:rPr>
              <w:t>，戊</w:t>
            </w:r>
            <w:proofErr w:type="gramStart"/>
            <w:r>
              <w:rPr>
                <w:rFonts w:eastAsia="宋体" w:hint="eastAsia"/>
                <w:lang w:eastAsia="zh-CN"/>
              </w:rPr>
              <w:t>唑</w:t>
            </w:r>
            <w:proofErr w:type="gramEnd"/>
            <w:r>
              <w:rPr>
                <w:rFonts w:eastAsia="宋体" w:hint="eastAsia"/>
                <w:lang w:eastAsia="zh-CN"/>
              </w:rPr>
              <w:t>·</w:t>
            </w:r>
            <w:proofErr w:type="gramStart"/>
            <w:r>
              <w:rPr>
                <w:rFonts w:eastAsia="宋体" w:hint="eastAsia"/>
                <w:lang w:eastAsia="zh-CN"/>
              </w:rPr>
              <w:t>噻</w:t>
            </w:r>
            <w:proofErr w:type="gramEnd"/>
            <w:r>
              <w:rPr>
                <w:rFonts w:eastAsia="宋体" w:hint="eastAsia"/>
                <w:lang w:eastAsia="zh-CN"/>
              </w:rPr>
              <w:t>霉酮。</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苹果白粉病</w:t>
            </w:r>
          </w:p>
        </w:tc>
        <w:tc>
          <w:tcPr>
            <w:tcW w:w="6434" w:type="dxa"/>
          </w:tcPr>
          <w:p w:rsidR="0058678A" w:rsidRDefault="0058678A" w:rsidP="00353075">
            <w:pPr>
              <w:pStyle w:val="30"/>
              <w:shd w:val="clear" w:color="auto" w:fill="auto"/>
              <w:spacing w:line="400" w:lineRule="exact"/>
              <w:jc w:val="both"/>
              <w:rPr>
                <w:rStyle w:val="3SimSun"/>
                <w:rFonts w:hint="eastAsia"/>
              </w:rPr>
            </w:pPr>
            <w:r>
              <w:rPr>
                <w:rFonts w:eastAsia="宋体"/>
                <w:lang w:eastAsia="zh-CN"/>
              </w:rPr>
              <w:t>吡唑</w:t>
            </w:r>
            <w:proofErr w:type="gramStart"/>
            <w:r>
              <w:rPr>
                <w:rFonts w:eastAsia="宋体"/>
                <w:lang w:eastAsia="zh-CN"/>
              </w:rPr>
              <w:t>醚菌酯</w:t>
            </w:r>
            <w:r>
              <w:rPr>
                <w:rFonts w:eastAsia="宋体" w:hint="eastAsia"/>
                <w:lang w:eastAsia="zh-CN"/>
              </w:rPr>
              <w:t>，</w:t>
            </w:r>
            <w:r>
              <w:rPr>
                <w:rFonts w:eastAsia="宋体"/>
                <w:lang w:eastAsia="zh-CN"/>
              </w:rPr>
              <w:t>醚菌酯</w:t>
            </w:r>
            <w:r>
              <w:rPr>
                <w:rFonts w:eastAsia="宋体" w:hint="eastAsia"/>
                <w:lang w:eastAsia="zh-CN"/>
              </w:rPr>
              <w:t>，</w:t>
            </w:r>
            <w:r>
              <w:rPr>
                <w:rFonts w:eastAsia="宋体"/>
                <w:lang w:eastAsia="zh-CN"/>
              </w:rPr>
              <w:t>腈菌唑</w:t>
            </w:r>
            <w:proofErr w:type="gramEnd"/>
            <w:r>
              <w:rPr>
                <w:rFonts w:eastAsia="宋体" w:hint="eastAsia"/>
                <w:lang w:eastAsia="zh-CN"/>
              </w:rPr>
              <w:t>，</w:t>
            </w:r>
            <w:r>
              <w:rPr>
                <w:rFonts w:eastAsia="宋体"/>
                <w:lang w:eastAsia="zh-CN"/>
              </w:rPr>
              <w:t>己</w:t>
            </w:r>
            <w:proofErr w:type="gramStart"/>
            <w:r>
              <w:rPr>
                <w:rFonts w:eastAsia="宋体"/>
                <w:lang w:eastAsia="zh-CN"/>
              </w:rPr>
              <w:t>唑</w:t>
            </w:r>
            <w:proofErr w:type="gramEnd"/>
            <w:r>
              <w:rPr>
                <w:rFonts w:eastAsia="宋体"/>
                <w:lang w:eastAsia="zh-CN"/>
              </w:rPr>
              <w:t>醇</w:t>
            </w:r>
            <w:r>
              <w:rPr>
                <w:rFonts w:eastAsia="宋体" w:hint="eastAsia"/>
                <w:lang w:eastAsia="zh-CN"/>
              </w:rPr>
              <w:t>，</w:t>
            </w:r>
            <w:proofErr w:type="gramStart"/>
            <w:r>
              <w:rPr>
                <w:rFonts w:eastAsia="宋体"/>
                <w:lang w:eastAsia="zh-CN"/>
              </w:rPr>
              <w:t>唑</w:t>
            </w:r>
            <w:proofErr w:type="gramEnd"/>
            <w:r>
              <w:rPr>
                <w:rFonts w:eastAsia="宋体"/>
                <w:lang w:eastAsia="zh-CN"/>
              </w:rPr>
              <w:t>醚</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lang w:eastAsia="zh-CN"/>
              </w:rPr>
              <w:t>醇</w:t>
            </w:r>
            <w:r>
              <w:rPr>
                <w:rFonts w:eastAsia="宋体" w:hint="eastAsia"/>
                <w:lang w:eastAsia="zh-CN"/>
              </w:rPr>
              <w:t>，嘧啶核苷类抗菌素，</w:t>
            </w:r>
            <w:r>
              <w:rPr>
                <w:rFonts w:eastAsia="宋体"/>
                <w:lang w:eastAsia="zh-CN"/>
              </w:rPr>
              <w:t>烯</w:t>
            </w:r>
            <w:proofErr w:type="gramStart"/>
            <w:r>
              <w:rPr>
                <w:rFonts w:eastAsia="宋体"/>
                <w:lang w:eastAsia="zh-CN"/>
              </w:rPr>
              <w:t>肟</w:t>
            </w:r>
            <w:proofErr w:type="gramEnd"/>
            <w:r>
              <w:rPr>
                <w:rFonts w:eastAsia="宋体" w:hint="eastAsia"/>
                <w:lang w:eastAsia="zh-CN"/>
              </w:rPr>
              <w:t>·</w:t>
            </w:r>
            <w:r>
              <w:rPr>
                <w:rFonts w:eastAsia="宋体"/>
                <w:lang w:eastAsia="zh-CN"/>
              </w:rPr>
              <w:t>氟环</w:t>
            </w:r>
            <w:proofErr w:type="gramStart"/>
            <w:r>
              <w:rPr>
                <w:rFonts w:eastAsia="宋体"/>
                <w:lang w:eastAsia="zh-CN"/>
              </w:rPr>
              <w:t>唑</w:t>
            </w:r>
            <w:proofErr w:type="gramEnd"/>
            <w:r>
              <w:rPr>
                <w:rFonts w:eastAsia="宋体" w:hint="eastAsia"/>
                <w:lang w:eastAsia="zh-CN"/>
              </w:rPr>
              <w:t>，</w:t>
            </w:r>
            <w:r>
              <w:rPr>
                <w:rFonts w:eastAsia="宋体"/>
                <w:lang w:eastAsia="zh-CN"/>
              </w:rPr>
              <w:t>石硫合剂</w:t>
            </w:r>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苹果锈病</w:t>
            </w:r>
          </w:p>
        </w:tc>
        <w:tc>
          <w:tcPr>
            <w:tcW w:w="6434" w:type="dxa"/>
          </w:tcPr>
          <w:p w:rsidR="0058678A" w:rsidRDefault="0058678A" w:rsidP="00353075">
            <w:pPr>
              <w:pStyle w:val="30"/>
              <w:shd w:val="clear" w:color="auto" w:fill="auto"/>
              <w:spacing w:line="400" w:lineRule="exact"/>
              <w:jc w:val="both"/>
              <w:rPr>
                <w:rStyle w:val="3SimSun"/>
                <w:rFonts w:hint="eastAsia"/>
              </w:rPr>
            </w:pPr>
            <w:r>
              <w:rPr>
                <w:rFonts w:eastAsia="宋体"/>
                <w:lang w:eastAsia="zh-CN"/>
              </w:rPr>
              <w:t>苯</w:t>
            </w:r>
            <w:proofErr w:type="gramStart"/>
            <w:r>
              <w:rPr>
                <w:rFonts w:eastAsia="宋体"/>
                <w:lang w:eastAsia="zh-CN"/>
              </w:rPr>
              <w:t>醚甲环唑</w:t>
            </w:r>
            <w:proofErr w:type="gramEnd"/>
            <w:r>
              <w:rPr>
                <w:rFonts w:eastAsia="宋体" w:hint="eastAsia"/>
                <w:lang w:eastAsia="zh-CN"/>
              </w:rPr>
              <w:t>，氟硅</w:t>
            </w:r>
            <w:proofErr w:type="gramStart"/>
            <w:r>
              <w:rPr>
                <w:rFonts w:eastAsia="宋体" w:hint="eastAsia"/>
                <w:lang w:eastAsia="zh-CN"/>
              </w:rPr>
              <w:t>唑</w:t>
            </w:r>
            <w:proofErr w:type="gramEnd"/>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lang w:eastAsia="zh-CN"/>
              </w:rPr>
              <w:t>醇</w:t>
            </w:r>
            <w:r>
              <w:rPr>
                <w:rFonts w:eastAsia="宋体" w:hint="eastAsia"/>
                <w:lang w:eastAsia="zh-CN"/>
              </w:rPr>
              <w:t>，</w:t>
            </w:r>
            <w:r>
              <w:rPr>
                <w:rFonts w:eastAsia="宋体"/>
                <w:lang w:eastAsia="zh-CN"/>
              </w:rPr>
              <w:t>三唑酮</w:t>
            </w:r>
            <w:r>
              <w:rPr>
                <w:rFonts w:eastAsia="宋体" w:hint="eastAsia"/>
                <w:lang w:eastAsia="zh-CN"/>
              </w:rPr>
              <w:t>，</w:t>
            </w:r>
            <w:proofErr w:type="gramStart"/>
            <w:r>
              <w:rPr>
                <w:rFonts w:eastAsia="宋体"/>
                <w:lang w:eastAsia="zh-CN"/>
              </w:rPr>
              <w:t>腈</w:t>
            </w:r>
            <w:proofErr w:type="gramEnd"/>
            <w:r>
              <w:rPr>
                <w:rFonts w:eastAsia="宋体"/>
                <w:lang w:eastAsia="zh-CN"/>
              </w:rPr>
              <w:t>菌</w:t>
            </w:r>
            <w:proofErr w:type="gramStart"/>
            <w:r>
              <w:rPr>
                <w:rFonts w:eastAsia="宋体"/>
                <w:lang w:eastAsia="zh-CN"/>
              </w:rPr>
              <w:t>唑</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b/>
              </w:rPr>
            </w:pPr>
            <w:r>
              <w:rPr>
                <w:rFonts w:ascii="宋体" w:hAnsi="宋体" w:cs="宋体" w:hint="eastAsia"/>
                <w:color w:val="333333"/>
              </w:rPr>
              <w:t>苹果黑星病</w:t>
            </w:r>
          </w:p>
        </w:tc>
        <w:tc>
          <w:tcPr>
            <w:tcW w:w="6434" w:type="dxa"/>
          </w:tcPr>
          <w:p w:rsidR="0058678A" w:rsidRDefault="0058678A" w:rsidP="00353075">
            <w:pPr>
              <w:pStyle w:val="30"/>
              <w:shd w:val="clear" w:color="auto" w:fill="auto"/>
              <w:spacing w:line="400" w:lineRule="exact"/>
              <w:jc w:val="both"/>
              <w:rPr>
                <w:rStyle w:val="3SimSun"/>
                <w:rFonts w:hint="eastAsia"/>
              </w:rPr>
            </w:pPr>
            <w:r>
              <w:rPr>
                <w:rFonts w:eastAsia="宋体" w:hint="eastAsia"/>
                <w:lang w:eastAsia="zh-CN"/>
              </w:rPr>
              <w:t>氟硅</w:t>
            </w:r>
            <w:proofErr w:type="gramStart"/>
            <w:r>
              <w:rPr>
                <w:rFonts w:eastAsia="宋体" w:hint="eastAsia"/>
                <w:lang w:eastAsia="zh-CN"/>
              </w:rPr>
              <w:t>唑</w:t>
            </w:r>
            <w:proofErr w:type="gramEnd"/>
            <w:r>
              <w:rPr>
                <w:rFonts w:eastAsia="宋体" w:hint="eastAsia"/>
                <w:lang w:eastAsia="zh-CN"/>
              </w:rPr>
              <w:t>，</w:t>
            </w:r>
            <w:proofErr w:type="gramStart"/>
            <w:r>
              <w:rPr>
                <w:rFonts w:eastAsia="宋体"/>
                <w:lang w:eastAsia="zh-CN"/>
              </w:rPr>
              <w:t>醚菌酯</w:t>
            </w:r>
            <w:proofErr w:type="gramEnd"/>
            <w:r>
              <w:rPr>
                <w:rFonts w:eastAsia="宋体" w:hint="eastAsia"/>
                <w:lang w:eastAsia="zh-CN"/>
              </w:rPr>
              <w:t>，</w:t>
            </w:r>
            <w:r>
              <w:rPr>
                <w:rFonts w:eastAsia="宋体"/>
                <w:lang w:eastAsia="zh-CN"/>
              </w:rPr>
              <w:t>吡唑</w:t>
            </w:r>
            <w:proofErr w:type="gramStart"/>
            <w:r>
              <w:rPr>
                <w:rFonts w:eastAsia="宋体"/>
                <w:lang w:eastAsia="zh-CN"/>
              </w:rPr>
              <w:t>醚菌酯</w:t>
            </w:r>
            <w:proofErr w:type="gramEnd"/>
            <w:r>
              <w:rPr>
                <w:rFonts w:eastAsia="宋体" w:hint="eastAsia"/>
                <w:lang w:eastAsia="zh-CN"/>
              </w:rPr>
              <w:t>，</w:t>
            </w:r>
            <w:r>
              <w:rPr>
                <w:rFonts w:eastAsia="宋体"/>
                <w:lang w:eastAsia="zh-CN"/>
              </w:rPr>
              <w:t>苯</w:t>
            </w:r>
            <w:proofErr w:type="gramStart"/>
            <w:r>
              <w:rPr>
                <w:rFonts w:eastAsia="宋体"/>
                <w:lang w:eastAsia="zh-CN"/>
              </w:rPr>
              <w:t>醚甲环唑</w:t>
            </w:r>
            <w:proofErr w:type="gramEnd"/>
            <w:r>
              <w:rPr>
                <w:rFonts w:eastAsia="宋体" w:hint="eastAsia"/>
                <w:lang w:eastAsia="zh-CN"/>
              </w:rPr>
              <w:t>，</w:t>
            </w:r>
            <w:r>
              <w:rPr>
                <w:rFonts w:eastAsia="宋体"/>
                <w:lang w:eastAsia="zh-CN"/>
              </w:rPr>
              <w:t>烯</w:t>
            </w:r>
            <w:proofErr w:type="gramStart"/>
            <w:r>
              <w:rPr>
                <w:rFonts w:eastAsia="宋体"/>
                <w:lang w:eastAsia="zh-CN"/>
              </w:rPr>
              <w:t>唑</w:t>
            </w:r>
            <w:proofErr w:type="gramEnd"/>
            <w:r>
              <w:rPr>
                <w:rFonts w:eastAsia="宋体"/>
                <w:lang w:eastAsia="zh-CN"/>
              </w:rPr>
              <w:t>醇</w:t>
            </w:r>
            <w:r>
              <w:rPr>
                <w:rFonts w:eastAsia="宋体" w:hint="eastAsia"/>
                <w:lang w:eastAsia="zh-CN"/>
              </w:rPr>
              <w:t>，戊</w:t>
            </w:r>
            <w:proofErr w:type="gramStart"/>
            <w:r>
              <w:rPr>
                <w:rFonts w:eastAsia="宋体" w:hint="eastAsia"/>
                <w:lang w:eastAsia="zh-CN"/>
              </w:rPr>
              <w:t>唑</w:t>
            </w:r>
            <w:proofErr w:type="gramEnd"/>
            <w:r>
              <w:rPr>
                <w:rFonts w:eastAsia="宋体" w:hint="eastAsia"/>
                <w:lang w:eastAsia="zh-CN"/>
              </w:rPr>
              <w:t>醇，</w:t>
            </w:r>
            <w:r>
              <w:rPr>
                <w:rFonts w:eastAsia="宋体"/>
                <w:lang w:eastAsia="zh-CN"/>
              </w:rPr>
              <w:t>锰锌</w:t>
            </w:r>
            <w:r>
              <w:rPr>
                <w:rFonts w:eastAsia="宋体" w:hint="eastAsia"/>
                <w:lang w:eastAsia="zh-CN"/>
              </w:rPr>
              <w:t>·</w:t>
            </w:r>
            <w:r>
              <w:rPr>
                <w:rFonts w:eastAsia="宋体"/>
                <w:lang w:eastAsia="zh-CN"/>
              </w:rPr>
              <w:t>烯</w:t>
            </w:r>
            <w:proofErr w:type="gramStart"/>
            <w:r>
              <w:rPr>
                <w:rFonts w:eastAsia="宋体"/>
                <w:lang w:eastAsia="zh-CN"/>
              </w:rPr>
              <w:t>唑</w:t>
            </w:r>
            <w:proofErr w:type="gramEnd"/>
            <w:r>
              <w:rPr>
                <w:rFonts w:eastAsia="宋体"/>
                <w:lang w:eastAsia="zh-CN"/>
              </w:rPr>
              <w:t>醇</w:t>
            </w:r>
            <w:r>
              <w:rPr>
                <w:rFonts w:eastAsia="宋体" w:hint="eastAsia"/>
                <w:lang w:eastAsia="zh-CN"/>
              </w:rPr>
              <w:t>，</w:t>
            </w:r>
            <w:proofErr w:type="gramStart"/>
            <w:r>
              <w:rPr>
                <w:rFonts w:eastAsia="宋体"/>
                <w:lang w:eastAsia="zh-CN"/>
              </w:rPr>
              <w:t>唑</w:t>
            </w:r>
            <w:proofErr w:type="gramEnd"/>
            <w:r>
              <w:rPr>
                <w:rFonts w:eastAsia="宋体"/>
                <w:lang w:eastAsia="zh-CN"/>
              </w:rPr>
              <w:t>醚</w:t>
            </w:r>
            <w:r>
              <w:rPr>
                <w:rFonts w:eastAsia="宋体" w:hint="eastAsia"/>
                <w:lang w:eastAsia="zh-CN"/>
              </w:rPr>
              <w:t>·</w:t>
            </w:r>
            <w:r>
              <w:rPr>
                <w:rFonts w:eastAsia="宋体"/>
                <w:lang w:eastAsia="zh-CN"/>
              </w:rPr>
              <w:t>氟硅</w:t>
            </w:r>
            <w:proofErr w:type="gramStart"/>
            <w:r>
              <w:rPr>
                <w:rFonts w:eastAsia="宋体"/>
                <w:lang w:eastAsia="zh-CN"/>
              </w:rPr>
              <w:t>唑</w:t>
            </w:r>
            <w:proofErr w:type="gramEnd"/>
            <w:r>
              <w:rPr>
                <w:rFonts w:eastAsia="宋体" w:hint="eastAsia"/>
                <w:lang w:eastAsia="zh-CN"/>
              </w:rPr>
              <w:t>，</w:t>
            </w:r>
            <w:r>
              <w:rPr>
                <w:rFonts w:eastAsia="宋体"/>
                <w:lang w:eastAsia="zh-CN"/>
              </w:rPr>
              <w:t>烯</w:t>
            </w:r>
            <w:proofErr w:type="gramStart"/>
            <w:r>
              <w:rPr>
                <w:rFonts w:eastAsia="宋体"/>
                <w:lang w:eastAsia="zh-CN"/>
              </w:rPr>
              <w:t>肟</w:t>
            </w:r>
            <w:proofErr w:type="gramEnd"/>
            <w:r>
              <w:rPr>
                <w:rFonts w:eastAsia="宋体" w:hint="eastAsia"/>
                <w:lang w:eastAsia="zh-CN"/>
              </w:rPr>
              <w:t>·</w:t>
            </w:r>
            <w:r>
              <w:rPr>
                <w:rFonts w:eastAsia="宋体"/>
                <w:lang w:eastAsia="zh-CN"/>
              </w:rPr>
              <w:t>·</w:t>
            </w:r>
            <w:r>
              <w:rPr>
                <w:rFonts w:eastAsia="宋体"/>
                <w:lang w:eastAsia="zh-CN"/>
              </w:rPr>
              <w:t>氟环</w:t>
            </w:r>
            <w:proofErr w:type="gramStart"/>
            <w:r>
              <w:rPr>
                <w:rFonts w:eastAsia="宋体"/>
                <w:lang w:eastAsia="zh-CN"/>
              </w:rPr>
              <w:t>唑</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苹果</w:t>
            </w:r>
            <w:proofErr w:type="gramStart"/>
            <w:r>
              <w:rPr>
                <w:rStyle w:val="3SimSun"/>
                <w:rFonts w:hint="eastAsia"/>
              </w:rPr>
              <w:t>霉</w:t>
            </w:r>
            <w:proofErr w:type="gramEnd"/>
            <w:r>
              <w:rPr>
                <w:rStyle w:val="3SimSun"/>
                <w:rFonts w:hint="eastAsia"/>
              </w:rPr>
              <w:t>心病</w:t>
            </w:r>
          </w:p>
        </w:tc>
        <w:tc>
          <w:tcPr>
            <w:tcW w:w="6434" w:type="dxa"/>
            <w:vAlign w:val="center"/>
          </w:tcPr>
          <w:p w:rsidR="0058678A" w:rsidRDefault="0058678A" w:rsidP="00353075">
            <w:pPr>
              <w:pStyle w:val="30"/>
              <w:shd w:val="clear" w:color="auto" w:fill="auto"/>
              <w:spacing w:line="400" w:lineRule="exact"/>
              <w:jc w:val="both"/>
              <w:rPr>
                <w:rStyle w:val="3SimSun"/>
                <w:rFonts w:hint="eastAsia"/>
                <w:b/>
              </w:rPr>
            </w:pPr>
            <w:r>
              <w:rPr>
                <w:rFonts w:eastAsia="宋体"/>
                <w:lang w:eastAsia="zh-CN"/>
              </w:rPr>
              <w:t>多抗霉素</w:t>
            </w:r>
            <w:r>
              <w:rPr>
                <w:rFonts w:eastAsia="宋体" w:hint="eastAsia"/>
                <w:lang w:eastAsia="zh-CN"/>
              </w:rPr>
              <w:t>，嘧啶核苷类抗菌素，</w:t>
            </w:r>
            <w:proofErr w:type="gramStart"/>
            <w:r>
              <w:rPr>
                <w:rFonts w:ascii="宋体" w:eastAsia="宋体" w:hAnsi="宋体" w:cs="宋体" w:hint="eastAsia"/>
                <w:lang w:eastAsia="zh-CN"/>
              </w:rPr>
              <w:t>噻</w:t>
            </w:r>
            <w:proofErr w:type="gramEnd"/>
            <w:r>
              <w:rPr>
                <w:rFonts w:ascii="宋体" w:eastAsia="宋体" w:hAnsi="宋体" w:cs="宋体" w:hint="eastAsia"/>
                <w:lang w:eastAsia="zh-CN"/>
              </w:rPr>
              <w:t>霉酮，</w:t>
            </w:r>
            <w:r>
              <w:rPr>
                <w:rFonts w:eastAsia="宋体" w:hint="eastAsia"/>
                <w:lang w:eastAsia="zh-CN"/>
              </w:rPr>
              <w:t>宁南霉素，</w:t>
            </w:r>
            <w:proofErr w:type="gramStart"/>
            <w:r>
              <w:rPr>
                <w:rFonts w:ascii="宋体" w:eastAsia="宋体" w:hAnsi="宋体" w:cs="宋体" w:hint="eastAsia"/>
                <w:lang w:eastAsia="zh-CN"/>
              </w:rPr>
              <w:t>代森锰锌</w:t>
            </w:r>
            <w:proofErr w:type="gramEnd"/>
            <w:r>
              <w:rPr>
                <w:rFonts w:ascii="宋体" w:eastAsia="宋体" w:hAnsi="宋体" w:cs="宋体" w:hint="eastAsia"/>
                <w:lang w:eastAsia="zh-CN"/>
              </w:rPr>
              <w:t>，</w:t>
            </w:r>
            <w:r>
              <w:rPr>
                <w:rFonts w:eastAsia="宋体" w:hint="eastAsia"/>
                <w:lang w:eastAsia="zh-CN"/>
              </w:rPr>
              <w:t>甲基</w:t>
            </w:r>
            <w:proofErr w:type="gramStart"/>
            <w:r>
              <w:rPr>
                <w:rFonts w:eastAsia="宋体" w:hint="eastAsia"/>
                <w:lang w:eastAsia="zh-CN"/>
              </w:rPr>
              <w:t>硫菌灵</w:t>
            </w:r>
            <w:proofErr w:type="gramEnd"/>
            <w:r>
              <w:rPr>
                <w:rFonts w:eastAsia="宋体" w:hint="eastAsia"/>
                <w:lang w:eastAsia="zh-CN"/>
              </w:rPr>
              <w:t>·硫磺，多菌灵，甲基</w:t>
            </w:r>
            <w:proofErr w:type="gramStart"/>
            <w:r>
              <w:rPr>
                <w:rFonts w:eastAsia="宋体" w:hint="eastAsia"/>
                <w:lang w:eastAsia="zh-CN"/>
              </w:rPr>
              <w:t>硫菌灵</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苹果花叶病</w:t>
            </w:r>
          </w:p>
        </w:tc>
        <w:tc>
          <w:tcPr>
            <w:tcW w:w="6434" w:type="dxa"/>
            <w:vAlign w:val="center"/>
          </w:tcPr>
          <w:p w:rsidR="0058678A" w:rsidRDefault="0058678A" w:rsidP="00353075">
            <w:pPr>
              <w:pStyle w:val="30"/>
              <w:shd w:val="clear" w:color="auto" w:fill="auto"/>
              <w:spacing w:line="400" w:lineRule="exact"/>
              <w:jc w:val="both"/>
              <w:rPr>
                <w:rFonts w:eastAsia="宋体" w:hint="eastAsia"/>
                <w:lang w:eastAsia="zh-CN"/>
              </w:rPr>
            </w:pPr>
            <w:r>
              <w:rPr>
                <w:rFonts w:eastAsia="宋体" w:hint="eastAsia"/>
                <w:lang w:eastAsia="zh-CN"/>
              </w:rPr>
              <w:t>香菇多糖，寡糖·链蛋白，低聚糖素，吗</w:t>
            </w:r>
            <w:proofErr w:type="gramStart"/>
            <w:r>
              <w:rPr>
                <w:rFonts w:eastAsia="宋体" w:hint="eastAsia"/>
                <w:lang w:eastAsia="zh-CN"/>
              </w:rPr>
              <w:t>胍</w:t>
            </w:r>
            <w:proofErr w:type="gramEnd"/>
            <w:r>
              <w:rPr>
                <w:rFonts w:eastAsia="宋体" w:hint="eastAsia"/>
                <w:lang w:eastAsia="zh-CN"/>
              </w:rPr>
              <w:t>·乙酸铜，烷醇·硫酸铜，盐酸吗</w:t>
            </w:r>
            <w:proofErr w:type="gramStart"/>
            <w:r>
              <w:rPr>
                <w:rFonts w:eastAsia="宋体" w:hint="eastAsia"/>
                <w:lang w:eastAsia="zh-CN"/>
              </w:rPr>
              <w:t>啉胍</w:t>
            </w:r>
            <w:proofErr w:type="gramEnd"/>
            <w:r>
              <w:rPr>
                <w:rFonts w:eastAsia="宋体" w:hint="eastAsia"/>
                <w:lang w:eastAsia="zh-CN"/>
              </w:rPr>
              <w:t>，宁南霉素，葡聚烯糖，混脂·</w:t>
            </w:r>
            <w:r>
              <w:rPr>
                <w:rFonts w:eastAsia="宋体"/>
                <w:lang w:eastAsia="zh-CN"/>
              </w:rPr>
              <w:t>·</w:t>
            </w:r>
            <w:r>
              <w:rPr>
                <w:rFonts w:eastAsia="宋体" w:hint="eastAsia"/>
                <w:lang w:eastAsia="zh-CN"/>
              </w:rPr>
              <w:t>硫酸铜，</w:t>
            </w:r>
            <w:proofErr w:type="gramStart"/>
            <w:r>
              <w:rPr>
                <w:rFonts w:eastAsia="宋体" w:hint="eastAsia"/>
                <w:lang w:eastAsia="zh-CN"/>
              </w:rPr>
              <w:t>毒氟磷</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苹果根腐病</w:t>
            </w:r>
          </w:p>
        </w:tc>
        <w:tc>
          <w:tcPr>
            <w:tcW w:w="6434" w:type="dxa"/>
            <w:vAlign w:val="center"/>
          </w:tcPr>
          <w:p w:rsidR="0058678A" w:rsidRDefault="0058678A" w:rsidP="00353075">
            <w:pPr>
              <w:pStyle w:val="30"/>
              <w:shd w:val="clear" w:color="auto" w:fill="auto"/>
              <w:spacing w:line="400" w:lineRule="exact"/>
              <w:jc w:val="both"/>
              <w:rPr>
                <w:rStyle w:val="3SimSun"/>
                <w:rFonts w:hint="eastAsia"/>
              </w:rPr>
            </w:pPr>
            <w:r>
              <w:rPr>
                <w:rStyle w:val="3SimSun"/>
                <w:rFonts w:hint="eastAsia"/>
              </w:rPr>
              <w:t>丙环</w:t>
            </w:r>
            <w:proofErr w:type="gramStart"/>
            <w:r>
              <w:rPr>
                <w:rStyle w:val="3SimSun"/>
                <w:rFonts w:hint="eastAsia"/>
              </w:rPr>
              <w:t>唑</w:t>
            </w:r>
            <w:proofErr w:type="gramEnd"/>
            <w:r>
              <w:rPr>
                <w:rStyle w:val="3SimSun"/>
                <w:rFonts w:hint="eastAsia"/>
              </w:rPr>
              <w:t>，</w:t>
            </w:r>
            <w:r>
              <w:rPr>
                <w:rFonts w:eastAsia="宋体" w:hint="eastAsia"/>
                <w:lang w:eastAsia="zh-CN"/>
              </w:rPr>
              <w:t>福美双，代森铵，硫酸铜，二氯异氰尿酸钠，宁南霉素，多·福。</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苹果炭疽叶枯病</w:t>
            </w:r>
          </w:p>
        </w:tc>
        <w:tc>
          <w:tcPr>
            <w:tcW w:w="6434" w:type="dxa"/>
            <w:vAlign w:val="center"/>
          </w:tcPr>
          <w:p w:rsidR="0058678A" w:rsidRDefault="0058678A" w:rsidP="00353075">
            <w:pPr>
              <w:pStyle w:val="30"/>
              <w:shd w:val="clear" w:color="auto" w:fill="auto"/>
              <w:spacing w:line="400" w:lineRule="exact"/>
              <w:jc w:val="both"/>
              <w:rPr>
                <w:rStyle w:val="3SimSun"/>
                <w:rFonts w:hint="eastAsia"/>
                <w:b/>
              </w:rPr>
            </w:pPr>
            <w:r>
              <w:rPr>
                <w:rFonts w:eastAsia="宋体" w:hint="eastAsia"/>
                <w:lang w:eastAsia="zh-CN"/>
              </w:rPr>
              <w:t>波尔多液（必备，科博），</w:t>
            </w:r>
            <w:r>
              <w:rPr>
                <w:rFonts w:eastAsia="宋体"/>
                <w:lang w:eastAsia="zh-CN"/>
              </w:rPr>
              <w:t>吡唑</w:t>
            </w:r>
            <w:proofErr w:type="gramStart"/>
            <w:r>
              <w:rPr>
                <w:rFonts w:eastAsia="宋体"/>
                <w:lang w:eastAsia="zh-CN"/>
              </w:rPr>
              <w:t>醚菌酯</w:t>
            </w:r>
            <w:r>
              <w:rPr>
                <w:rFonts w:eastAsia="宋体" w:hint="eastAsia"/>
                <w:lang w:eastAsia="zh-CN"/>
              </w:rPr>
              <w:t>，</w:t>
            </w:r>
            <w:r>
              <w:rPr>
                <w:rFonts w:eastAsia="宋体"/>
                <w:lang w:eastAsia="zh-CN"/>
              </w:rPr>
              <w:t>咪</w:t>
            </w:r>
            <w:proofErr w:type="gramEnd"/>
            <w:r>
              <w:rPr>
                <w:rFonts w:eastAsia="宋体"/>
                <w:lang w:eastAsia="zh-CN"/>
              </w:rPr>
              <w:t>鲜胺</w:t>
            </w:r>
            <w:r>
              <w:rPr>
                <w:rFonts w:eastAsia="宋体" w:hint="eastAsia"/>
                <w:lang w:eastAsia="zh-CN"/>
              </w:rPr>
              <w:t>，</w:t>
            </w:r>
            <w:r>
              <w:rPr>
                <w:rFonts w:eastAsia="宋体"/>
                <w:lang w:eastAsia="zh-CN"/>
              </w:rPr>
              <w:t>吡唑</w:t>
            </w:r>
            <w:r>
              <w:rPr>
                <w:rFonts w:eastAsia="宋体" w:hint="eastAsia"/>
                <w:lang w:eastAsia="zh-CN"/>
              </w:rPr>
              <w:t>·</w:t>
            </w:r>
            <w:proofErr w:type="gramStart"/>
            <w:r>
              <w:rPr>
                <w:rFonts w:eastAsia="宋体"/>
                <w:lang w:eastAsia="zh-CN"/>
              </w:rPr>
              <w:t>咪</w:t>
            </w:r>
            <w:proofErr w:type="gramEnd"/>
            <w:r>
              <w:rPr>
                <w:rFonts w:eastAsia="宋体"/>
                <w:lang w:eastAsia="zh-CN"/>
              </w:rPr>
              <w:t>鲜胺</w:t>
            </w:r>
            <w:r>
              <w:rPr>
                <w:rFonts w:eastAsia="宋体" w:hint="eastAsia"/>
                <w:lang w:eastAsia="zh-CN"/>
              </w:rPr>
              <w:t>，</w:t>
            </w:r>
            <w:proofErr w:type="gramStart"/>
            <w:r>
              <w:rPr>
                <w:rFonts w:eastAsia="宋体" w:hint="eastAsia"/>
                <w:lang w:eastAsia="zh-CN"/>
              </w:rPr>
              <w:t>唑</w:t>
            </w:r>
            <w:proofErr w:type="gramEnd"/>
            <w:r>
              <w:rPr>
                <w:rFonts w:eastAsia="宋体" w:hint="eastAsia"/>
                <w:lang w:eastAsia="zh-CN"/>
              </w:rPr>
              <w:t>醚·代森联，戊</w:t>
            </w:r>
            <w:proofErr w:type="gramStart"/>
            <w:r>
              <w:rPr>
                <w:rFonts w:eastAsia="宋体" w:hint="eastAsia"/>
                <w:lang w:eastAsia="zh-CN"/>
              </w:rPr>
              <w:t>唑</w:t>
            </w:r>
            <w:proofErr w:type="gramEnd"/>
            <w:r>
              <w:rPr>
                <w:rFonts w:eastAsia="宋体" w:hint="eastAsia"/>
                <w:lang w:eastAsia="zh-CN"/>
              </w:rPr>
              <w:t>·</w:t>
            </w:r>
            <w:proofErr w:type="gramStart"/>
            <w:r>
              <w:rPr>
                <w:rFonts w:eastAsia="宋体" w:hint="eastAsia"/>
                <w:lang w:eastAsia="zh-CN"/>
              </w:rPr>
              <w:t>噻</w:t>
            </w:r>
            <w:proofErr w:type="gramEnd"/>
            <w:r>
              <w:rPr>
                <w:rFonts w:eastAsia="宋体" w:hint="eastAsia"/>
                <w:lang w:eastAsia="zh-CN"/>
              </w:rPr>
              <w:t>霉酮，</w:t>
            </w:r>
            <w:proofErr w:type="gramStart"/>
            <w:r>
              <w:rPr>
                <w:rFonts w:eastAsia="宋体"/>
                <w:lang w:eastAsia="zh-CN"/>
              </w:rPr>
              <w:t>肟</w:t>
            </w:r>
            <w:proofErr w:type="gramEnd"/>
            <w:r>
              <w:rPr>
                <w:rFonts w:eastAsia="宋体"/>
                <w:lang w:eastAsia="zh-CN"/>
              </w:rPr>
              <w:t>菌</w:t>
            </w:r>
            <w:r>
              <w:rPr>
                <w:rFonts w:eastAsia="宋体" w:hint="eastAsia"/>
                <w:lang w:eastAsia="zh-CN"/>
              </w:rPr>
              <w:t>·</w:t>
            </w:r>
            <w:r>
              <w:rPr>
                <w:rFonts w:eastAsia="宋体"/>
                <w:lang w:eastAsia="zh-CN"/>
              </w:rPr>
              <w:t>戊</w:t>
            </w:r>
            <w:proofErr w:type="gramStart"/>
            <w:r>
              <w:rPr>
                <w:rFonts w:eastAsia="宋体"/>
                <w:lang w:eastAsia="zh-CN"/>
              </w:rPr>
              <w:t>唑</w:t>
            </w:r>
            <w:proofErr w:type="gramEnd"/>
            <w:r>
              <w:rPr>
                <w:rFonts w:eastAsia="宋体"/>
                <w:lang w:eastAsia="zh-CN"/>
              </w:rPr>
              <w:t>醇</w:t>
            </w:r>
            <w:r>
              <w:rPr>
                <w:rFonts w:eastAsia="宋体" w:hint="eastAsia"/>
                <w:lang w:eastAsia="zh-CN"/>
              </w:rPr>
              <w:t>。</w:t>
            </w:r>
          </w:p>
        </w:tc>
      </w:tr>
      <w:tr w:rsidR="0058678A" w:rsidTr="00353075">
        <w:trPr>
          <w:trHeight w:val="800"/>
        </w:trPr>
        <w:tc>
          <w:tcPr>
            <w:tcW w:w="2088" w:type="dxa"/>
            <w:vAlign w:val="center"/>
          </w:tcPr>
          <w:p w:rsidR="0058678A" w:rsidRDefault="0058678A" w:rsidP="00353075">
            <w:pPr>
              <w:rPr>
                <w:rStyle w:val="3SimSun"/>
                <w:rFonts w:hint="eastAsia"/>
              </w:rPr>
            </w:pPr>
            <w:r>
              <w:rPr>
                <w:rStyle w:val="3SimSun"/>
                <w:rFonts w:hint="eastAsia"/>
              </w:rPr>
              <w:t>金纹细蛾</w:t>
            </w:r>
          </w:p>
        </w:tc>
        <w:tc>
          <w:tcPr>
            <w:tcW w:w="6434" w:type="dxa"/>
            <w:vAlign w:val="center"/>
          </w:tcPr>
          <w:p w:rsidR="0058678A" w:rsidRDefault="0058678A" w:rsidP="00353075">
            <w:pPr>
              <w:rPr>
                <w:rFonts w:ascii="Tahoma" w:hAnsi="Tahoma" w:cs="Tahoma"/>
                <w:color w:val="808080"/>
                <w:sz w:val="18"/>
                <w:szCs w:val="18"/>
              </w:rPr>
            </w:pPr>
            <w:r>
              <w:t>灭幼</w:t>
            </w:r>
            <w:proofErr w:type="gramStart"/>
            <w:r>
              <w:t>脲</w:t>
            </w:r>
            <w:proofErr w:type="gramEnd"/>
            <w:r>
              <w:rPr>
                <w:rFonts w:hint="eastAsia"/>
              </w:rPr>
              <w:t>，</w:t>
            </w:r>
            <w:proofErr w:type="gramStart"/>
            <w:r>
              <w:t>氯虫苯</w:t>
            </w:r>
            <w:proofErr w:type="gramEnd"/>
            <w:r>
              <w:t>甲酰胺</w:t>
            </w:r>
            <w:r>
              <w:rPr>
                <w:rFonts w:hint="eastAsia"/>
              </w:rPr>
              <w:t>，除虫</w:t>
            </w:r>
            <w:proofErr w:type="gramStart"/>
            <w:r>
              <w:rPr>
                <w:rFonts w:hint="eastAsia"/>
              </w:rPr>
              <w:t>脲</w:t>
            </w:r>
            <w:proofErr w:type="gramEnd"/>
            <w:r>
              <w:rPr>
                <w:rFonts w:hint="eastAsia"/>
              </w:rPr>
              <w:t>，</w:t>
            </w:r>
            <w:r>
              <w:t>阿维</w:t>
            </w:r>
            <w:r>
              <w:rPr>
                <w:rFonts w:hint="eastAsia"/>
              </w:rPr>
              <w:t>·</w:t>
            </w:r>
            <w:r>
              <w:t>灭幼</w:t>
            </w:r>
            <w:proofErr w:type="gramStart"/>
            <w:r>
              <w:t>脲</w:t>
            </w:r>
            <w:proofErr w:type="gramEnd"/>
            <w:r>
              <w:rPr>
                <w:rFonts w:hint="eastAsia"/>
              </w:rPr>
              <w:t>，</w:t>
            </w:r>
            <w:r>
              <w:t>杀铃</w:t>
            </w:r>
            <w:proofErr w:type="gramStart"/>
            <w:r>
              <w:t>脲</w:t>
            </w:r>
            <w:proofErr w:type="gramEnd"/>
            <w:r>
              <w:rPr>
                <w:rFonts w:hint="eastAsia"/>
              </w:rPr>
              <w:t>，</w:t>
            </w:r>
            <w:r>
              <w:t>虫</w:t>
            </w:r>
            <w:proofErr w:type="gramStart"/>
            <w:r>
              <w:t>螨腈</w:t>
            </w:r>
            <w:proofErr w:type="gramEnd"/>
            <w:r>
              <w:rPr>
                <w:rFonts w:hint="eastAsia"/>
              </w:rPr>
              <w:t>，</w:t>
            </w:r>
          </w:p>
          <w:p w:rsidR="0058678A" w:rsidRDefault="0058678A" w:rsidP="00353075">
            <w:pPr>
              <w:pStyle w:val="30"/>
              <w:shd w:val="clear" w:color="auto" w:fill="auto"/>
              <w:spacing w:line="400" w:lineRule="exact"/>
              <w:jc w:val="both"/>
              <w:rPr>
                <w:rStyle w:val="3SimSun"/>
                <w:rFonts w:hint="eastAsia"/>
              </w:rPr>
            </w:pPr>
            <w:r>
              <w:rPr>
                <w:rFonts w:eastAsia="宋体"/>
                <w:lang w:eastAsia="zh-CN"/>
              </w:rPr>
              <w:t>阿维</w:t>
            </w:r>
            <w:r>
              <w:rPr>
                <w:rFonts w:eastAsia="宋体" w:hint="eastAsia"/>
                <w:lang w:eastAsia="zh-CN"/>
              </w:rPr>
              <w:t>·</w:t>
            </w:r>
            <w:r>
              <w:rPr>
                <w:rFonts w:eastAsia="宋体"/>
                <w:lang w:eastAsia="zh-CN"/>
              </w:rPr>
              <w:t>氯苯酰</w:t>
            </w:r>
            <w:r>
              <w:rPr>
                <w:rFonts w:eastAsia="宋体" w:hint="eastAsia"/>
                <w:lang w:eastAsia="zh-CN"/>
              </w:rPr>
              <w:t>，</w:t>
            </w:r>
            <w:r>
              <w:rPr>
                <w:rFonts w:eastAsia="宋体" w:hint="eastAsia"/>
                <w:lang w:eastAsia="zh-CN"/>
              </w:rPr>
              <w:t>BT</w:t>
            </w:r>
            <w:r>
              <w:rPr>
                <w:rFonts w:eastAsia="宋体" w:hint="eastAsia"/>
                <w:lang w:eastAsia="zh-CN"/>
              </w:rPr>
              <w:t>乳剂。</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绣线菊</w:t>
            </w:r>
            <w:proofErr w:type="gramStart"/>
            <w:r>
              <w:rPr>
                <w:rStyle w:val="3SimSun"/>
                <w:rFonts w:hint="eastAsia"/>
              </w:rPr>
              <w:t>蚜</w:t>
            </w:r>
            <w:proofErr w:type="gramEnd"/>
          </w:p>
        </w:tc>
        <w:tc>
          <w:tcPr>
            <w:tcW w:w="6434" w:type="dxa"/>
          </w:tcPr>
          <w:p w:rsidR="0058678A" w:rsidRDefault="0058678A" w:rsidP="00353075">
            <w:pPr>
              <w:pStyle w:val="30"/>
              <w:shd w:val="clear" w:color="auto" w:fill="auto"/>
              <w:spacing w:line="400" w:lineRule="exact"/>
              <w:jc w:val="both"/>
              <w:rPr>
                <w:rStyle w:val="3SimSun"/>
                <w:rFonts w:ascii="Tahoma" w:hAnsi="Tahoma" w:cs="Tahoma" w:hint="eastAsia"/>
                <w:color w:val="808080"/>
                <w:sz w:val="18"/>
                <w:szCs w:val="18"/>
              </w:rPr>
            </w:pPr>
            <w:proofErr w:type="gramStart"/>
            <w:r>
              <w:rPr>
                <w:rFonts w:eastAsia="宋体"/>
                <w:lang w:eastAsia="zh-CN"/>
              </w:rPr>
              <w:t>啶</w:t>
            </w:r>
            <w:proofErr w:type="gramEnd"/>
            <w:r>
              <w:rPr>
                <w:rFonts w:eastAsia="宋体"/>
                <w:lang w:eastAsia="zh-CN"/>
              </w:rPr>
              <w:t>虫</w:t>
            </w:r>
            <w:proofErr w:type="gramStart"/>
            <w:r>
              <w:rPr>
                <w:rFonts w:eastAsia="宋体"/>
                <w:lang w:eastAsia="zh-CN"/>
              </w:rPr>
              <w:t>脒</w:t>
            </w:r>
            <w:proofErr w:type="gramEnd"/>
            <w:r>
              <w:rPr>
                <w:rFonts w:eastAsia="宋体" w:hint="eastAsia"/>
                <w:lang w:eastAsia="zh-CN"/>
              </w:rPr>
              <w:t>，</w:t>
            </w:r>
            <w:proofErr w:type="gramStart"/>
            <w:r>
              <w:rPr>
                <w:rFonts w:eastAsia="宋体"/>
                <w:lang w:eastAsia="zh-CN"/>
              </w:rPr>
              <w:t>噻</w:t>
            </w:r>
            <w:proofErr w:type="gramEnd"/>
            <w:r>
              <w:rPr>
                <w:rFonts w:eastAsia="宋体"/>
                <w:lang w:eastAsia="zh-CN"/>
              </w:rPr>
              <w:t>虫</w:t>
            </w:r>
            <w:proofErr w:type="gramStart"/>
            <w:r>
              <w:rPr>
                <w:rFonts w:eastAsia="宋体"/>
                <w:lang w:eastAsia="zh-CN"/>
              </w:rPr>
              <w:t>嗪</w:t>
            </w:r>
            <w:proofErr w:type="gramEnd"/>
            <w:r>
              <w:rPr>
                <w:rFonts w:eastAsia="宋体" w:hint="eastAsia"/>
                <w:lang w:eastAsia="zh-CN"/>
              </w:rPr>
              <w:t>，</w:t>
            </w:r>
            <w:proofErr w:type="gramStart"/>
            <w:r>
              <w:rPr>
                <w:rFonts w:eastAsia="宋体" w:hint="eastAsia"/>
                <w:lang w:eastAsia="zh-CN"/>
              </w:rPr>
              <w:t>吡</w:t>
            </w:r>
            <w:proofErr w:type="gramEnd"/>
            <w:r>
              <w:rPr>
                <w:rFonts w:eastAsia="宋体" w:hint="eastAsia"/>
                <w:lang w:eastAsia="zh-CN"/>
              </w:rPr>
              <w:t>虫</w:t>
            </w:r>
            <w:proofErr w:type="gramStart"/>
            <w:r>
              <w:rPr>
                <w:rFonts w:eastAsia="宋体" w:hint="eastAsia"/>
                <w:lang w:eastAsia="zh-CN"/>
              </w:rPr>
              <w:t>啉</w:t>
            </w:r>
            <w:proofErr w:type="gramEnd"/>
            <w:r>
              <w:rPr>
                <w:rFonts w:eastAsia="宋体" w:hint="eastAsia"/>
                <w:lang w:eastAsia="zh-CN"/>
              </w:rPr>
              <w:t>，</w:t>
            </w:r>
            <w:r>
              <w:rPr>
                <w:rFonts w:eastAsia="宋体"/>
                <w:lang w:eastAsia="zh-CN"/>
              </w:rPr>
              <w:t>氟</w:t>
            </w:r>
            <w:proofErr w:type="gramStart"/>
            <w:r>
              <w:rPr>
                <w:rFonts w:eastAsia="宋体"/>
                <w:lang w:eastAsia="zh-CN"/>
              </w:rPr>
              <w:t>啶</w:t>
            </w:r>
            <w:proofErr w:type="gramEnd"/>
            <w:r>
              <w:rPr>
                <w:rFonts w:eastAsia="宋体"/>
                <w:lang w:eastAsia="zh-CN"/>
              </w:rPr>
              <w:t>虫酰胺</w:t>
            </w:r>
            <w:r>
              <w:rPr>
                <w:rFonts w:eastAsia="宋体" w:hint="eastAsia"/>
                <w:lang w:eastAsia="zh-CN"/>
              </w:rPr>
              <w:t>，</w:t>
            </w:r>
            <w:proofErr w:type="gramStart"/>
            <w:r>
              <w:rPr>
                <w:rFonts w:eastAsia="宋体"/>
                <w:lang w:eastAsia="zh-CN"/>
              </w:rPr>
              <w:t>吡</w:t>
            </w:r>
            <w:proofErr w:type="gramEnd"/>
            <w:r>
              <w:rPr>
                <w:rFonts w:eastAsia="宋体"/>
                <w:lang w:eastAsia="zh-CN"/>
              </w:rPr>
              <w:t>虫</w:t>
            </w:r>
            <w:r>
              <w:rPr>
                <w:rFonts w:eastAsia="宋体" w:hint="eastAsia"/>
                <w:lang w:eastAsia="zh-CN"/>
              </w:rPr>
              <w:t>·</w:t>
            </w:r>
            <w:r>
              <w:rPr>
                <w:rFonts w:eastAsia="宋体"/>
                <w:lang w:eastAsia="zh-CN"/>
              </w:rPr>
              <w:t>矿物油</w:t>
            </w:r>
            <w:r>
              <w:rPr>
                <w:rFonts w:eastAsia="宋体" w:hint="eastAsia"/>
                <w:lang w:eastAsia="zh-CN"/>
              </w:rPr>
              <w:t>，</w:t>
            </w:r>
            <w:proofErr w:type="gramStart"/>
            <w:r>
              <w:rPr>
                <w:rFonts w:eastAsia="宋体"/>
                <w:lang w:eastAsia="zh-CN"/>
              </w:rPr>
              <w:t>噻</w:t>
            </w:r>
            <w:proofErr w:type="gramEnd"/>
            <w:r>
              <w:rPr>
                <w:rFonts w:eastAsia="宋体"/>
                <w:lang w:eastAsia="zh-CN"/>
              </w:rPr>
              <w:t>虫</w:t>
            </w:r>
            <w:r>
              <w:rPr>
                <w:rFonts w:eastAsia="宋体" w:hint="eastAsia"/>
                <w:lang w:eastAsia="zh-CN"/>
              </w:rPr>
              <w:t>·</w:t>
            </w:r>
            <w:r>
              <w:rPr>
                <w:rFonts w:eastAsia="宋体"/>
                <w:lang w:eastAsia="zh-CN"/>
              </w:rPr>
              <w:t>高氯氟</w:t>
            </w:r>
            <w:r>
              <w:rPr>
                <w:rFonts w:eastAsia="宋体" w:hint="eastAsia"/>
                <w:lang w:eastAsia="zh-CN"/>
              </w:rPr>
              <w:t>，</w:t>
            </w:r>
            <w:r>
              <w:rPr>
                <w:rFonts w:eastAsia="宋体"/>
                <w:lang w:eastAsia="zh-CN"/>
              </w:rPr>
              <w:t>阿维</w:t>
            </w:r>
            <w:r>
              <w:rPr>
                <w:rFonts w:eastAsia="宋体" w:hint="eastAsia"/>
                <w:lang w:eastAsia="zh-CN"/>
              </w:rPr>
              <w:t>·</w:t>
            </w:r>
            <w:proofErr w:type="gramStart"/>
            <w:r>
              <w:rPr>
                <w:rFonts w:eastAsia="宋体"/>
                <w:lang w:eastAsia="zh-CN"/>
              </w:rPr>
              <w:t>啶</w:t>
            </w:r>
            <w:proofErr w:type="gramEnd"/>
            <w:r>
              <w:rPr>
                <w:rFonts w:eastAsia="宋体"/>
                <w:lang w:eastAsia="zh-CN"/>
              </w:rPr>
              <w:t>虫</w:t>
            </w:r>
            <w:proofErr w:type="gramStart"/>
            <w:r>
              <w:rPr>
                <w:rFonts w:eastAsia="宋体"/>
                <w:lang w:eastAsia="zh-CN"/>
              </w:rPr>
              <w:t>脒</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桃小食心虫</w:t>
            </w:r>
          </w:p>
        </w:tc>
        <w:tc>
          <w:tcPr>
            <w:tcW w:w="6434" w:type="dxa"/>
          </w:tcPr>
          <w:p w:rsidR="0058678A" w:rsidRDefault="0058678A" w:rsidP="00353075">
            <w:pPr>
              <w:pStyle w:val="30"/>
              <w:shd w:val="clear" w:color="auto" w:fill="auto"/>
              <w:spacing w:line="400" w:lineRule="exact"/>
              <w:jc w:val="both"/>
              <w:rPr>
                <w:rStyle w:val="3SimSun"/>
                <w:rFonts w:hint="eastAsia"/>
              </w:rPr>
            </w:pPr>
            <w:proofErr w:type="gramStart"/>
            <w:r>
              <w:rPr>
                <w:rFonts w:eastAsia="宋体"/>
                <w:lang w:eastAsia="zh-CN"/>
              </w:rPr>
              <w:t>氯虫苯</w:t>
            </w:r>
            <w:proofErr w:type="gramEnd"/>
            <w:r>
              <w:rPr>
                <w:rFonts w:eastAsia="宋体"/>
                <w:lang w:eastAsia="zh-CN"/>
              </w:rPr>
              <w:t>甲酰胺</w:t>
            </w:r>
            <w:r>
              <w:rPr>
                <w:rFonts w:eastAsia="宋体" w:hint="eastAsia"/>
                <w:lang w:eastAsia="zh-CN"/>
              </w:rPr>
              <w:t>，</w:t>
            </w:r>
            <w:proofErr w:type="gramStart"/>
            <w:r>
              <w:rPr>
                <w:rFonts w:eastAsia="宋体"/>
                <w:lang w:eastAsia="zh-CN"/>
              </w:rPr>
              <w:t>甲氧虫酰肼</w:t>
            </w:r>
            <w:proofErr w:type="gramEnd"/>
            <w:r>
              <w:rPr>
                <w:rFonts w:eastAsia="宋体" w:hint="eastAsia"/>
                <w:lang w:eastAsia="zh-CN"/>
              </w:rPr>
              <w:t>，</w:t>
            </w:r>
            <w:r>
              <w:rPr>
                <w:rFonts w:eastAsia="宋体"/>
                <w:lang w:eastAsia="zh-CN"/>
              </w:rPr>
              <w:t>氯虫</w:t>
            </w:r>
            <w:r>
              <w:rPr>
                <w:rFonts w:eastAsia="宋体" w:hint="eastAsia"/>
                <w:lang w:eastAsia="zh-CN"/>
              </w:rPr>
              <w:t>·</w:t>
            </w:r>
            <w:r>
              <w:rPr>
                <w:rFonts w:eastAsia="宋体"/>
                <w:lang w:eastAsia="zh-CN"/>
              </w:rPr>
              <w:t>高氯氟</w:t>
            </w:r>
            <w:r>
              <w:rPr>
                <w:rFonts w:eastAsia="宋体" w:hint="eastAsia"/>
                <w:lang w:eastAsia="zh-CN"/>
              </w:rPr>
              <w:t>，</w:t>
            </w:r>
            <w:r>
              <w:rPr>
                <w:rFonts w:eastAsia="宋体"/>
                <w:lang w:eastAsia="zh-CN"/>
              </w:rPr>
              <w:t>高效</w:t>
            </w:r>
            <w:proofErr w:type="gramStart"/>
            <w:r>
              <w:rPr>
                <w:rFonts w:eastAsia="宋体"/>
                <w:lang w:eastAsia="zh-CN"/>
              </w:rPr>
              <w:t>氯氟氰菊酯</w:t>
            </w:r>
            <w:proofErr w:type="gramEnd"/>
            <w:r>
              <w:rPr>
                <w:rFonts w:eastAsia="宋体" w:hint="eastAsia"/>
                <w:lang w:eastAsia="zh-CN"/>
              </w:rPr>
              <w:t>，阿维菌素，毒死</w:t>
            </w:r>
            <w:proofErr w:type="gramStart"/>
            <w:r>
              <w:rPr>
                <w:rFonts w:eastAsia="宋体" w:hint="eastAsia"/>
                <w:lang w:eastAsia="zh-CN"/>
              </w:rPr>
              <w:t>蜱</w:t>
            </w:r>
            <w:proofErr w:type="gramEnd"/>
            <w:r>
              <w:rPr>
                <w:rFonts w:eastAsia="宋体" w:hint="eastAsia"/>
                <w:lang w:eastAsia="zh-CN"/>
              </w:rPr>
              <w:t>，</w:t>
            </w:r>
            <w:r>
              <w:rPr>
                <w:rFonts w:eastAsia="宋体" w:hint="eastAsia"/>
                <w:lang w:eastAsia="zh-CN"/>
              </w:rPr>
              <w:t>BT</w:t>
            </w:r>
            <w:r>
              <w:rPr>
                <w:rFonts w:eastAsia="宋体" w:hint="eastAsia"/>
                <w:lang w:eastAsia="zh-CN"/>
              </w:rPr>
              <w:t>乳剂。</w:t>
            </w:r>
          </w:p>
        </w:tc>
      </w:tr>
      <w:tr w:rsidR="0058678A" w:rsidTr="00353075">
        <w:tc>
          <w:tcPr>
            <w:tcW w:w="2088" w:type="dxa"/>
            <w:vAlign w:val="center"/>
          </w:tcPr>
          <w:p w:rsidR="0058678A" w:rsidRDefault="0058678A" w:rsidP="00353075">
            <w:pPr>
              <w:rPr>
                <w:rStyle w:val="3SimSun"/>
                <w:rFonts w:hint="eastAsia"/>
              </w:rPr>
            </w:pPr>
            <w:proofErr w:type="gramStart"/>
            <w:r>
              <w:rPr>
                <w:rStyle w:val="3SimSun"/>
                <w:rFonts w:hint="eastAsia"/>
              </w:rPr>
              <w:t>苹</w:t>
            </w:r>
            <w:proofErr w:type="gramEnd"/>
            <w:r>
              <w:rPr>
                <w:rStyle w:val="3SimSun"/>
                <w:rFonts w:hint="eastAsia"/>
              </w:rPr>
              <w:t>小卷叶蛾</w:t>
            </w:r>
          </w:p>
        </w:tc>
        <w:tc>
          <w:tcPr>
            <w:tcW w:w="6434" w:type="dxa"/>
          </w:tcPr>
          <w:p w:rsidR="0058678A" w:rsidRDefault="0058678A" w:rsidP="00353075">
            <w:pPr>
              <w:pStyle w:val="30"/>
              <w:shd w:val="clear" w:color="auto" w:fill="auto"/>
              <w:spacing w:line="400" w:lineRule="exact"/>
              <w:jc w:val="both"/>
              <w:rPr>
                <w:rStyle w:val="3SimSun"/>
                <w:rFonts w:hint="eastAsia"/>
                <w:b/>
              </w:rPr>
            </w:pPr>
            <w:r>
              <w:rPr>
                <w:rFonts w:eastAsia="宋体" w:hint="eastAsia"/>
                <w:lang w:eastAsia="zh-CN"/>
              </w:rPr>
              <w:t>BT</w:t>
            </w:r>
            <w:r>
              <w:rPr>
                <w:rFonts w:eastAsia="宋体" w:hint="eastAsia"/>
                <w:lang w:eastAsia="zh-CN"/>
              </w:rPr>
              <w:t>乳剂，</w:t>
            </w:r>
            <w:r>
              <w:rPr>
                <w:rFonts w:eastAsia="宋体"/>
                <w:lang w:eastAsia="zh-CN"/>
              </w:rPr>
              <w:t>氯虫</w:t>
            </w:r>
            <w:r>
              <w:rPr>
                <w:rFonts w:eastAsia="宋体" w:hint="eastAsia"/>
                <w:lang w:eastAsia="zh-CN"/>
              </w:rPr>
              <w:t>·</w:t>
            </w:r>
            <w:r>
              <w:rPr>
                <w:rFonts w:eastAsia="宋体"/>
                <w:lang w:eastAsia="zh-CN"/>
              </w:rPr>
              <w:t>高氯氟</w:t>
            </w:r>
            <w:r>
              <w:rPr>
                <w:rFonts w:eastAsia="宋体" w:hint="eastAsia"/>
                <w:lang w:eastAsia="zh-CN"/>
              </w:rPr>
              <w:t>，</w:t>
            </w:r>
            <w:r>
              <w:rPr>
                <w:rFonts w:eastAsia="宋体"/>
                <w:lang w:eastAsia="zh-CN"/>
              </w:rPr>
              <w:t>甲维</w:t>
            </w:r>
            <w:r>
              <w:rPr>
                <w:rFonts w:eastAsia="宋体" w:hint="eastAsia"/>
                <w:lang w:eastAsia="zh-CN"/>
              </w:rPr>
              <w:t>·</w:t>
            </w:r>
            <w:r>
              <w:rPr>
                <w:rFonts w:eastAsia="宋体"/>
                <w:lang w:eastAsia="zh-CN"/>
              </w:rPr>
              <w:t>除虫</w:t>
            </w:r>
            <w:proofErr w:type="gramStart"/>
            <w:r>
              <w:rPr>
                <w:rFonts w:eastAsia="宋体"/>
                <w:lang w:eastAsia="zh-CN"/>
              </w:rPr>
              <w:t>脲</w:t>
            </w:r>
            <w:proofErr w:type="gramEnd"/>
            <w:r>
              <w:rPr>
                <w:rFonts w:eastAsia="宋体" w:hint="eastAsia"/>
                <w:lang w:eastAsia="zh-CN"/>
              </w:rPr>
              <w:t>，</w:t>
            </w:r>
            <w:r>
              <w:rPr>
                <w:rFonts w:eastAsia="宋体"/>
                <w:lang w:eastAsia="zh-CN"/>
              </w:rPr>
              <w:t>甲氨基阿维菌素苯甲酸盐</w:t>
            </w:r>
            <w:r>
              <w:rPr>
                <w:rFonts w:eastAsia="宋体" w:hint="eastAsia"/>
                <w:lang w:eastAsia="zh-CN"/>
              </w:rPr>
              <w:t>，</w:t>
            </w:r>
            <w:r>
              <w:rPr>
                <w:rFonts w:eastAsia="宋体"/>
                <w:lang w:eastAsia="zh-CN"/>
              </w:rPr>
              <w:t>灭幼</w:t>
            </w:r>
            <w:proofErr w:type="gramStart"/>
            <w:r>
              <w:rPr>
                <w:rFonts w:eastAsia="宋体"/>
                <w:lang w:eastAsia="zh-CN"/>
              </w:rPr>
              <w:t>脲</w:t>
            </w:r>
            <w:proofErr w:type="gramEnd"/>
            <w:r>
              <w:rPr>
                <w:rFonts w:eastAsia="宋体" w:hint="eastAsia"/>
                <w:lang w:eastAsia="zh-CN"/>
              </w:rPr>
              <w:t>，</w:t>
            </w:r>
            <w:proofErr w:type="gramStart"/>
            <w:r>
              <w:rPr>
                <w:rFonts w:eastAsia="宋体"/>
                <w:lang w:eastAsia="zh-CN"/>
              </w:rPr>
              <w:t>氯虫苯</w:t>
            </w:r>
            <w:proofErr w:type="gramEnd"/>
            <w:r>
              <w:rPr>
                <w:rFonts w:eastAsia="宋体"/>
                <w:lang w:eastAsia="zh-CN"/>
              </w:rPr>
              <w:t>甲酰胺</w:t>
            </w:r>
            <w:r>
              <w:rPr>
                <w:rFonts w:eastAsia="宋体" w:hint="eastAsia"/>
                <w:lang w:eastAsia="zh-CN"/>
              </w:rPr>
              <w:t>，</w:t>
            </w:r>
            <w:proofErr w:type="gramStart"/>
            <w:r>
              <w:rPr>
                <w:rFonts w:eastAsia="宋体"/>
                <w:lang w:eastAsia="zh-CN"/>
              </w:rPr>
              <w:t>甲氧虫酰肼</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山楂叶螨</w:t>
            </w:r>
          </w:p>
        </w:tc>
        <w:tc>
          <w:tcPr>
            <w:tcW w:w="6434" w:type="dxa"/>
          </w:tcPr>
          <w:p w:rsidR="0058678A" w:rsidRDefault="0058678A" w:rsidP="00353075">
            <w:pPr>
              <w:pStyle w:val="30"/>
              <w:shd w:val="clear" w:color="auto" w:fill="auto"/>
              <w:spacing w:line="400" w:lineRule="exact"/>
              <w:jc w:val="both"/>
              <w:rPr>
                <w:rStyle w:val="3SimSun"/>
                <w:rFonts w:hint="eastAsia"/>
              </w:rPr>
            </w:pPr>
            <w:r>
              <w:rPr>
                <w:rStyle w:val="3SimSun"/>
                <w:rFonts w:hint="eastAsia"/>
              </w:rPr>
              <w:t>哒</w:t>
            </w:r>
            <w:proofErr w:type="gramStart"/>
            <w:r>
              <w:rPr>
                <w:rStyle w:val="3SimSun"/>
                <w:rFonts w:hint="eastAsia"/>
              </w:rPr>
              <w:t>螨</w:t>
            </w:r>
            <w:proofErr w:type="gramEnd"/>
            <w:r>
              <w:rPr>
                <w:rStyle w:val="3SimSun"/>
                <w:rFonts w:hint="eastAsia"/>
              </w:rPr>
              <w:t>灵，</w:t>
            </w:r>
            <w:r>
              <w:rPr>
                <w:rStyle w:val="3SimSun"/>
              </w:rPr>
              <w:t>螺</w:t>
            </w:r>
            <w:proofErr w:type="gramStart"/>
            <w:r>
              <w:rPr>
                <w:rStyle w:val="3SimSun"/>
              </w:rPr>
              <w:t>螨</w:t>
            </w:r>
            <w:proofErr w:type="gramEnd"/>
            <w:r>
              <w:rPr>
                <w:rStyle w:val="3SimSun"/>
              </w:rPr>
              <w:t>酯</w:t>
            </w:r>
            <w:r>
              <w:rPr>
                <w:rStyle w:val="3SimSun"/>
                <w:rFonts w:hint="eastAsia"/>
              </w:rPr>
              <w:t>，</w:t>
            </w:r>
            <w:r>
              <w:rPr>
                <w:rStyle w:val="3SimSun"/>
              </w:rPr>
              <w:t>三唑锡</w:t>
            </w:r>
            <w:r>
              <w:rPr>
                <w:rStyle w:val="3SimSun"/>
                <w:rFonts w:hint="eastAsia"/>
              </w:rPr>
              <w:t>，</w:t>
            </w:r>
            <w:proofErr w:type="gramStart"/>
            <w:r>
              <w:rPr>
                <w:rStyle w:val="3SimSun"/>
              </w:rPr>
              <w:t>唑螨</w:t>
            </w:r>
            <w:proofErr w:type="gramEnd"/>
            <w:r>
              <w:rPr>
                <w:rStyle w:val="3SimSun"/>
              </w:rPr>
              <w:t>酯</w:t>
            </w:r>
            <w:r>
              <w:rPr>
                <w:rStyle w:val="3SimSun"/>
                <w:rFonts w:hint="eastAsia"/>
              </w:rPr>
              <w:t>，阿维菌素，</w:t>
            </w:r>
            <w:r>
              <w:rPr>
                <w:rStyle w:val="3SimSun"/>
              </w:rPr>
              <w:t>四</w:t>
            </w:r>
            <w:proofErr w:type="gramStart"/>
            <w:r>
              <w:rPr>
                <w:rStyle w:val="3SimSun"/>
              </w:rPr>
              <w:t>螨</w:t>
            </w:r>
            <w:proofErr w:type="gramEnd"/>
            <w:r>
              <w:rPr>
                <w:rStyle w:val="3SimSun"/>
              </w:rPr>
              <w:t>·哒</w:t>
            </w:r>
            <w:proofErr w:type="gramStart"/>
            <w:r>
              <w:rPr>
                <w:rStyle w:val="3SimSun"/>
              </w:rPr>
              <w:t>螨</w:t>
            </w:r>
            <w:proofErr w:type="gramEnd"/>
            <w:r>
              <w:rPr>
                <w:rStyle w:val="3SimSun"/>
              </w:rPr>
              <w:t>灵</w:t>
            </w:r>
            <w:r>
              <w:rPr>
                <w:rStyle w:val="3SimSun"/>
                <w:rFonts w:hint="eastAsia"/>
              </w:rPr>
              <w:t>，</w:t>
            </w:r>
            <w:r>
              <w:rPr>
                <w:rStyle w:val="3SimSun"/>
              </w:rPr>
              <w:t>阿维·哒</w:t>
            </w:r>
            <w:proofErr w:type="gramStart"/>
            <w:r>
              <w:rPr>
                <w:rStyle w:val="3SimSun"/>
              </w:rPr>
              <w:t>螨</w:t>
            </w:r>
            <w:proofErr w:type="gramEnd"/>
            <w:r>
              <w:rPr>
                <w:rStyle w:val="3SimSun"/>
              </w:rPr>
              <w:t>灵</w:t>
            </w:r>
            <w:r>
              <w:rPr>
                <w:rStyle w:val="3SimSun"/>
                <w:rFonts w:hint="eastAsia"/>
              </w:rPr>
              <w:t>，</w:t>
            </w:r>
            <w:r>
              <w:rPr>
                <w:rStyle w:val="3SimSun"/>
              </w:rPr>
              <w:t>四</w:t>
            </w:r>
            <w:proofErr w:type="gramStart"/>
            <w:r>
              <w:rPr>
                <w:rStyle w:val="3SimSun"/>
              </w:rPr>
              <w:t>螨嗪</w:t>
            </w:r>
            <w:proofErr w:type="gramEnd"/>
            <w:r>
              <w:rPr>
                <w:rStyle w:val="3SimSun"/>
                <w:rFonts w:hint="eastAsia"/>
              </w:rPr>
              <w:t>，</w:t>
            </w:r>
            <w:proofErr w:type="gramStart"/>
            <w:r>
              <w:rPr>
                <w:rStyle w:val="3SimSun"/>
                <w:rFonts w:hint="eastAsia"/>
              </w:rPr>
              <w:t>噻螨</w:t>
            </w:r>
            <w:proofErr w:type="gramEnd"/>
            <w:r>
              <w:rPr>
                <w:rStyle w:val="3SimSun"/>
                <w:rFonts w:hint="eastAsia"/>
              </w:rPr>
              <w:t>酮，</w:t>
            </w:r>
            <w:r>
              <w:rPr>
                <w:rStyle w:val="3SimSun"/>
              </w:rPr>
              <w:t>阿维·四</w:t>
            </w:r>
            <w:proofErr w:type="gramStart"/>
            <w:r>
              <w:rPr>
                <w:rStyle w:val="3SimSun"/>
              </w:rPr>
              <w:t>螨嗪</w:t>
            </w:r>
            <w:proofErr w:type="gramEnd"/>
            <w:r>
              <w:rPr>
                <w:rStyle w:val="3SimSun"/>
                <w:rFonts w:hint="eastAsia"/>
              </w:rPr>
              <w:t>，浏阳霉素。</w:t>
            </w:r>
            <w:r>
              <w:rPr>
                <w:lang w:eastAsia="zh-CN"/>
              </w:rPr>
              <w:t xml:space="preserve"> </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二斑叶螨</w:t>
            </w:r>
          </w:p>
        </w:tc>
        <w:tc>
          <w:tcPr>
            <w:tcW w:w="6434" w:type="dxa"/>
          </w:tcPr>
          <w:p w:rsidR="0058678A" w:rsidRDefault="0058678A" w:rsidP="00353075">
            <w:pPr>
              <w:rPr>
                <w:rStyle w:val="3SimSun"/>
                <w:rFonts w:hint="eastAsia"/>
              </w:rPr>
            </w:pPr>
            <w:r>
              <w:rPr>
                <w:rStyle w:val="3SimSun"/>
              </w:rPr>
              <w:t>三唑锡</w:t>
            </w:r>
            <w:r>
              <w:rPr>
                <w:rStyle w:val="3SimSun"/>
                <w:rFonts w:hint="eastAsia"/>
              </w:rPr>
              <w:t>，</w:t>
            </w:r>
            <w:proofErr w:type="gramStart"/>
            <w:r>
              <w:rPr>
                <w:rStyle w:val="3SimSun"/>
              </w:rPr>
              <w:t>唑螨</w:t>
            </w:r>
            <w:proofErr w:type="gramEnd"/>
            <w:r>
              <w:rPr>
                <w:rStyle w:val="3SimSun"/>
              </w:rPr>
              <w:t>酯</w:t>
            </w:r>
            <w:r>
              <w:rPr>
                <w:rStyle w:val="3SimSun"/>
                <w:rFonts w:hint="eastAsia"/>
              </w:rPr>
              <w:t>，</w:t>
            </w:r>
            <w:proofErr w:type="gramStart"/>
            <w:r>
              <w:rPr>
                <w:rStyle w:val="3SimSun"/>
                <w:rFonts w:hint="eastAsia"/>
              </w:rPr>
              <w:t>噻螨</w:t>
            </w:r>
            <w:proofErr w:type="gramEnd"/>
            <w:r>
              <w:rPr>
                <w:rStyle w:val="3SimSun"/>
                <w:rFonts w:hint="eastAsia"/>
              </w:rPr>
              <w:t>酮，阿维菌素，浏阳霉素。</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旋纹潜叶蛾</w:t>
            </w:r>
          </w:p>
        </w:tc>
        <w:tc>
          <w:tcPr>
            <w:tcW w:w="6434" w:type="dxa"/>
          </w:tcPr>
          <w:p w:rsidR="0058678A" w:rsidRDefault="0058678A" w:rsidP="00353075">
            <w:pPr>
              <w:pStyle w:val="30"/>
              <w:shd w:val="clear" w:color="auto" w:fill="auto"/>
              <w:spacing w:line="400" w:lineRule="exact"/>
              <w:jc w:val="both"/>
              <w:rPr>
                <w:rStyle w:val="3SimSun"/>
                <w:rFonts w:hint="eastAsia"/>
                <w:b/>
              </w:rPr>
            </w:pPr>
            <w:r>
              <w:rPr>
                <w:rStyle w:val="3SimSun"/>
                <w:rFonts w:hint="eastAsia"/>
              </w:rPr>
              <w:t>氟虫</w:t>
            </w:r>
            <w:proofErr w:type="gramStart"/>
            <w:r>
              <w:rPr>
                <w:rStyle w:val="3SimSun"/>
                <w:rFonts w:hint="eastAsia"/>
              </w:rPr>
              <w:t>脲</w:t>
            </w:r>
            <w:proofErr w:type="gramEnd"/>
            <w:r>
              <w:rPr>
                <w:rStyle w:val="3SimSun"/>
                <w:rFonts w:hint="eastAsia"/>
              </w:rPr>
              <w:t>，</w:t>
            </w:r>
            <w:r>
              <w:rPr>
                <w:rFonts w:eastAsia="宋体"/>
                <w:lang w:eastAsia="zh-CN"/>
              </w:rPr>
              <w:t>除虫</w:t>
            </w:r>
            <w:proofErr w:type="gramStart"/>
            <w:r>
              <w:rPr>
                <w:rFonts w:eastAsia="宋体"/>
                <w:lang w:eastAsia="zh-CN"/>
              </w:rPr>
              <w:t>脲</w:t>
            </w:r>
            <w:proofErr w:type="gramEnd"/>
            <w:r>
              <w:rPr>
                <w:rFonts w:eastAsia="宋体" w:hint="eastAsia"/>
                <w:lang w:eastAsia="zh-CN"/>
              </w:rPr>
              <w:t>，氟</w:t>
            </w:r>
            <w:proofErr w:type="gramStart"/>
            <w:r>
              <w:rPr>
                <w:rFonts w:eastAsia="宋体" w:hint="eastAsia"/>
                <w:lang w:eastAsia="zh-CN"/>
              </w:rPr>
              <w:t>啶脲</w:t>
            </w:r>
            <w:proofErr w:type="gramEnd"/>
            <w:r>
              <w:rPr>
                <w:rFonts w:eastAsia="宋体" w:hint="eastAsia"/>
                <w:lang w:eastAsia="zh-CN"/>
              </w:rPr>
              <w:t>，</w:t>
            </w:r>
            <w:r>
              <w:rPr>
                <w:rFonts w:eastAsia="宋体"/>
                <w:lang w:eastAsia="zh-CN"/>
              </w:rPr>
              <w:t>阿维</w:t>
            </w:r>
            <w:r>
              <w:rPr>
                <w:rFonts w:eastAsia="宋体" w:hint="eastAsia"/>
                <w:lang w:eastAsia="zh-CN"/>
              </w:rPr>
              <w:t>·</w:t>
            </w:r>
            <w:r>
              <w:rPr>
                <w:rFonts w:eastAsia="宋体"/>
                <w:lang w:eastAsia="zh-CN"/>
              </w:rPr>
              <w:t>氯苯酰</w:t>
            </w:r>
            <w:r>
              <w:rPr>
                <w:rFonts w:eastAsia="宋体" w:hint="eastAsia"/>
                <w:lang w:eastAsia="zh-CN"/>
              </w:rPr>
              <w:t>，</w:t>
            </w:r>
            <w:r>
              <w:rPr>
                <w:rFonts w:eastAsia="宋体"/>
                <w:lang w:eastAsia="zh-CN"/>
              </w:rPr>
              <w:t>阿维</w:t>
            </w:r>
            <w:r>
              <w:rPr>
                <w:rFonts w:eastAsia="宋体" w:hint="eastAsia"/>
                <w:lang w:eastAsia="zh-CN"/>
              </w:rPr>
              <w:t>·</w:t>
            </w:r>
            <w:r>
              <w:rPr>
                <w:rFonts w:eastAsia="宋体"/>
                <w:lang w:eastAsia="zh-CN"/>
              </w:rPr>
              <w:t>灭幼</w:t>
            </w:r>
            <w:proofErr w:type="gramStart"/>
            <w:r>
              <w:rPr>
                <w:rFonts w:eastAsia="宋体"/>
                <w:lang w:eastAsia="zh-CN"/>
              </w:rPr>
              <w:t>脲</w:t>
            </w:r>
            <w:proofErr w:type="gramEnd"/>
            <w:r>
              <w:rPr>
                <w:rFonts w:eastAsia="宋体" w:hint="eastAsia"/>
                <w:lang w:eastAsia="zh-CN"/>
              </w:rPr>
              <w:t>。</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lastRenderedPageBreak/>
              <w:t>梨小食心虫</w:t>
            </w:r>
          </w:p>
        </w:tc>
        <w:tc>
          <w:tcPr>
            <w:tcW w:w="6434" w:type="dxa"/>
          </w:tcPr>
          <w:p w:rsidR="0058678A" w:rsidRDefault="0058678A" w:rsidP="00353075">
            <w:pPr>
              <w:pStyle w:val="30"/>
              <w:shd w:val="clear" w:color="auto" w:fill="auto"/>
              <w:spacing w:line="400" w:lineRule="exact"/>
              <w:jc w:val="both"/>
              <w:rPr>
                <w:rStyle w:val="3SimSun"/>
                <w:rFonts w:hint="eastAsia"/>
                <w:b/>
              </w:rPr>
            </w:pPr>
            <w:r>
              <w:rPr>
                <w:rFonts w:eastAsia="宋体"/>
                <w:lang w:eastAsia="zh-CN"/>
              </w:rPr>
              <w:t>除虫</w:t>
            </w:r>
            <w:proofErr w:type="gramStart"/>
            <w:r>
              <w:rPr>
                <w:rFonts w:eastAsia="宋体"/>
                <w:lang w:eastAsia="zh-CN"/>
              </w:rPr>
              <w:t>脲</w:t>
            </w:r>
            <w:proofErr w:type="gramEnd"/>
            <w:r>
              <w:rPr>
                <w:rFonts w:eastAsia="宋体" w:hint="eastAsia"/>
                <w:lang w:eastAsia="zh-CN"/>
              </w:rPr>
              <w:t>，</w:t>
            </w:r>
            <w:r>
              <w:rPr>
                <w:rFonts w:eastAsia="宋体"/>
                <w:lang w:eastAsia="zh-CN"/>
              </w:rPr>
              <w:t>甲氨基阿维菌素苯甲酸盐</w:t>
            </w:r>
            <w:r>
              <w:rPr>
                <w:rFonts w:eastAsia="宋体" w:hint="eastAsia"/>
                <w:lang w:eastAsia="zh-CN"/>
              </w:rPr>
              <w:t>，</w:t>
            </w:r>
            <w:proofErr w:type="gramStart"/>
            <w:r>
              <w:rPr>
                <w:rFonts w:eastAsia="宋体"/>
                <w:lang w:eastAsia="zh-CN"/>
              </w:rPr>
              <w:t>氯虫苯</w:t>
            </w:r>
            <w:proofErr w:type="gramEnd"/>
            <w:r>
              <w:rPr>
                <w:rFonts w:eastAsia="宋体"/>
                <w:lang w:eastAsia="zh-CN"/>
              </w:rPr>
              <w:t>甲酰胺</w:t>
            </w:r>
            <w:r>
              <w:rPr>
                <w:rFonts w:eastAsia="宋体" w:hint="eastAsia"/>
                <w:lang w:eastAsia="zh-CN"/>
              </w:rPr>
              <w:t>，</w:t>
            </w:r>
            <w:r>
              <w:rPr>
                <w:rFonts w:eastAsia="宋体"/>
                <w:lang w:eastAsia="zh-CN"/>
              </w:rPr>
              <w:t>氯虫</w:t>
            </w:r>
            <w:r>
              <w:rPr>
                <w:rFonts w:eastAsia="宋体" w:hint="eastAsia"/>
                <w:lang w:eastAsia="zh-CN"/>
              </w:rPr>
              <w:t>·</w:t>
            </w:r>
            <w:r>
              <w:rPr>
                <w:rFonts w:eastAsia="宋体"/>
                <w:lang w:eastAsia="zh-CN"/>
              </w:rPr>
              <w:t>高氯氟</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天牛</w:t>
            </w:r>
          </w:p>
        </w:tc>
        <w:tc>
          <w:tcPr>
            <w:tcW w:w="6434" w:type="dxa"/>
          </w:tcPr>
          <w:p w:rsidR="0058678A" w:rsidRDefault="0058678A" w:rsidP="00353075">
            <w:pPr>
              <w:pStyle w:val="30"/>
              <w:shd w:val="clear" w:color="auto" w:fill="auto"/>
              <w:spacing w:line="400" w:lineRule="exact"/>
              <w:jc w:val="both"/>
              <w:rPr>
                <w:rStyle w:val="3SimSun"/>
                <w:rFonts w:hint="eastAsia"/>
                <w:b/>
              </w:rPr>
            </w:pPr>
            <w:r>
              <w:rPr>
                <w:rFonts w:eastAsia="宋体" w:hint="eastAsia"/>
                <w:lang w:eastAsia="zh-CN"/>
              </w:rPr>
              <w:t>球</w:t>
            </w:r>
            <w:proofErr w:type="gramStart"/>
            <w:r>
              <w:rPr>
                <w:rFonts w:eastAsia="宋体" w:hint="eastAsia"/>
                <w:lang w:eastAsia="zh-CN"/>
              </w:rPr>
              <w:t>孢</w:t>
            </w:r>
            <w:proofErr w:type="gramEnd"/>
            <w:r>
              <w:rPr>
                <w:rFonts w:eastAsia="宋体" w:hint="eastAsia"/>
                <w:lang w:eastAsia="zh-CN"/>
              </w:rPr>
              <w:t>白僵菌，磷化铝，氨水（蛀孔注射）。</w:t>
            </w:r>
          </w:p>
        </w:tc>
      </w:tr>
      <w:tr w:rsidR="0058678A" w:rsidTr="00353075">
        <w:tc>
          <w:tcPr>
            <w:tcW w:w="2088" w:type="dxa"/>
            <w:vAlign w:val="center"/>
          </w:tcPr>
          <w:p w:rsidR="0058678A" w:rsidRDefault="0058678A" w:rsidP="00353075">
            <w:pPr>
              <w:rPr>
                <w:rStyle w:val="3SimSun"/>
                <w:rFonts w:hint="eastAsia"/>
              </w:rPr>
            </w:pPr>
            <w:r>
              <w:rPr>
                <w:rStyle w:val="3SimSun"/>
                <w:rFonts w:hint="eastAsia"/>
              </w:rPr>
              <w:t>金龟子</w:t>
            </w:r>
          </w:p>
        </w:tc>
        <w:tc>
          <w:tcPr>
            <w:tcW w:w="6434" w:type="dxa"/>
          </w:tcPr>
          <w:p w:rsidR="0058678A" w:rsidRDefault="0058678A" w:rsidP="00353075">
            <w:pPr>
              <w:pStyle w:val="30"/>
              <w:shd w:val="clear" w:color="auto" w:fill="auto"/>
              <w:spacing w:line="400" w:lineRule="exact"/>
              <w:jc w:val="both"/>
              <w:rPr>
                <w:rStyle w:val="3SimSun"/>
                <w:rFonts w:hint="eastAsia"/>
                <w:b/>
              </w:rPr>
            </w:pPr>
            <w:r>
              <w:rPr>
                <w:rFonts w:eastAsia="宋体" w:hint="eastAsia"/>
                <w:lang w:eastAsia="zh-CN"/>
              </w:rPr>
              <w:t>金龟子</w:t>
            </w:r>
            <w:proofErr w:type="gramStart"/>
            <w:r>
              <w:rPr>
                <w:rFonts w:eastAsia="宋体" w:hint="eastAsia"/>
                <w:lang w:eastAsia="zh-CN"/>
              </w:rPr>
              <w:t>绿僵菌，吡虫啉</w:t>
            </w:r>
            <w:proofErr w:type="gramEnd"/>
            <w:r>
              <w:rPr>
                <w:rFonts w:eastAsia="宋体" w:hint="eastAsia"/>
                <w:lang w:eastAsia="zh-CN"/>
              </w:rPr>
              <w:t>，甲维·毒死</w:t>
            </w:r>
            <w:proofErr w:type="gramStart"/>
            <w:r>
              <w:rPr>
                <w:rFonts w:eastAsia="宋体" w:hint="eastAsia"/>
                <w:lang w:eastAsia="zh-CN"/>
              </w:rPr>
              <w:t>蜱</w:t>
            </w:r>
            <w:proofErr w:type="gramEnd"/>
            <w:r>
              <w:rPr>
                <w:rFonts w:eastAsia="宋体" w:hint="eastAsia"/>
                <w:lang w:eastAsia="zh-CN"/>
              </w:rPr>
              <w:t>，毒死</w:t>
            </w:r>
            <w:proofErr w:type="gramStart"/>
            <w:r>
              <w:rPr>
                <w:rFonts w:eastAsia="宋体" w:hint="eastAsia"/>
                <w:lang w:eastAsia="zh-CN"/>
              </w:rPr>
              <w:t>蜱</w:t>
            </w:r>
            <w:proofErr w:type="gramEnd"/>
            <w:r>
              <w:rPr>
                <w:rFonts w:eastAsia="宋体" w:hint="eastAsia"/>
                <w:lang w:eastAsia="zh-CN"/>
              </w:rPr>
              <w:t>。</w:t>
            </w:r>
          </w:p>
        </w:tc>
      </w:tr>
    </w:tbl>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pStyle w:val="af5"/>
        <w:spacing w:line="240" w:lineRule="auto"/>
        <w:ind w:right="149"/>
        <w:rPr>
          <w:rFonts w:hint="eastAsia"/>
        </w:rPr>
      </w:pPr>
      <w:r>
        <w:rPr>
          <w:rFonts w:hint="eastAsia"/>
        </w:rPr>
        <w:lastRenderedPageBreak/>
        <w:t>DBXX</w:t>
      </w: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rPr>
          <w:rFonts w:hint="eastAsia"/>
        </w:rPr>
      </w:pPr>
    </w:p>
    <w:p w:rsidR="0058678A" w:rsidRDefault="0058678A" w:rsidP="0058678A">
      <w:pPr>
        <w:pStyle w:val="ac"/>
        <w:spacing w:line="240" w:lineRule="auto"/>
        <w:ind w:leftChars="-26" w:left="-55"/>
        <w:jc w:val="both"/>
        <w:rPr>
          <w:spacing w:val="-10"/>
        </w:rPr>
      </w:pPr>
      <w:r>
        <w:rPr>
          <w:spacing w:val="-10"/>
        </w:rPr>
        <w:t>陕    西    省    地    方    标    准</w:t>
      </w:r>
    </w:p>
    <w:p w:rsidR="0058678A" w:rsidRDefault="0058678A" w:rsidP="0058678A">
      <w:pPr>
        <w:pStyle w:val="1"/>
        <w:ind w:leftChars="293" w:left="615"/>
        <w:rPr>
          <w:rFonts w:ascii="黑体" w:eastAsia="黑体" w:hint="eastAsia"/>
          <w:lang w:val="en-US" w:eastAsia="zh-CN"/>
        </w:rPr>
      </w:pPr>
      <w:r>
        <w:rPr>
          <w:rFonts w:ascii="黑体" w:eastAsia="黑体" w:hint="eastAsia"/>
          <w:lang w:val="en-US" w:eastAsia="zh-CN"/>
        </w:rPr>
        <w:pict>
          <v:line id="直线 23" o:spid="_x0000_s1036" style="position:absolute;left:0;text-align:left;z-index:251670528" from="0,54.6pt" to="481.9pt,54.65pt" strokeweight="2pt"/>
        </w:pict>
      </w:r>
      <w:r>
        <w:t>DB</w:t>
      </w:r>
      <w:r>
        <w:rPr>
          <w:rFonts w:hint="eastAsia"/>
        </w:rPr>
        <w:t>XX/X XXX.XX</w:t>
      </w:r>
      <w:r>
        <w:t>~</w:t>
      </w:r>
      <w:r>
        <w:rPr>
          <w:rFonts w:hint="eastAsia"/>
        </w:rPr>
        <w:t xml:space="preserve">XXXX              </w:t>
      </w: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right"/>
        <w:rPr>
          <w:rFonts w:ascii="方正黑体简体" w:eastAsia="方正黑体简体" w:hint="eastAsia"/>
          <w:sz w:val="28"/>
        </w:rPr>
      </w:pPr>
    </w:p>
    <w:p w:rsidR="0058678A" w:rsidRDefault="0058678A" w:rsidP="0058678A">
      <w:pPr>
        <w:ind w:leftChars="293" w:left="615"/>
        <w:jc w:val="center"/>
        <w:rPr>
          <w:rFonts w:ascii="黑体" w:eastAsia="黑体" w:hAnsi="黑体" w:cs="黑体" w:hint="eastAsia"/>
          <w:sz w:val="52"/>
        </w:rPr>
      </w:pPr>
      <w:r>
        <w:rPr>
          <w:rFonts w:ascii="黑体" w:eastAsia="黑体" w:hAnsi="黑体" w:cs="黑体" w:hint="eastAsia"/>
          <w:sz w:val="52"/>
        </w:rPr>
        <w:t>印台苹果 老果园改造技术规程</w:t>
      </w:r>
    </w:p>
    <w:p w:rsidR="0058678A" w:rsidRDefault="0058678A" w:rsidP="0058678A">
      <w:pPr>
        <w:jc w:val="center"/>
        <w:rPr>
          <w:rFonts w:ascii="方正黑体简体" w:eastAsia="方正黑体简体" w:hint="eastAsia"/>
          <w:sz w:val="52"/>
        </w:rPr>
      </w:pPr>
      <w:r>
        <w:rPr>
          <w:rFonts w:hint="eastAsia"/>
        </w:rPr>
        <w:t>（意见稿）</w:t>
      </w:r>
    </w:p>
    <w:p w:rsidR="0058678A" w:rsidRDefault="0058678A" w:rsidP="0058678A">
      <w:pPr>
        <w:ind w:leftChars="293" w:left="615"/>
        <w:jc w:val="center"/>
        <w:rPr>
          <w:rFonts w:ascii="黑体" w:eastAsia="黑体" w:hAnsi="黑体" w:cs="黑体" w:hint="eastAsia"/>
          <w:sz w:val="52"/>
        </w:rPr>
      </w:pPr>
    </w:p>
    <w:p w:rsidR="0058678A" w:rsidRDefault="0058678A" w:rsidP="0058678A">
      <w:pPr>
        <w:ind w:leftChars="293" w:left="615"/>
        <w:jc w:val="center"/>
        <w:rPr>
          <w:rFonts w:ascii="方正黑体简体" w:eastAsia="方正黑体简体" w:hint="eastAsia"/>
          <w:sz w:val="52"/>
        </w:rPr>
      </w:pPr>
    </w:p>
    <w:p w:rsidR="0058678A" w:rsidRDefault="0058678A" w:rsidP="0058678A">
      <w:pPr>
        <w:rPr>
          <w:rFonts w:ascii="方正黑体简体" w:eastAsia="方正黑体简体" w:hint="eastAsia"/>
          <w:sz w:val="52"/>
        </w:rPr>
      </w:pPr>
    </w:p>
    <w:p w:rsidR="0058678A" w:rsidRDefault="0058678A" w:rsidP="0058678A">
      <w:pPr>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p>
    <w:p w:rsidR="0058678A" w:rsidRDefault="0058678A" w:rsidP="0058678A">
      <w:pPr>
        <w:ind w:leftChars="293" w:left="615"/>
        <w:rPr>
          <w:rFonts w:ascii="黑体" w:eastAsia="黑体" w:hint="eastAsia"/>
          <w:sz w:val="28"/>
        </w:rPr>
      </w:pPr>
      <w:r>
        <w:rPr>
          <w:rFonts w:ascii="黑体" w:eastAsia="黑体" w:hint="eastAsia"/>
          <w:sz w:val="28"/>
        </w:rPr>
        <w:t>XX-XX-XX发布                                   XX-XX-XX实施</w:t>
      </w:r>
    </w:p>
    <w:p w:rsidR="0058678A" w:rsidRDefault="0058678A" w:rsidP="0058678A">
      <w:pPr>
        <w:ind w:leftChars="293" w:left="615"/>
        <w:jc w:val="center"/>
        <w:rPr>
          <w:rFonts w:ascii="黑体" w:eastAsia="黑体" w:hint="eastAsia"/>
          <w:sz w:val="28"/>
        </w:rPr>
      </w:pPr>
      <w:r>
        <w:rPr>
          <w:rFonts w:ascii="宋体" w:hint="eastAsia"/>
          <w:b/>
          <w:sz w:val="28"/>
          <w:lang w:val="en-US" w:eastAsia="zh-CN"/>
        </w:rPr>
        <w:pict>
          <v:line id="直线 24" o:spid="_x0000_s1037" style="position:absolute;left:0;text-align:left;z-index:251671552" from="0,0" to="481.9pt,.05pt" strokeweight="2pt"/>
        </w:pict>
      </w:r>
      <w:r>
        <w:rPr>
          <w:rFonts w:ascii="宋体" w:hint="eastAsia"/>
          <w:b/>
          <w:spacing w:val="4"/>
          <w:w w:val="160"/>
          <w:sz w:val="28"/>
        </w:rPr>
        <w:t>陕西省质量技术监督局</w:t>
      </w:r>
      <w:r>
        <w:rPr>
          <w:rFonts w:ascii="方正黑体简体" w:eastAsia="方正黑体简体" w:hint="eastAsia"/>
          <w:sz w:val="28"/>
        </w:rPr>
        <w:t xml:space="preserve">     </w:t>
      </w:r>
      <w:r>
        <w:rPr>
          <w:rFonts w:ascii="黑体" w:eastAsia="黑体" w:hint="eastAsia"/>
          <w:sz w:val="28"/>
        </w:rPr>
        <w:t>发  布</w:t>
      </w:r>
    </w:p>
    <w:p w:rsidR="0058678A" w:rsidRDefault="0058678A" w:rsidP="0058678A">
      <w:pPr>
        <w:ind w:leftChars="293" w:left="615"/>
        <w:jc w:val="center"/>
        <w:rPr>
          <w:rFonts w:ascii="黑体" w:eastAsia="黑体" w:hint="eastAsia"/>
          <w:sz w:val="32"/>
          <w:szCs w:val="32"/>
        </w:rPr>
      </w:pPr>
      <w:r>
        <w:rPr>
          <w:rFonts w:ascii="黑体" w:eastAsia="黑体" w:hint="eastAsia"/>
          <w:sz w:val="32"/>
          <w:szCs w:val="32"/>
        </w:rPr>
        <w:lastRenderedPageBreak/>
        <w:t>前     言</w:t>
      </w:r>
    </w:p>
    <w:p w:rsidR="0058678A" w:rsidRDefault="0058678A" w:rsidP="0058678A">
      <w:pPr>
        <w:ind w:leftChars="293" w:left="615"/>
        <w:jc w:val="center"/>
        <w:rPr>
          <w:rFonts w:hint="eastAsia"/>
          <w:sz w:val="28"/>
          <w:szCs w:val="32"/>
        </w:rPr>
      </w:pP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本标准是根据国家标准GB/T 1.1-2009《标准化工作导则  第1部分：标准的结构和编写》的规定编写。</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本标准规定了印台苹果老果园改造技术规程。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DBXX/T XX《印台苹果标准综合体》包括6个分标准，各分标准也可以单独使用：</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产地环境条件；</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建园技术规程；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生产管理技术规程；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病虫害防治技术规程；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——印台苹果 老果园改造技术规程。</w:t>
      </w:r>
    </w:p>
    <w:p w:rsidR="0058678A" w:rsidRDefault="0058678A" w:rsidP="0058678A">
      <w:pPr>
        <w:spacing w:line="600" w:lineRule="exact"/>
        <w:ind w:firstLineChars="200" w:firstLine="420"/>
        <w:rPr>
          <w:rFonts w:ascii="宋体" w:hAnsi="宋体" w:hint="eastAsia"/>
          <w:szCs w:val="21"/>
        </w:rPr>
      </w:pPr>
      <w:r>
        <w:rPr>
          <w:rFonts w:ascii="宋体" w:hAnsi="宋体" w:hint="eastAsia"/>
          <w:szCs w:val="21"/>
        </w:rPr>
        <w:t>本标准为DBXX/T XX的第6部分。</w:t>
      </w:r>
    </w:p>
    <w:p w:rsidR="0058678A" w:rsidRDefault="0058678A" w:rsidP="0058678A">
      <w:pPr>
        <w:spacing w:line="600" w:lineRule="exact"/>
        <w:ind w:firstLineChars="200" w:firstLine="420"/>
        <w:rPr>
          <w:rFonts w:ascii="宋体" w:hAnsi="宋体" w:hint="eastAsia"/>
          <w:szCs w:val="21"/>
        </w:rPr>
      </w:pPr>
    </w:p>
    <w:p w:rsidR="0058678A" w:rsidRDefault="0058678A" w:rsidP="0058678A">
      <w:pPr>
        <w:spacing w:line="600" w:lineRule="exact"/>
        <w:jc w:val="center"/>
        <w:rPr>
          <w:rFonts w:ascii="黑体" w:eastAsia="黑体" w:hint="eastAsia"/>
          <w:sz w:val="32"/>
          <w:szCs w:val="32"/>
        </w:rPr>
      </w:pPr>
      <w:r>
        <w:br w:type="page"/>
      </w:r>
      <w:r>
        <w:rPr>
          <w:rFonts w:ascii="黑体" w:eastAsia="黑体" w:hint="eastAsia"/>
          <w:sz w:val="32"/>
          <w:szCs w:val="32"/>
        </w:rPr>
        <w:lastRenderedPageBreak/>
        <w:t>印台苹果 老果园改造技术规程</w:t>
      </w:r>
    </w:p>
    <w:p w:rsidR="0058678A" w:rsidRDefault="0058678A" w:rsidP="0058678A">
      <w:pPr>
        <w:ind w:leftChars="293" w:left="615" w:firstLineChars="200" w:firstLine="560"/>
        <w:rPr>
          <w:rFonts w:hint="eastAsia"/>
          <w:sz w:val="28"/>
          <w:szCs w:val="32"/>
        </w:rPr>
      </w:pP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1 范围</w:t>
      </w:r>
    </w:p>
    <w:p w:rsidR="0058678A" w:rsidRDefault="0058678A" w:rsidP="0058678A">
      <w:pPr>
        <w:spacing w:line="600" w:lineRule="exact"/>
        <w:ind w:firstLineChars="200" w:firstLine="420"/>
        <w:rPr>
          <w:rFonts w:hint="eastAsia"/>
          <w:szCs w:val="21"/>
        </w:rPr>
      </w:pPr>
      <w:r>
        <w:rPr>
          <w:rFonts w:hint="eastAsia"/>
          <w:szCs w:val="21"/>
        </w:rPr>
        <w:t>本标准规定了印台苹果老果园改造的技术和方法，主要包括树形选择、树体结构和培养方法、</w:t>
      </w:r>
      <w:proofErr w:type="gramStart"/>
      <w:r>
        <w:rPr>
          <w:rFonts w:hint="eastAsia"/>
          <w:szCs w:val="21"/>
        </w:rPr>
        <w:t>枝组结构</w:t>
      </w:r>
      <w:proofErr w:type="gramEnd"/>
      <w:r>
        <w:rPr>
          <w:rFonts w:hint="eastAsia"/>
          <w:szCs w:val="21"/>
        </w:rPr>
        <w:t>和培养方法、高接换种，改形后果园的土肥水管理，花果管理，病虫害综合防治的关键技术等。</w:t>
      </w:r>
    </w:p>
    <w:p w:rsidR="0058678A" w:rsidRDefault="0058678A" w:rsidP="0058678A">
      <w:pPr>
        <w:spacing w:line="600" w:lineRule="exact"/>
        <w:ind w:firstLineChars="200" w:firstLine="420"/>
        <w:rPr>
          <w:rFonts w:hint="eastAsia"/>
          <w:szCs w:val="21"/>
        </w:rPr>
      </w:pPr>
      <w:r>
        <w:rPr>
          <w:rFonts w:hint="eastAsia"/>
          <w:szCs w:val="21"/>
        </w:rPr>
        <w:t>本标准适用于海拔</w:t>
      </w:r>
      <w:r>
        <w:rPr>
          <w:rFonts w:hint="eastAsia"/>
          <w:szCs w:val="21"/>
        </w:rPr>
        <w:t>850</w:t>
      </w:r>
      <w:smartTag w:uri="urn:schemas-microsoft-com:office:smarttags" w:element="chmetcnv">
        <w:smartTagPr>
          <w:attr w:name="UnitName" w:val="米"/>
          <w:attr w:name="SourceValue" w:val="1250"/>
          <w:attr w:name="HasSpace" w:val="False"/>
          <w:attr w:name="Negative" w:val="True"/>
          <w:attr w:name="NumberType" w:val="1"/>
          <w:attr w:name="TCSC" w:val="0"/>
        </w:smartTagPr>
        <w:r>
          <w:rPr>
            <w:rFonts w:hint="eastAsia"/>
            <w:szCs w:val="21"/>
          </w:rPr>
          <w:t>-1250</w:t>
        </w:r>
        <w:r>
          <w:rPr>
            <w:rFonts w:hint="eastAsia"/>
            <w:szCs w:val="21"/>
          </w:rPr>
          <w:t>米</w:t>
        </w:r>
      </w:smartTag>
      <w:r>
        <w:rPr>
          <w:rFonts w:hint="eastAsia"/>
          <w:szCs w:val="21"/>
        </w:rPr>
        <w:t>，经度</w:t>
      </w:r>
      <w:r>
        <w:rPr>
          <w:rFonts w:hint="eastAsia"/>
          <w:szCs w:val="21"/>
        </w:rPr>
        <w:t>108</w:t>
      </w:r>
      <w:r>
        <w:rPr>
          <w:rFonts w:ascii="宋体" w:hAnsi="宋体" w:hint="eastAsia"/>
          <w:szCs w:val="21"/>
        </w:rPr>
        <w:t>°51′～</w:t>
      </w:r>
      <w:r>
        <w:rPr>
          <w:rFonts w:hint="eastAsia"/>
          <w:szCs w:val="21"/>
        </w:rPr>
        <w:t>109</w:t>
      </w:r>
      <w:r>
        <w:rPr>
          <w:rFonts w:ascii="宋体" w:hAnsi="宋体" w:hint="eastAsia"/>
          <w:szCs w:val="21"/>
        </w:rPr>
        <w:t>°27′，北纬34°59′～35°22′</w:t>
      </w:r>
      <w:r>
        <w:rPr>
          <w:rFonts w:hint="eastAsia"/>
          <w:szCs w:val="21"/>
        </w:rPr>
        <w:t>的</w:t>
      </w:r>
      <w:r>
        <w:rPr>
          <w:rFonts w:hint="eastAsia"/>
        </w:rPr>
        <w:t>铜川市印台区域范围</w:t>
      </w:r>
      <w:r>
        <w:rPr>
          <w:rFonts w:hint="eastAsia"/>
          <w:szCs w:val="21"/>
        </w:rPr>
        <w:t>的苹果老果园改造管理，主要改造对象为</w:t>
      </w:r>
      <w:r>
        <w:rPr>
          <w:rFonts w:hint="eastAsia"/>
          <w:szCs w:val="21"/>
        </w:rPr>
        <w:t>15</w:t>
      </w:r>
      <w:r>
        <w:rPr>
          <w:rFonts w:hint="eastAsia"/>
          <w:szCs w:val="21"/>
        </w:rPr>
        <w:t>年</w:t>
      </w:r>
      <w:proofErr w:type="gramStart"/>
      <w:r>
        <w:rPr>
          <w:rFonts w:hint="eastAsia"/>
          <w:szCs w:val="21"/>
        </w:rPr>
        <w:t>生以上</w:t>
      </w:r>
      <w:proofErr w:type="gramEnd"/>
      <w:r>
        <w:rPr>
          <w:rFonts w:hint="eastAsia"/>
          <w:szCs w:val="21"/>
        </w:rPr>
        <w:t>密度</w:t>
      </w:r>
      <w:r>
        <w:rPr>
          <w:rFonts w:hint="eastAsia"/>
          <w:szCs w:val="21"/>
        </w:rPr>
        <w:t>45</w:t>
      </w:r>
      <w:r>
        <w:rPr>
          <w:rFonts w:hint="eastAsia"/>
          <w:szCs w:val="21"/>
        </w:rPr>
        <w:t>株</w:t>
      </w:r>
      <w:r>
        <w:rPr>
          <w:rFonts w:hint="eastAsia"/>
          <w:szCs w:val="21"/>
        </w:rPr>
        <w:t>/</w:t>
      </w:r>
      <w:proofErr w:type="gramStart"/>
      <w:r>
        <w:rPr>
          <w:rFonts w:hint="eastAsia"/>
          <w:szCs w:val="21"/>
        </w:rPr>
        <w:t>亩以上</w:t>
      </w:r>
      <w:proofErr w:type="gramEnd"/>
      <w:r>
        <w:rPr>
          <w:rFonts w:hint="eastAsia"/>
          <w:szCs w:val="21"/>
        </w:rPr>
        <w:t>以富士为主的老果园，</w:t>
      </w:r>
      <w:r>
        <w:rPr>
          <w:rFonts w:hint="eastAsia"/>
          <w:szCs w:val="21"/>
        </w:rPr>
        <w:t>10</w:t>
      </w:r>
      <w:r>
        <w:rPr>
          <w:rFonts w:hint="eastAsia"/>
          <w:szCs w:val="21"/>
        </w:rPr>
        <w:t>年生郁闭果园可参照执行。</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2 规范性引用文件</w:t>
      </w:r>
    </w:p>
    <w:p w:rsidR="0058678A" w:rsidRDefault="0058678A" w:rsidP="0058678A">
      <w:pPr>
        <w:spacing w:line="600" w:lineRule="exact"/>
        <w:ind w:firstLineChars="200" w:firstLine="420"/>
        <w:rPr>
          <w:rFonts w:hint="eastAsia"/>
          <w:szCs w:val="21"/>
        </w:rPr>
      </w:pPr>
      <w:r>
        <w:rPr>
          <w:rFonts w:hint="eastAsia"/>
          <w:szCs w:val="21"/>
        </w:rPr>
        <w:t>下列文件对于本文件的应用是必不可少的。凡是注日期的引用文件，仅所注日期的版本适用于本文件。凡是不注日期的引用文件，其最新版本（包括所有的修改单）适用于本文件。</w:t>
      </w:r>
    </w:p>
    <w:p w:rsidR="0058678A" w:rsidRDefault="0058678A" w:rsidP="0058678A">
      <w:pPr>
        <w:spacing w:line="600" w:lineRule="exact"/>
        <w:ind w:firstLineChars="200" w:firstLine="420"/>
        <w:rPr>
          <w:rFonts w:hint="eastAsia"/>
          <w:szCs w:val="21"/>
        </w:rPr>
      </w:pPr>
      <w:r>
        <w:rPr>
          <w:rFonts w:hint="eastAsia"/>
          <w:szCs w:val="21"/>
        </w:rPr>
        <w:t>NY/T 5011</w:t>
      </w:r>
      <w:r>
        <w:rPr>
          <w:rFonts w:hint="eastAsia"/>
          <w:szCs w:val="21"/>
        </w:rPr>
        <w:t>—</w:t>
      </w:r>
      <w:r>
        <w:rPr>
          <w:rFonts w:hint="eastAsia"/>
          <w:szCs w:val="21"/>
        </w:rPr>
        <w:t xml:space="preserve">2006 </w:t>
      </w:r>
      <w:r>
        <w:rPr>
          <w:rFonts w:hint="eastAsia"/>
          <w:szCs w:val="21"/>
        </w:rPr>
        <w:t>无公害食品</w:t>
      </w:r>
      <w:r>
        <w:rPr>
          <w:rFonts w:hint="eastAsia"/>
          <w:szCs w:val="21"/>
        </w:rPr>
        <w:t xml:space="preserve"> </w:t>
      </w:r>
      <w:r>
        <w:rPr>
          <w:rFonts w:hint="eastAsia"/>
          <w:szCs w:val="21"/>
        </w:rPr>
        <w:t>仁果类水果</w:t>
      </w:r>
    </w:p>
    <w:p w:rsidR="0058678A" w:rsidRDefault="0058678A" w:rsidP="0058678A">
      <w:pPr>
        <w:spacing w:line="600" w:lineRule="exact"/>
        <w:ind w:firstLineChars="200" w:firstLine="420"/>
        <w:rPr>
          <w:rFonts w:hint="eastAsia"/>
          <w:szCs w:val="21"/>
        </w:rPr>
      </w:pPr>
      <w:r>
        <w:rPr>
          <w:rFonts w:hint="eastAsia"/>
          <w:szCs w:val="21"/>
        </w:rPr>
        <w:t>NY/T 5012</w:t>
      </w:r>
      <w:r>
        <w:rPr>
          <w:rFonts w:hint="eastAsia"/>
          <w:szCs w:val="21"/>
        </w:rPr>
        <w:t>—</w:t>
      </w:r>
      <w:r>
        <w:rPr>
          <w:rFonts w:hint="eastAsia"/>
          <w:szCs w:val="21"/>
        </w:rPr>
        <w:t xml:space="preserve">2002 </w:t>
      </w:r>
      <w:r>
        <w:rPr>
          <w:rFonts w:hint="eastAsia"/>
          <w:szCs w:val="21"/>
        </w:rPr>
        <w:t>无公害食品</w:t>
      </w:r>
      <w:r>
        <w:rPr>
          <w:rFonts w:hint="eastAsia"/>
          <w:szCs w:val="21"/>
        </w:rPr>
        <w:t xml:space="preserve">  </w:t>
      </w:r>
      <w:r>
        <w:rPr>
          <w:rFonts w:hint="eastAsia"/>
          <w:szCs w:val="21"/>
        </w:rPr>
        <w:t>苹果生产技术规程</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3 技术指标</w:t>
      </w:r>
    </w:p>
    <w:p w:rsidR="0058678A" w:rsidRDefault="0058678A" w:rsidP="0058678A">
      <w:pPr>
        <w:spacing w:line="600" w:lineRule="exact"/>
        <w:ind w:firstLineChars="200" w:firstLine="420"/>
        <w:rPr>
          <w:rFonts w:hint="eastAsia"/>
          <w:szCs w:val="21"/>
        </w:rPr>
      </w:pPr>
      <w:r>
        <w:rPr>
          <w:rFonts w:hint="eastAsia"/>
          <w:szCs w:val="21"/>
        </w:rPr>
        <w:t>改造后的果园应</w:t>
      </w:r>
      <w:proofErr w:type="gramStart"/>
      <w:r>
        <w:rPr>
          <w:rFonts w:hint="eastAsia"/>
          <w:szCs w:val="21"/>
        </w:rPr>
        <w:t>达到亩枝量</w:t>
      </w:r>
      <w:proofErr w:type="gramEnd"/>
      <w:r>
        <w:rPr>
          <w:rFonts w:hint="eastAsia"/>
          <w:szCs w:val="21"/>
        </w:rPr>
        <w:t>6-8</w:t>
      </w:r>
      <w:r>
        <w:rPr>
          <w:rFonts w:hint="eastAsia"/>
          <w:szCs w:val="21"/>
        </w:rPr>
        <w:t>万条，果园透光率</w:t>
      </w:r>
      <w:r>
        <w:rPr>
          <w:rFonts w:hint="eastAsia"/>
          <w:szCs w:val="21"/>
        </w:rPr>
        <w:t>20-30%</w:t>
      </w:r>
      <w:r>
        <w:rPr>
          <w:rFonts w:hint="eastAsia"/>
          <w:szCs w:val="21"/>
        </w:rPr>
        <w:t>，果园覆盖率</w:t>
      </w:r>
      <w:r>
        <w:rPr>
          <w:rFonts w:hint="eastAsia"/>
          <w:szCs w:val="21"/>
        </w:rPr>
        <w:t>75%</w:t>
      </w:r>
      <w:r>
        <w:rPr>
          <w:rFonts w:hint="eastAsia"/>
          <w:szCs w:val="21"/>
        </w:rPr>
        <w:t>，果园作业带</w:t>
      </w:r>
      <w:r>
        <w:rPr>
          <w:rFonts w:hint="eastAsia"/>
          <w:szCs w:val="21"/>
        </w:rPr>
        <w:t>1</w:t>
      </w:r>
      <w:smartTag w:uri="urn:schemas-microsoft-com:office:smarttags" w:element="chmetcnv">
        <w:smartTagPr>
          <w:attr w:name="UnitName" w:val="m"/>
          <w:attr w:name="SourceValue" w:val="1.5"/>
          <w:attr w:name="HasSpace" w:val="False"/>
          <w:attr w:name="Negative" w:val="True"/>
          <w:attr w:name="NumberType" w:val="1"/>
          <w:attr w:name="TCSC" w:val="0"/>
        </w:smartTagPr>
        <w:r>
          <w:rPr>
            <w:rFonts w:hint="eastAsia"/>
            <w:szCs w:val="21"/>
          </w:rPr>
          <w:t>-1.5m</w:t>
        </w:r>
      </w:smartTag>
      <w:r>
        <w:rPr>
          <w:rFonts w:hint="eastAsia"/>
          <w:szCs w:val="21"/>
        </w:rPr>
        <w:t>，目标产量为</w:t>
      </w:r>
      <w:smartTag w:uri="urn:schemas-microsoft-com:office:smarttags" w:element="chmetcnv">
        <w:smartTagPr>
          <w:attr w:name="UnitName" w:val="kg"/>
          <w:attr w:name="SourceValue" w:val="2500"/>
          <w:attr w:name="HasSpace" w:val="False"/>
          <w:attr w:name="Negative" w:val="False"/>
          <w:attr w:name="NumberType" w:val="1"/>
          <w:attr w:name="TCSC" w:val="0"/>
        </w:smartTagPr>
        <w:r>
          <w:rPr>
            <w:rFonts w:hint="eastAsia"/>
            <w:szCs w:val="21"/>
          </w:rPr>
          <w:t>2500kg</w:t>
        </w:r>
      </w:smartTag>
      <w:r>
        <w:rPr>
          <w:rFonts w:hint="eastAsia"/>
          <w:szCs w:val="21"/>
        </w:rPr>
        <w:t>左右，其它树体结构指标符合表</w:t>
      </w:r>
      <w:r>
        <w:rPr>
          <w:rFonts w:hint="eastAsia"/>
          <w:szCs w:val="21"/>
        </w:rPr>
        <w:t>1</w:t>
      </w:r>
      <w:r>
        <w:rPr>
          <w:rFonts w:hint="eastAsia"/>
          <w:szCs w:val="21"/>
        </w:rPr>
        <w:t>。</w:t>
      </w:r>
    </w:p>
    <w:p w:rsidR="0058678A" w:rsidRDefault="0058678A" w:rsidP="0058678A">
      <w:pPr>
        <w:spacing w:line="600" w:lineRule="exact"/>
        <w:ind w:firstLineChars="200" w:firstLine="420"/>
        <w:jc w:val="center"/>
        <w:rPr>
          <w:rFonts w:hint="eastAsia"/>
          <w:szCs w:val="21"/>
        </w:rPr>
      </w:pPr>
      <w:r>
        <w:rPr>
          <w:rFonts w:hint="eastAsia"/>
          <w:szCs w:val="21"/>
        </w:rPr>
        <w:t>表</w:t>
      </w:r>
      <w:r>
        <w:rPr>
          <w:rFonts w:hint="eastAsia"/>
          <w:szCs w:val="21"/>
        </w:rPr>
        <w:t xml:space="preserve">1 </w:t>
      </w:r>
      <w:r>
        <w:rPr>
          <w:rFonts w:hint="eastAsia"/>
          <w:szCs w:val="21"/>
        </w:rPr>
        <w:t>乔化老果园改造后的树体结构指标</w:t>
      </w:r>
    </w:p>
    <w:tbl>
      <w:tblPr>
        <w:tblW w:w="0" w:type="auto"/>
        <w:tblBorders>
          <w:top w:val="single" w:sz="4" w:space="0" w:color="auto"/>
          <w:bottom w:val="single" w:sz="4" w:space="0" w:color="auto"/>
          <w:insideH w:val="single" w:sz="4" w:space="0" w:color="auto"/>
        </w:tblBorders>
        <w:tblLayout w:type="fixed"/>
        <w:tblLook w:val="0000"/>
      </w:tblPr>
      <w:tblGrid>
        <w:gridCol w:w="1094"/>
        <w:gridCol w:w="2275"/>
        <w:gridCol w:w="3260"/>
        <w:gridCol w:w="2693"/>
      </w:tblGrid>
      <w:tr w:rsidR="0058678A" w:rsidTr="00353075">
        <w:tc>
          <w:tcPr>
            <w:tcW w:w="1094" w:type="dxa"/>
            <w:vAlign w:val="center"/>
          </w:tcPr>
          <w:p w:rsidR="0058678A" w:rsidRDefault="0058678A" w:rsidP="00353075">
            <w:pPr>
              <w:jc w:val="center"/>
              <w:rPr>
                <w:rFonts w:hint="eastAsia"/>
                <w:szCs w:val="21"/>
              </w:rPr>
            </w:pPr>
            <w:r>
              <w:rPr>
                <w:rFonts w:hint="eastAsia"/>
                <w:szCs w:val="21"/>
              </w:rPr>
              <w:t>树形</w:t>
            </w:r>
          </w:p>
        </w:tc>
        <w:tc>
          <w:tcPr>
            <w:tcW w:w="2275" w:type="dxa"/>
            <w:vAlign w:val="center"/>
          </w:tcPr>
          <w:p w:rsidR="0058678A" w:rsidRDefault="0058678A" w:rsidP="00353075">
            <w:pPr>
              <w:jc w:val="center"/>
              <w:rPr>
                <w:rFonts w:hint="eastAsia"/>
                <w:szCs w:val="21"/>
              </w:rPr>
            </w:pPr>
            <w:r>
              <w:rPr>
                <w:rFonts w:hint="eastAsia"/>
                <w:szCs w:val="21"/>
              </w:rPr>
              <w:t>主枝数（</w:t>
            </w:r>
            <w:proofErr w:type="gramStart"/>
            <w:r>
              <w:rPr>
                <w:rFonts w:hint="eastAsia"/>
                <w:szCs w:val="21"/>
              </w:rPr>
              <w:t>个</w:t>
            </w:r>
            <w:proofErr w:type="gramEnd"/>
            <w:r>
              <w:rPr>
                <w:rFonts w:hint="eastAsia"/>
                <w:szCs w:val="21"/>
              </w:rPr>
              <w:t>）</w:t>
            </w:r>
          </w:p>
        </w:tc>
        <w:tc>
          <w:tcPr>
            <w:tcW w:w="3260" w:type="dxa"/>
            <w:vAlign w:val="center"/>
          </w:tcPr>
          <w:p w:rsidR="0058678A" w:rsidRDefault="0058678A" w:rsidP="00353075">
            <w:pPr>
              <w:jc w:val="center"/>
              <w:rPr>
                <w:rFonts w:hint="eastAsia"/>
                <w:szCs w:val="21"/>
              </w:rPr>
            </w:pPr>
            <w:r>
              <w:rPr>
                <w:rFonts w:hint="eastAsia"/>
                <w:szCs w:val="21"/>
              </w:rPr>
              <w:t>大侧枝数（</w:t>
            </w:r>
            <w:proofErr w:type="gramStart"/>
            <w:r>
              <w:rPr>
                <w:rFonts w:hint="eastAsia"/>
                <w:szCs w:val="21"/>
              </w:rPr>
              <w:t>个</w:t>
            </w:r>
            <w:proofErr w:type="gramEnd"/>
            <w:r>
              <w:rPr>
                <w:rFonts w:hint="eastAsia"/>
                <w:szCs w:val="21"/>
              </w:rPr>
              <w:t>）</w:t>
            </w:r>
          </w:p>
        </w:tc>
        <w:tc>
          <w:tcPr>
            <w:tcW w:w="2693" w:type="dxa"/>
            <w:vAlign w:val="center"/>
          </w:tcPr>
          <w:p w:rsidR="0058678A" w:rsidRDefault="0058678A" w:rsidP="00353075">
            <w:pPr>
              <w:jc w:val="center"/>
              <w:rPr>
                <w:rFonts w:hint="eastAsia"/>
                <w:szCs w:val="21"/>
              </w:rPr>
            </w:pPr>
            <w:r>
              <w:rPr>
                <w:rFonts w:hint="eastAsia"/>
                <w:szCs w:val="21"/>
              </w:rPr>
              <w:t>适宜条件</w:t>
            </w:r>
          </w:p>
        </w:tc>
      </w:tr>
      <w:tr w:rsidR="0058678A" w:rsidTr="00353075">
        <w:tc>
          <w:tcPr>
            <w:tcW w:w="1094" w:type="dxa"/>
          </w:tcPr>
          <w:p w:rsidR="0058678A" w:rsidRDefault="0058678A" w:rsidP="00353075">
            <w:pPr>
              <w:rPr>
                <w:rFonts w:hint="eastAsia"/>
                <w:szCs w:val="21"/>
              </w:rPr>
            </w:pPr>
            <w:r>
              <w:rPr>
                <w:rFonts w:hint="eastAsia"/>
                <w:szCs w:val="21"/>
              </w:rPr>
              <w:t>大冠开心</w:t>
            </w:r>
          </w:p>
        </w:tc>
        <w:tc>
          <w:tcPr>
            <w:tcW w:w="2275" w:type="dxa"/>
            <w:vAlign w:val="center"/>
          </w:tcPr>
          <w:p w:rsidR="0058678A" w:rsidRDefault="0058678A" w:rsidP="00353075">
            <w:pPr>
              <w:jc w:val="center"/>
              <w:rPr>
                <w:rFonts w:hint="eastAsia"/>
                <w:szCs w:val="21"/>
              </w:rPr>
            </w:pPr>
            <w:r>
              <w:rPr>
                <w:rFonts w:hint="eastAsia"/>
                <w:szCs w:val="21"/>
              </w:rPr>
              <w:t>2-3</w:t>
            </w:r>
          </w:p>
        </w:tc>
        <w:tc>
          <w:tcPr>
            <w:tcW w:w="3260" w:type="dxa"/>
            <w:vAlign w:val="center"/>
          </w:tcPr>
          <w:p w:rsidR="0058678A" w:rsidRDefault="0058678A" w:rsidP="00353075">
            <w:pPr>
              <w:jc w:val="center"/>
              <w:rPr>
                <w:rFonts w:hint="eastAsia"/>
                <w:szCs w:val="21"/>
              </w:rPr>
            </w:pPr>
            <w:r>
              <w:rPr>
                <w:rFonts w:hint="eastAsia"/>
                <w:szCs w:val="21"/>
              </w:rPr>
              <w:t>2-4</w:t>
            </w:r>
          </w:p>
        </w:tc>
        <w:tc>
          <w:tcPr>
            <w:tcW w:w="2693" w:type="dxa"/>
          </w:tcPr>
          <w:p w:rsidR="0058678A" w:rsidRDefault="0058678A" w:rsidP="00353075">
            <w:pPr>
              <w:jc w:val="center"/>
              <w:rPr>
                <w:rFonts w:hint="eastAsia"/>
                <w:szCs w:val="21"/>
              </w:rPr>
            </w:pPr>
            <w:r>
              <w:rPr>
                <w:rFonts w:hint="eastAsia"/>
                <w:szCs w:val="21"/>
              </w:rPr>
              <w:t>20</w:t>
            </w:r>
            <w:r>
              <w:rPr>
                <w:rFonts w:hint="eastAsia"/>
                <w:szCs w:val="21"/>
              </w:rPr>
              <w:t>年以上乔木。每个主枝有</w:t>
            </w:r>
            <w:r>
              <w:rPr>
                <w:rFonts w:hint="eastAsia"/>
                <w:szCs w:val="21"/>
              </w:rPr>
              <w:t>1-2</w:t>
            </w:r>
            <w:r>
              <w:rPr>
                <w:rFonts w:hint="eastAsia"/>
                <w:szCs w:val="21"/>
              </w:rPr>
              <w:t>个大侧枝</w:t>
            </w:r>
          </w:p>
        </w:tc>
      </w:tr>
      <w:tr w:rsidR="0058678A" w:rsidTr="00353075">
        <w:tc>
          <w:tcPr>
            <w:tcW w:w="1094" w:type="dxa"/>
          </w:tcPr>
          <w:p w:rsidR="0058678A" w:rsidRDefault="0058678A" w:rsidP="00353075">
            <w:pPr>
              <w:rPr>
                <w:rFonts w:hint="eastAsia"/>
                <w:szCs w:val="21"/>
              </w:rPr>
            </w:pPr>
            <w:r>
              <w:rPr>
                <w:rFonts w:hint="eastAsia"/>
                <w:szCs w:val="21"/>
              </w:rPr>
              <w:t>小冠开心</w:t>
            </w:r>
          </w:p>
        </w:tc>
        <w:tc>
          <w:tcPr>
            <w:tcW w:w="2275" w:type="dxa"/>
            <w:vAlign w:val="center"/>
          </w:tcPr>
          <w:p w:rsidR="0058678A" w:rsidRDefault="0058678A" w:rsidP="00353075">
            <w:pPr>
              <w:jc w:val="center"/>
              <w:rPr>
                <w:rFonts w:hint="eastAsia"/>
                <w:szCs w:val="21"/>
              </w:rPr>
            </w:pPr>
            <w:r>
              <w:rPr>
                <w:rFonts w:hint="eastAsia"/>
                <w:szCs w:val="21"/>
              </w:rPr>
              <w:t>4-6</w:t>
            </w:r>
          </w:p>
        </w:tc>
        <w:tc>
          <w:tcPr>
            <w:tcW w:w="3260" w:type="dxa"/>
            <w:vAlign w:val="center"/>
          </w:tcPr>
          <w:p w:rsidR="0058678A" w:rsidRDefault="0058678A" w:rsidP="00353075">
            <w:pPr>
              <w:jc w:val="center"/>
              <w:rPr>
                <w:rFonts w:hint="eastAsia"/>
                <w:szCs w:val="21"/>
              </w:rPr>
            </w:pPr>
            <w:r>
              <w:rPr>
                <w:rFonts w:hint="eastAsia"/>
                <w:szCs w:val="21"/>
              </w:rPr>
              <w:t>0</w:t>
            </w:r>
          </w:p>
        </w:tc>
        <w:tc>
          <w:tcPr>
            <w:tcW w:w="2693" w:type="dxa"/>
          </w:tcPr>
          <w:p w:rsidR="0058678A" w:rsidRDefault="0058678A" w:rsidP="00353075">
            <w:pPr>
              <w:jc w:val="center"/>
              <w:rPr>
                <w:rFonts w:hint="eastAsia"/>
                <w:szCs w:val="21"/>
              </w:rPr>
            </w:pPr>
            <w:r>
              <w:rPr>
                <w:rFonts w:hint="eastAsia"/>
                <w:szCs w:val="21"/>
              </w:rPr>
              <w:t>20</w:t>
            </w:r>
            <w:r>
              <w:rPr>
                <w:rFonts w:hint="eastAsia"/>
                <w:szCs w:val="21"/>
              </w:rPr>
              <w:t>年以下乔木</w:t>
            </w:r>
          </w:p>
        </w:tc>
      </w:tr>
      <w:tr w:rsidR="0058678A" w:rsidTr="00353075">
        <w:tc>
          <w:tcPr>
            <w:tcW w:w="1094" w:type="dxa"/>
          </w:tcPr>
          <w:p w:rsidR="0058678A" w:rsidRDefault="0058678A" w:rsidP="00353075">
            <w:pPr>
              <w:rPr>
                <w:rFonts w:hint="eastAsia"/>
                <w:szCs w:val="21"/>
              </w:rPr>
            </w:pPr>
            <w:r>
              <w:rPr>
                <w:rFonts w:hint="eastAsia"/>
                <w:szCs w:val="21"/>
              </w:rPr>
              <w:t>改良纺锤</w:t>
            </w:r>
          </w:p>
        </w:tc>
        <w:tc>
          <w:tcPr>
            <w:tcW w:w="2275" w:type="dxa"/>
            <w:vAlign w:val="center"/>
          </w:tcPr>
          <w:p w:rsidR="0058678A" w:rsidRDefault="0058678A" w:rsidP="00353075">
            <w:pPr>
              <w:jc w:val="center"/>
              <w:rPr>
                <w:rFonts w:hint="eastAsia"/>
                <w:szCs w:val="21"/>
              </w:rPr>
            </w:pPr>
            <w:r>
              <w:rPr>
                <w:rFonts w:hint="eastAsia"/>
                <w:szCs w:val="21"/>
              </w:rPr>
              <w:t>10-15</w:t>
            </w:r>
          </w:p>
        </w:tc>
        <w:tc>
          <w:tcPr>
            <w:tcW w:w="3260" w:type="dxa"/>
            <w:vAlign w:val="center"/>
          </w:tcPr>
          <w:p w:rsidR="0058678A" w:rsidRDefault="0058678A" w:rsidP="00353075">
            <w:pPr>
              <w:jc w:val="center"/>
              <w:rPr>
                <w:rFonts w:hint="eastAsia"/>
                <w:szCs w:val="21"/>
              </w:rPr>
            </w:pPr>
            <w:r>
              <w:rPr>
                <w:rFonts w:hint="eastAsia"/>
                <w:szCs w:val="21"/>
              </w:rPr>
              <w:t>0</w:t>
            </w:r>
          </w:p>
        </w:tc>
        <w:tc>
          <w:tcPr>
            <w:tcW w:w="2693" w:type="dxa"/>
          </w:tcPr>
          <w:p w:rsidR="0058678A" w:rsidRDefault="0058678A" w:rsidP="00353075">
            <w:pPr>
              <w:jc w:val="center"/>
              <w:rPr>
                <w:rFonts w:hint="eastAsia"/>
                <w:szCs w:val="21"/>
              </w:rPr>
            </w:pPr>
            <w:r>
              <w:rPr>
                <w:rFonts w:hint="eastAsia"/>
                <w:szCs w:val="21"/>
              </w:rPr>
              <w:t>短枝型乔木</w:t>
            </w:r>
          </w:p>
        </w:tc>
      </w:tr>
    </w:tbl>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 改造技术</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4.1 间伐技术</w:t>
      </w:r>
    </w:p>
    <w:p w:rsidR="0058678A" w:rsidRDefault="0058678A" w:rsidP="0058678A">
      <w:pPr>
        <w:spacing w:line="600" w:lineRule="exact"/>
        <w:ind w:firstLineChars="200" w:firstLine="420"/>
        <w:rPr>
          <w:rFonts w:hint="eastAsia"/>
          <w:szCs w:val="21"/>
        </w:rPr>
      </w:pPr>
      <w:r>
        <w:rPr>
          <w:rFonts w:hint="eastAsia"/>
          <w:szCs w:val="21"/>
        </w:rPr>
        <w:t>根据树龄、栽植密度、郁闭程度采用不同的间伐模式。</w:t>
      </w:r>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lastRenderedPageBreak/>
          <w:t>4.1.1</w:t>
        </w:r>
      </w:smartTag>
      <w:r>
        <w:rPr>
          <w:rFonts w:hint="eastAsia"/>
          <w:szCs w:val="21"/>
        </w:rPr>
        <w:t>一次性间伐</w:t>
      </w:r>
    </w:p>
    <w:p w:rsidR="0058678A" w:rsidRDefault="0058678A" w:rsidP="0058678A">
      <w:pPr>
        <w:spacing w:line="600" w:lineRule="exact"/>
        <w:ind w:firstLineChars="200" w:firstLine="420"/>
        <w:rPr>
          <w:rFonts w:hint="eastAsia"/>
          <w:szCs w:val="21"/>
        </w:rPr>
      </w:pPr>
      <w:r>
        <w:rPr>
          <w:rFonts w:hint="eastAsia"/>
          <w:szCs w:val="21"/>
        </w:rPr>
        <w:t>对树龄</w:t>
      </w:r>
      <w:r>
        <w:rPr>
          <w:rFonts w:hint="eastAsia"/>
          <w:szCs w:val="21"/>
        </w:rPr>
        <w:t>20</w:t>
      </w:r>
      <w:r>
        <w:rPr>
          <w:rFonts w:hint="eastAsia"/>
          <w:szCs w:val="21"/>
        </w:rPr>
        <w:t>年以上中高密度果园采取一次性间伐，间伐方式分为隔行间伐（即，隔一行</w:t>
      </w:r>
      <w:proofErr w:type="gramStart"/>
      <w:r>
        <w:rPr>
          <w:rFonts w:hint="eastAsia"/>
          <w:szCs w:val="21"/>
        </w:rPr>
        <w:t>伐</w:t>
      </w:r>
      <w:proofErr w:type="gramEnd"/>
      <w:r>
        <w:rPr>
          <w:rFonts w:hint="eastAsia"/>
          <w:szCs w:val="21"/>
        </w:rPr>
        <w:t>一行）、</w:t>
      </w:r>
      <w:proofErr w:type="gramStart"/>
      <w:r>
        <w:rPr>
          <w:rFonts w:hint="eastAsia"/>
          <w:szCs w:val="21"/>
        </w:rPr>
        <w:t>隔株间伐</w:t>
      </w:r>
      <w:proofErr w:type="gramEnd"/>
      <w:r>
        <w:rPr>
          <w:rFonts w:hint="eastAsia"/>
          <w:szCs w:val="21"/>
        </w:rPr>
        <w:t>（即，隔一株</w:t>
      </w:r>
      <w:proofErr w:type="gramStart"/>
      <w:r>
        <w:rPr>
          <w:rFonts w:hint="eastAsia"/>
          <w:szCs w:val="21"/>
        </w:rPr>
        <w:t>伐</w:t>
      </w:r>
      <w:proofErr w:type="gramEnd"/>
      <w:r>
        <w:rPr>
          <w:rFonts w:hint="eastAsia"/>
          <w:szCs w:val="21"/>
        </w:rPr>
        <w:t>一株）、梅花式间伐或选择性间伐（挖除病残树、低效树）等，降低果园群体密度。</w:t>
      </w:r>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t>4.1.2</w:t>
        </w:r>
      </w:smartTag>
      <w:r>
        <w:rPr>
          <w:rFonts w:hint="eastAsia"/>
          <w:szCs w:val="21"/>
        </w:rPr>
        <w:t>计划间伐</w:t>
      </w:r>
    </w:p>
    <w:p w:rsidR="0058678A" w:rsidRDefault="0058678A" w:rsidP="0058678A">
      <w:pPr>
        <w:spacing w:line="600" w:lineRule="exact"/>
        <w:ind w:firstLineChars="200" w:firstLine="420"/>
        <w:rPr>
          <w:rFonts w:hint="eastAsia"/>
          <w:szCs w:val="21"/>
        </w:rPr>
      </w:pPr>
      <w:r>
        <w:rPr>
          <w:rFonts w:hint="eastAsia"/>
          <w:szCs w:val="21"/>
        </w:rPr>
        <w:t>选留永久树进行标记，在修剪时采取临时树给永久树让路的策略，对影响永久树的临时树各</w:t>
      </w:r>
      <w:proofErr w:type="gramStart"/>
      <w:r>
        <w:rPr>
          <w:rFonts w:hint="eastAsia"/>
          <w:szCs w:val="21"/>
        </w:rPr>
        <w:t>类枝采用疏</w:t>
      </w:r>
      <w:proofErr w:type="gramEnd"/>
      <w:r>
        <w:rPr>
          <w:rFonts w:hint="eastAsia"/>
          <w:szCs w:val="21"/>
        </w:rPr>
        <w:t>除、短截等技术逐步压缩树冠体积，提高果园群体通风透光性，保持枝量、产量相对稳定。</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4.2高接换种</w:t>
      </w:r>
    </w:p>
    <w:p w:rsidR="0058678A" w:rsidRDefault="0058678A" w:rsidP="0058678A">
      <w:pPr>
        <w:spacing w:line="600" w:lineRule="exact"/>
        <w:ind w:firstLineChars="200" w:firstLine="420"/>
        <w:rPr>
          <w:rFonts w:hint="eastAsia"/>
          <w:szCs w:val="21"/>
        </w:rPr>
      </w:pPr>
      <w:r>
        <w:rPr>
          <w:rFonts w:hint="eastAsia"/>
          <w:szCs w:val="21"/>
        </w:rPr>
        <w:t>在</w:t>
      </w:r>
      <w:r>
        <w:rPr>
          <w:rFonts w:hint="eastAsia"/>
          <w:szCs w:val="21"/>
        </w:rPr>
        <w:t>4</w:t>
      </w:r>
      <w:r>
        <w:rPr>
          <w:rFonts w:hint="eastAsia"/>
          <w:szCs w:val="21"/>
        </w:rPr>
        <w:t>月上中旬对原树从地面上</w:t>
      </w:r>
      <w:smartTag w:uri="urn:schemas-microsoft-com:office:smarttags" w:element="chmetcnv">
        <w:smartTagPr>
          <w:attr w:name="UnitName" w:val="cm"/>
          <w:attr w:name="SourceValue" w:val="50"/>
          <w:attr w:name="HasSpace" w:val="False"/>
          <w:attr w:name="Negative" w:val="False"/>
          <w:attr w:name="NumberType" w:val="1"/>
          <w:attr w:name="TCSC" w:val="0"/>
        </w:smartTagPr>
        <w:r>
          <w:rPr>
            <w:rFonts w:hint="eastAsia"/>
            <w:szCs w:val="21"/>
          </w:rPr>
          <w:t>50cm</w:t>
        </w:r>
      </w:smartTag>
      <w:r>
        <w:rPr>
          <w:rFonts w:hint="eastAsia"/>
          <w:szCs w:val="21"/>
        </w:rPr>
        <w:t>以下光滑处截掉树干，削光切面，用一根长</w:t>
      </w:r>
      <w:smartTag w:uri="urn:schemas-microsoft-com:office:smarttags" w:element="chmetcnv">
        <w:smartTagPr>
          <w:attr w:name="UnitName" w:val="cm"/>
          <w:attr w:name="SourceValue" w:val="40"/>
          <w:attr w:name="HasSpace" w:val="False"/>
          <w:attr w:name="Negative" w:val="False"/>
          <w:attr w:name="NumberType" w:val="1"/>
          <w:attr w:name="TCSC" w:val="0"/>
        </w:smartTagPr>
        <w:r>
          <w:rPr>
            <w:rFonts w:hint="eastAsia"/>
            <w:szCs w:val="21"/>
          </w:rPr>
          <w:t>40cm</w:t>
        </w:r>
      </w:smartTag>
      <w:r>
        <w:rPr>
          <w:rFonts w:hint="eastAsia"/>
          <w:szCs w:val="21"/>
        </w:rPr>
        <w:t>，若干根长</w:t>
      </w:r>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的接穗分别皮下插接相应位置，用大于断面的黑塑料纸或黑薄膜盖实，</w:t>
      </w:r>
      <w:proofErr w:type="gramStart"/>
      <w:r>
        <w:rPr>
          <w:rFonts w:hint="eastAsia"/>
          <w:szCs w:val="21"/>
        </w:rPr>
        <w:t>接树膜扎严</w:t>
      </w:r>
      <w:proofErr w:type="gramEnd"/>
      <w:r>
        <w:rPr>
          <w:rFonts w:hint="eastAsia"/>
          <w:szCs w:val="21"/>
        </w:rPr>
        <w:t>接口，再将较短的枝条分别靠接在长枝接穗上，用膜扎紧。也可</w:t>
      </w:r>
      <w:proofErr w:type="gramStart"/>
      <w:r>
        <w:rPr>
          <w:rFonts w:hint="eastAsia"/>
          <w:szCs w:val="21"/>
        </w:rPr>
        <w:t>在锯除断面</w:t>
      </w:r>
      <w:proofErr w:type="gramEnd"/>
      <w:r>
        <w:rPr>
          <w:rFonts w:hint="eastAsia"/>
          <w:szCs w:val="21"/>
        </w:rPr>
        <w:t>皮下插接若干个短枝，每短枝</w:t>
      </w:r>
      <w:r>
        <w:rPr>
          <w:rFonts w:hint="eastAsia"/>
          <w:szCs w:val="21"/>
        </w:rPr>
        <w:t>2-3</w:t>
      </w:r>
      <w:r>
        <w:rPr>
          <w:rFonts w:hint="eastAsia"/>
          <w:szCs w:val="21"/>
        </w:rPr>
        <w:t>芽，接口扎紧盖实，活后每枝只留一芽，待植株长到</w:t>
      </w:r>
      <w:r>
        <w:rPr>
          <w:rFonts w:hint="eastAsia"/>
          <w:szCs w:val="21"/>
        </w:rPr>
        <w:t>80</w:t>
      </w:r>
      <w:smartTag w:uri="urn:schemas-microsoft-com:office:smarttags" w:element="chmetcnv">
        <w:smartTagPr>
          <w:attr w:name="UnitName" w:val="厘米"/>
          <w:attr w:name="SourceValue" w:val="100"/>
          <w:attr w:name="HasSpace" w:val="False"/>
          <w:attr w:name="Negative" w:val="True"/>
          <w:attr w:name="NumberType" w:val="1"/>
          <w:attr w:name="TCSC" w:val="0"/>
        </w:smartTagPr>
        <w:r>
          <w:rPr>
            <w:rFonts w:hint="eastAsia"/>
            <w:szCs w:val="21"/>
          </w:rPr>
          <w:t>-100</w:t>
        </w:r>
        <w:r>
          <w:rPr>
            <w:rFonts w:hint="eastAsia"/>
            <w:szCs w:val="21"/>
          </w:rPr>
          <w:t>厘米</w:t>
        </w:r>
      </w:smartTag>
      <w:r>
        <w:rPr>
          <w:rFonts w:hint="eastAsia"/>
          <w:szCs w:val="21"/>
        </w:rPr>
        <w:t>时，将若干个弱枝留</w:t>
      </w:r>
      <w:smartTag w:uri="urn:schemas-microsoft-com:office:smarttags" w:element="chmetcnv">
        <w:smartTagPr>
          <w:attr w:name="UnitName" w:val="厘米"/>
          <w:attr w:name="SourceValue" w:val="30"/>
          <w:attr w:name="HasSpace" w:val="False"/>
          <w:attr w:name="Negative" w:val="False"/>
          <w:attr w:name="NumberType" w:val="1"/>
          <w:attr w:name="TCSC" w:val="0"/>
        </w:smartTagPr>
        <w:r>
          <w:rPr>
            <w:rFonts w:hint="eastAsia"/>
            <w:szCs w:val="21"/>
          </w:rPr>
          <w:t>30</w:t>
        </w:r>
        <w:r>
          <w:rPr>
            <w:rFonts w:hint="eastAsia"/>
            <w:szCs w:val="21"/>
          </w:rPr>
          <w:t>厘米</w:t>
        </w:r>
      </w:smartTag>
      <w:r>
        <w:rPr>
          <w:rFonts w:hint="eastAsia"/>
          <w:szCs w:val="21"/>
        </w:rPr>
        <w:t>乔接在旺枝上。皮下接时主干上插枝的多少依据主干粗度或树龄确定，一般</w:t>
      </w:r>
      <w:r>
        <w:rPr>
          <w:rFonts w:hint="eastAsia"/>
          <w:szCs w:val="21"/>
        </w:rPr>
        <w:t>20</w:t>
      </w:r>
      <w:r>
        <w:rPr>
          <w:rFonts w:hint="eastAsia"/>
          <w:szCs w:val="21"/>
        </w:rPr>
        <w:t>年</w:t>
      </w:r>
      <w:proofErr w:type="gramStart"/>
      <w:r>
        <w:rPr>
          <w:rFonts w:hint="eastAsia"/>
          <w:szCs w:val="21"/>
        </w:rPr>
        <w:t>以上树</w:t>
      </w:r>
      <w:proofErr w:type="gramEnd"/>
      <w:r>
        <w:rPr>
          <w:rFonts w:hint="eastAsia"/>
          <w:szCs w:val="21"/>
        </w:rPr>
        <w:t>用</w:t>
      </w:r>
      <w:r>
        <w:rPr>
          <w:rFonts w:hint="eastAsia"/>
          <w:szCs w:val="21"/>
        </w:rPr>
        <w:t>5-8</w:t>
      </w:r>
      <w:r>
        <w:rPr>
          <w:rFonts w:hint="eastAsia"/>
          <w:szCs w:val="21"/>
        </w:rPr>
        <w:t>个接穗，</w:t>
      </w:r>
      <w:r>
        <w:rPr>
          <w:rFonts w:hint="eastAsia"/>
          <w:szCs w:val="21"/>
        </w:rPr>
        <w:t>10</w:t>
      </w:r>
      <w:r>
        <w:rPr>
          <w:rFonts w:hint="eastAsia"/>
          <w:szCs w:val="21"/>
        </w:rPr>
        <w:t>年以下数用</w:t>
      </w:r>
      <w:r>
        <w:rPr>
          <w:rFonts w:hint="eastAsia"/>
          <w:szCs w:val="21"/>
        </w:rPr>
        <w:t>2-3</w:t>
      </w:r>
      <w:r>
        <w:rPr>
          <w:rFonts w:hint="eastAsia"/>
          <w:szCs w:val="21"/>
        </w:rPr>
        <w:t>个接穗。</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4.3 改造技术</w:t>
      </w:r>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t>4.3.1</w:t>
        </w:r>
      </w:smartTag>
      <w:r>
        <w:rPr>
          <w:rFonts w:hint="eastAsia"/>
          <w:szCs w:val="21"/>
        </w:rPr>
        <w:t>改造目标</w:t>
      </w:r>
    </w:p>
    <w:p w:rsidR="0058678A" w:rsidRDefault="0058678A" w:rsidP="0058678A">
      <w:pPr>
        <w:spacing w:line="600" w:lineRule="exact"/>
        <w:ind w:firstLineChars="200" w:firstLine="420"/>
        <w:rPr>
          <w:rFonts w:hint="eastAsia"/>
          <w:szCs w:val="21"/>
        </w:rPr>
      </w:pPr>
      <w:r>
        <w:rPr>
          <w:rFonts w:hint="eastAsia"/>
          <w:szCs w:val="21"/>
        </w:rPr>
        <w:t>通过落头、开心、提干、疏大枝、培养下垂结果枝组等改造技术，控制树高</w:t>
      </w:r>
      <w:smartTag w:uri="urn:schemas-microsoft-com:office:smarttags" w:element="chmetcnv">
        <w:smartTagPr>
          <w:attr w:name="UnitName" w:val="m"/>
          <w:attr w:name="SourceValue" w:val="3.5"/>
          <w:attr w:name="HasSpace" w:val="False"/>
          <w:attr w:name="Negative" w:val="False"/>
          <w:attr w:name="NumberType" w:val="1"/>
          <w:attr w:name="TCSC" w:val="0"/>
        </w:smartTagPr>
        <w:r>
          <w:rPr>
            <w:rFonts w:hint="eastAsia"/>
            <w:szCs w:val="21"/>
          </w:rPr>
          <w:t>3.5m</w:t>
        </w:r>
      </w:smartTag>
      <w:r>
        <w:rPr>
          <w:rFonts w:hint="eastAsia"/>
          <w:szCs w:val="21"/>
        </w:rPr>
        <w:t>以内，枝量</w:t>
      </w:r>
      <w:r>
        <w:rPr>
          <w:rFonts w:hint="eastAsia"/>
          <w:szCs w:val="21"/>
        </w:rPr>
        <w:t>6-8</w:t>
      </w:r>
      <w:r>
        <w:rPr>
          <w:rFonts w:hint="eastAsia"/>
          <w:szCs w:val="21"/>
        </w:rPr>
        <w:t>万条，长中短枝比例</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7</w:t>
      </w:r>
      <w:r>
        <w:rPr>
          <w:rFonts w:hint="eastAsia"/>
          <w:szCs w:val="21"/>
        </w:rPr>
        <w:t>左右，株间枝条不交接、行间有</w:t>
      </w:r>
      <w:r>
        <w:rPr>
          <w:rFonts w:hint="eastAsia"/>
          <w:szCs w:val="21"/>
        </w:rPr>
        <w:t>1</w:t>
      </w:r>
      <w:smartTag w:uri="urn:schemas-microsoft-com:office:smarttags" w:element="chmetcnv">
        <w:smartTagPr>
          <w:attr w:name="UnitName" w:val="m"/>
          <w:attr w:name="SourceValue" w:val="1.5"/>
          <w:attr w:name="HasSpace" w:val="False"/>
          <w:attr w:name="Negative" w:val="True"/>
          <w:attr w:name="NumberType" w:val="1"/>
          <w:attr w:name="TCSC" w:val="0"/>
        </w:smartTagPr>
        <w:r>
          <w:rPr>
            <w:rFonts w:hint="eastAsia"/>
            <w:szCs w:val="21"/>
          </w:rPr>
          <w:t>-1.5m</w:t>
        </w:r>
      </w:smartTag>
      <w:r>
        <w:rPr>
          <w:rFonts w:hint="eastAsia"/>
          <w:szCs w:val="21"/>
        </w:rPr>
        <w:t>耕作带。</w:t>
      </w:r>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t>4.3.2</w:t>
        </w:r>
      </w:smartTag>
      <w:r>
        <w:rPr>
          <w:rFonts w:hint="eastAsia"/>
          <w:szCs w:val="21"/>
        </w:rPr>
        <w:t>树形标准</w:t>
      </w:r>
    </w:p>
    <w:p w:rsidR="0058678A" w:rsidRDefault="0058678A" w:rsidP="0058678A">
      <w:pPr>
        <w:spacing w:line="600" w:lineRule="exact"/>
        <w:ind w:firstLineChars="200" w:firstLine="420"/>
        <w:rPr>
          <w:rFonts w:hint="eastAsia"/>
          <w:szCs w:val="21"/>
        </w:rPr>
      </w:pPr>
      <w:r>
        <w:rPr>
          <w:rFonts w:hint="eastAsia"/>
          <w:szCs w:val="21"/>
        </w:rPr>
        <w:t>大冠开心形：密度</w:t>
      </w:r>
      <w:r>
        <w:rPr>
          <w:rFonts w:hint="eastAsia"/>
          <w:szCs w:val="21"/>
        </w:rPr>
        <w:t>22</w:t>
      </w:r>
      <w:r>
        <w:rPr>
          <w:rFonts w:hint="eastAsia"/>
          <w:szCs w:val="21"/>
        </w:rPr>
        <w:t>株</w:t>
      </w:r>
      <w:r>
        <w:rPr>
          <w:rFonts w:hint="eastAsia"/>
          <w:szCs w:val="21"/>
        </w:rPr>
        <w:t>/</w:t>
      </w:r>
      <w:r>
        <w:rPr>
          <w:rFonts w:hint="eastAsia"/>
          <w:szCs w:val="21"/>
        </w:rPr>
        <w:t>亩以下，干高</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hint="eastAsia"/>
            <w:szCs w:val="21"/>
          </w:rPr>
          <w:t>1.5m</w:t>
        </w:r>
      </w:smartTag>
      <w:r>
        <w:rPr>
          <w:rFonts w:hint="eastAsia"/>
          <w:szCs w:val="21"/>
        </w:rPr>
        <w:t>左右，树高</w:t>
      </w:r>
      <w:smartTag w:uri="urn:schemas-microsoft-com:office:smarttags" w:element="chmetcnv">
        <w:smartTagPr>
          <w:attr w:name="UnitName" w:val="m"/>
          <w:attr w:name="SourceValue" w:val="3.5"/>
          <w:attr w:name="HasSpace" w:val="False"/>
          <w:attr w:name="Negative" w:val="False"/>
          <w:attr w:name="NumberType" w:val="1"/>
          <w:attr w:name="TCSC" w:val="0"/>
        </w:smartTagPr>
        <w:r>
          <w:rPr>
            <w:rFonts w:hint="eastAsia"/>
            <w:szCs w:val="21"/>
          </w:rPr>
          <w:t>3.5m</w:t>
        </w:r>
      </w:smartTag>
      <w:r>
        <w:rPr>
          <w:rFonts w:hint="eastAsia"/>
          <w:szCs w:val="21"/>
        </w:rPr>
        <w:t>以下，主枝数</w:t>
      </w:r>
      <w:r>
        <w:rPr>
          <w:rFonts w:hint="eastAsia"/>
          <w:szCs w:val="21"/>
        </w:rPr>
        <w:t>2-3</w:t>
      </w:r>
      <w:r>
        <w:rPr>
          <w:rFonts w:hint="eastAsia"/>
          <w:szCs w:val="21"/>
        </w:rPr>
        <w:t>个，主枝间距</w:t>
      </w:r>
      <w:smartTag w:uri="urn:schemas-microsoft-com:office:smarttags" w:element="chmetcnv">
        <w:smartTagPr>
          <w:attr w:name="UnitName" w:val="cm"/>
          <w:attr w:name="SourceValue" w:val="40"/>
          <w:attr w:name="HasSpace" w:val="False"/>
          <w:attr w:name="Negative" w:val="False"/>
          <w:attr w:name="NumberType" w:val="1"/>
          <w:attr w:name="TCSC" w:val="0"/>
        </w:smartTagPr>
        <w:r>
          <w:rPr>
            <w:rFonts w:hint="eastAsia"/>
            <w:szCs w:val="21"/>
          </w:rPr>
          <w:t>40cm</w:t>
        </w:r>
      </w:smartTag>
      <w:r>
        <w:rPr>
          <w:rFonts w:hint="eastAsia"/>
          <w:szCs w:val="21"/>
        </w:rPr>
        <w:t>左右，枝干夹角</w:t>
      </w:r>
      <w:r>
        <w:rPr>
          <w:rFonts w:hint="eastAsia"/>
          <w:szCs w:val="21"/>
        </w:rPr>
        <w:t>70-80</w:t>
      </w:r>
      <w:r>
        <w:rPr>
          <w:rFonts w:hint="eastAsia"/>
          <w:szCs w:val="21"/>
        </w:rPr>
        <w:t>度，枝干比</w:t>
      </w:r>
      <w:r>
        <w:rPr>
          <w:rFonts w:hint="eastAsia"/>
          <w:szCs w:val="21"/>
        </w:rPr>
        <w:t>1</w:t>
      </w:r>
      <w:r>
        <w:rPr>
          <w:rFonts w:hint="eastAsia"/>
          <w:szCs w:val="21"/>
        </w:rPr>
        <w:t>：</w:t>
      </w:r>
      <w:r>
        <w:rPr>
          <w:rFonts w:hint="eastAsia"/>
          <w:szCs w:val="21"/>
        </w:rPr>
        <w:t>1.5</w:t>
      </w:r>
      <w:r>
        <w:rPr>
          <w:rFonts w:hint="eastAsia"/>
          <w:szCs w:val="21"/>
        </w:rPr>
        <w:t>，每个主枝上可有</w:t>
      </w:r>
      <w:r>
        <w:rPr>
          <w:rFonts w:hint="eastAsia"/>
          <w:szCs w:val="21"/>
        </w:rPr>
        <w:t>1-2</w:t>
      </w:r>
      <w:r>
        <w:rPr>
          <w:rFonts w:hint="eastAsia"/>
          <w:szCs w:val="21"/>
        </w:rPr>
        <w:t>个大的侧枝，</w:t>
      </w:r>
      <w:r>
        <w:rPr>
          <w:rFonts w:hint="eastAsia"/>
          <w:szCs w:val="21"/>
        </w:rPr>
        <w:t>15</w:t>
      </w:r>
      <w:r>
        <w:rPr>
          <w:rFonts w:hint="eastAsia"/>
          <w:szCs w:val="21"/>
        </w:rPr>
        <w:t>个以上下垂单轴延伸结果枝组和小侧枝。</w:t>
      </w:r>
    </w:p>
    <w:p w:rsidR="0058678A" w:rsidRDefault="0058678A" w:rsidP="0058678A">
      <w:pPr>
        <w:spacing w:line="600" w:lineRule="exact"/>
        <w:ind w:firstLineChars="200" w:firstLine="420"/>
        <w:rPr>
          <w:rFonts w:hint="eastAsia"/>
          <w:szCs w:val="21"/>
        </w:rPr>
      </w:pPr>
      <w:r>
        <w:rPr>
          <w:rFonts w:hint="eastAsia"/>
          <w:szCs w:val="21"/>
        </w:rPr>
        <w:t>小冠开心形或小</w:t>
      </w:r>
      <w:proofErr w:type="gramStart"/>
      <w:r>
        <w:rPr>
          <w:rFonts w:hint="eastAsia"/>
          <w:szCs w:val="21"/>
        </w:rPr>
        <w:t>冠疏层形</w:t>
      </w:r>
      <w:proofErr w:type="gramEnd"/>
      <w:r>
        <w:rPr>
          <w:rFonts w:hint="eastAsia"/>
          <w:szCs w:val="21"/>
        </w:rPr>
        <w:t>：密度</w:t>
      </w:r>
      <w:r>
        <w:rPr>
          <w:rFonts w:hint="eastAsia"/>
          <w:szCs w:val="21"/>
        </w:rPr>
        <w:t>22-33</w:t>
      </w:r>
      <w:r>
        <w:rPr>
          <w:rFonts w:hint="eastAsia"/>
          <w:szCs w:val="21"/>
        </w:rPr>
        <w:t>株</w:t>
      </w:r>
      <w:r>
        <w:rPr>
          <w:rFonts w:hint="eastAsia"/>
          <w:szCs w:val="21"/>
        </w:rPr>
        <w:t>/</w:t>
      </w:r>
      <w:r>
        <w:rPr>
          <w:rFonts w:hint="eastAsia"/>
          <w:szCs w:val="21"/>
        </w:rPr>
        <w:t>亩，树高</w:t>
      </w:r>
      <w:r>
        <w:rPr>
          <w:rFonts w:hint="eastAsia"/>
          <w:szCs w:val="21"/>
        </w:rPr>
        <w:t>3.0</w:t>
      </w:r>
      <w:smartTag w:uri="urn:schemas-microsoft-com:office:smarttags" w:element="chmetcnv">
        <w:smartTagPr>
          <w:attr w:name="UnitName" w:val="m"/>
          <w:attr w:name="SourceValue" w:val="3.5"/>
          <w:attr w:name="HasSpace" w:val="False"/>
          <w:attr w:name="Negative" w:val="True"/>
          <w:attr w:name="NumberType" w:val="1"/>
          <w:attr w:name="TCSC" w:val="0"/>
        </w:smartTagPr>
        <w:r>
          <w:rPr>
            <w:rFonts w:hint="eastAsia"/>
            <w:szCs w:val="21"/>
          </w:rPr>
          <w:t>-3.5m</w:t>
        </w:r>
      </w:smartTag>
      <w:r>
        <w:rPr>
          <w:rFonts w:hint="eastAsia"/>
          <w:szCs w:val="21"/>
        </w:rPr>
        <w:t>，干高</w:t>
      </w:r>
      <w:r>
        <w:rPr>
          <w:rFonts w:hint="eastAsia"/>
          <w:szCs w:val="21"/>
        </w:rPr>
        <w:t>0.8</w:t>
      </w:r>
      <w:smartTag w:uri="urn:schemas-microsoft-com:office:smarttags" w:element="chmetcnv">
        <w:smartTagPr>
          <w:attr w:name="UnitName" w:val="m"/>
          <w:attr w:name="SourceValue" w:val="1"/>
          <w:attr w:name="HasSpace" w:val="False"/>
          <w:attr w:name="Negative" w:val="True"/>
          <w:attr w:name="NumberType" w:val="1"/>
          <w:attr w:name="TCSC" w:val="0"/>
        </w:smartTagPr>
        <w:r>
          <w:rPr>
            <w:rFonts w:hint="eastAsia"/>
            <w:szCs w:val="21"/>
          </w:rPr>
          <w:t>-1.0m</w:t>
        </w:r>
      </w:smartTag>
      <w:r>
        <w:rPr>
          <w:rFonts w:hint="eastAsia"/>
          <w:szCs w:val="21"/>
        </w:rPr>
        <w:t>，主枝数</w:t>
      </w:r>
      <w:r>
        <w:rPr>
          <w:rFonts w:hint="eastAsia"/>
          <w:szCs w:val="21"/>
        </w:rPr>
        <w:t>3-6</w:t>
      </w:r>
      <w:r>
        <w:rPr>
          <w:rFonts w:hint="eastAsia"/>
          <w:szCs w:val="21"/>
        </w:rPr>
        <w:t>个，每个主枝上有</w:t>
      </w:r>
      <w:r>
        <w:rPr>
          <w:rFonts w:hint="eastAsia"/>
          <w:szCs w:val="21"/>
        </w:rPr>
        <w:t>8-10</w:t>
      </w:r>
      <w:r>
        <w:rPr>
          <w:rFonts w:hint="eastAsia"/>
          <w:szCs w:val="21"/>
        </w:rPr>
        <w:t>小侧枝或中小结果枝组。枝干夹角</w:t>
      </w:r>
      <w:r>
        <w:rPr>
          <w:rFonts w:hint="eastAsia"/>
          <w:szCs w:val="21"/>
        </w:rPr>
        <w:t>80-90</w:t>
      </w:r>
      <w:r>
        <w:rPr>
          <w:rFonts w:hint="eastAsia"/>
          <w:szCs w:val="21"/>
        </w:rPr>
        <w:t>度，主枝间距</w:t>
      </w:r>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左右，</w:t>
      </w:r>
      <w:proofErr w:type="gramStart"/>
      <w:r>
        <w:rPr>
          <w:rFonts w:hint="eastAsia"/>
          <w:szCs w:val="21"/>
        </w:rPr>
        <w:t>主枝层距</w:t>
      </w:r>
      <w:proofErr w:type="gramEnd"/>
      <w:smartTag w:uri="urn:schemas-microsoft-com:office:smarttags" w:element="chmetcnv">
        <w:smartTagPr>
          <w:attr w:name="UnitName" w:val="cm"/>
          <w:attr w:name="SourceValue" w:val="70"/>
          <w:attr w:name="HasSpace" w:val="False"/>
          <w:attr w:name="Negative" w:val="False"/>
          <w:attr w:name="NumberType" w:val="1"/>
          <w:attr w:name="TCSC" w:val="0"/>
        </w:smartTagPr>
        <w:r>
          <w:rPr>
            <w:rFonts w:hint="eastAsia"/>
            <w:szCs w:val="21"/>
          </w:rPr>
          <w:t>70cm</w:t>
        </w:r>
      </w:smartTag>
      <w:r>
        <w:rPr>
          <w:rFonts w:hint="eastAsia"/>
          <w:szCs w:val="21"/>
        </w:rPr>
        <w:t>左右。</w:t>
      </w:r>
    </w:p>
    <w:p w:rsidR="0058678A" w:rsidRDefault="0058678A" w:rsidP="0058678A">
      <w:pPr>
        <w:spacing w:line="600" w:lineRule="exact"/>
        <w:ind w:firstLineChars="200" w:firstLine="420"/>
        <w:rPr>
          <w:rFonts w:hint="eastAsia"/>
          <w:szCs w:val="21"/>
        </w:rPr>
      </w:pPr>
      <w:r>
        <w:rPr>
          <w:rFonts w:hint="eastAsia"/>
          <w:szCs w:val="21"/>
        </w:rPr>
        <w:lastRenderedPageBreak/>
        <w:t>改良纺锤形：树高</w:t>
      </w:r>
      <w:r>
        <w:rPr>
          <w:rFonts w:hint="eastAsia"/>
          <w:szCs w:val="21"/>
        </w:rPr>
        <w:t>3.0</w:t>
      </w:r>
      <w:r>
        <w:rPr>
          <w:rFonts w:hint="eastAsia"/>
          <w:szCs w:val="21"/>
        </w:rPr>
        <w:t>左右，干高</w:t>
      </w:r>
      <w:r>
        <w:rPr>
          <w:rFonts w:hint="eastAsia"/>
          <w:szCs w:val="21"/>
        </w:rPr>
        <w:t>0.8</w:t>
      </w:r>
      <w:smartTag w:uri="urn:schemas-microsoft-com:office:smarttags" w:element="chmetcnv">
        <w:smartTagPr>
          <w:attr w:name="UnitName" w:val="m"/>
          <w:attr w:name="SourceValue" w:val="1"/>
          <w:attr w:name="HasSpace" w:val="False"/>
          <w:attr w:name="Negative" w:val="True"/>
          <w:attr w:name="NumberType" w:val="1"/>
          <w:attr w:name="TCSC" w:val="0"/>
        </w:smartTagPr>
        <w:r>
          <w:rPr>
            <w:rFonts w:hint="eastAsia"/>
            <w:szCs w:val="21"/>
          </w:rPr>
          <w:t>-1.0m</w:t>
        </w:r>
      </w:smartTag>
      <w:r>
        <w:rPr>
          <w:rFonts w:hint="eastAsia"/>
          <w:szCs w:val="21"/>
        </w:rPr>
        <w:t>，永久性主枝</w:t>
      </w:r>
      <w:r>
        <w:rPr>
          <w:rFonts w:hint="eastAsia"/>
          <w:szCs w:val="21"/>
        </w:rPr>
        <w:t>3</w:t>
      </w:r>
      <w:r>
        <w:rPr>
          <w:rFonts w:hint="eastAsia"/>
          <w:szCs w:val="21"/>
        </w:rPr>
        <w:t>个，主枝角度</w:t>
      </w:r>
      <w:r>
        <w:rPr>
          <w:rFonts w:hint="eastAsia"/>
          <w:szCs w:val="21"/>
        </w:rPr>
        <w:t>80-90</w:t>
      </w:r>
      <w:r>
        <w:rPr>
          <w:rFonts w:hint="eastAsia"/>
          <w:szCs w:val="21"/>
        </w:rPr>
        <w:t>度，间距</w:t>
      </w:r>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左右，每个主枝上有</w:t>
      </w:r>
      <w:r>
        <w:rPr>
          <w:rFonts w:hint="eastAsia"/>
          <w:szCs w:val="21"/>
        </w:rPr>
        <w:t>5-10</w:t>
      </w:r>
      <w:r>
        <w:rPr>
          <w:rFonts w:hint="eastAsia"/>
          <w:szCs w:val="21"/>
        </w:rPr>
        <w:t>个中小结果枝组；上方有</w:t>
      </w:r>
      <w:r>
        <w:rPr>
          <w:rFonts w:hint="eastAsia"/>
          <w:szCs w:val="21"/>
        </w:rPr>
        <w:t>10-12</w:t>
      </w:r>
      <w:r>
        <w:rPr>
          <w:rFonts w:hint="eastAsia"/>
          <w:szCs w:val="21"/>
        </w:rPr>
        <w:t>个中小主枝或结果枝组，螺旋上升排列，</w:t>
      </w:r>
    </w:p>
    <w:p w:rsidR="0058678A" w:rsidRDefault="0058678A" w:rsidP="0058678A">
      <w:pPr>
        <w:spacing w:line="600" w:lineRule="exact"/>
        <w:ind w:firstLineChars="200" w:firstLine="420"/>
        <w:rPr>
          <w:rFonts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rPr>
          <w:t>4.3.3</w:t>
        </w:r>
      </w:smartTag>
      <w:r>
        <w:rPr>
          <w:rFonts w:hint="eastAsia"/>
          <w:szCs w:val="21"/>
        </w:rPr>
        <w:t>改造技术</w:t>
      </w:r>
    </w:p>
    <w:p w:rsidR="0058678A" w:rsidRDefault="0058678A" w:rsidP="0058678A">
      <w:pPr>
        <w:spacing w:line="600" w:lineRule="exact"/>
        <w:ind w:firstLineChars="200" w:firstLine="420"/>
        <w:rPr>
          <w:rFonts w:hint="eastAsia"/>
          <w:szCs w:val="21"/>
        </w:rPr>
      </w:pPr>
      <w:proofErr w:type="gramStart"/>
      <w:r>
        <w:rPr>
          <w:rFonts w:hint="eastAsia"/>
          <w:szCs w:val="21"/>
        </w:rPr>
        <w:t>落头开心</w:t>
      </w:r>
      <w:proofErr w:type="gramEnd"/>
      <w:r>
        <w:rPr>
          <w:rFonts w:hint="eastAsia"/>
          <w:szCs w:val="21"/>
        </w:rPr>
        <w:t>：一次或</w:t>
      </w:r>
      <w:proofErr w:type="gramStart"/>
      <w:r>
        <w:rPr>
          <w:rFonts w:hint="eastAsia"/>
          <w:szCs w:val="21"/>
        </w:rPr>
        <w:t>多次疏除</w:t>
      </w:r>
      <w:r>
        <w:rPr>
          <w:rFonts w:hint="eastAsia"/>
          <w:szCs w:val="21"/>
        </w:rPr>
        <w:t>3</w:t>
      </w:r>
      <w:r>
        <w:rPr>
          <w:rFonts w:hint="eastAsia"/>
          <w:szCs w:val="21"/>
        </w:rPr>
        <w:t>层</w:t>
      </w:r>
      <w:proofErr w:type="gramEnd"/>
      <w:r>
        <w:rPr>
          <w:rFonts w:hint="eastAsia"/>
          <w:szCs w:val="21"/>
        </w:rPr>
        <w:t>以上中心干。树势强</w:t>
      </w:r>
      <w:proofErr w:type="gramStart"/>
      <w:r>
        <w:rPr>
          <w:rFonts w:hint="eastAsia"/>
          <w:szCs w:val="21"/>
        </w:rPr>
        <w:t>时落头要轻</w:t>
      </w:r>
      <w:proofErr w:type="gramEnd"/>
      <w:r>
        <w:rPr>
          <w:rFonts w:hint="eastAsia"/>
          <w:szCs w:val="21"/>
        </w:rPr>
        <w:t>，可分多年（多次）落头；树势稳定或弱时可一次性落头。</w:t>
      </w:r>
    </w:p>
    <w:p w:rsidR="0058678A" w:rsidRDefault="0058678A" w:rsidP="0058678A">
      <w:pPr>
        <w:spacing w:line="600" w:lineRule="exact"/>
        <w:ind w:firstLineChars="200" w:firstLine="420"/>
        <w:rPr>
          <w:rFonts w:hint="eastAsia"/>
          <w:szCs w:val="21"/>
        </w:rPr>
      </w:pPr>
      <w:r>
        <w:rPr>
          <w:rFonts w:hint="eastAsia"/>
          <w:szCs w:val="21"/>
        </w:rPr>
        <w:t>提干：树干低于</w:t>
      </w:r>
      <w:smartTag w:uri="urn:schemas-microsoft-com:office:smarttags" w:element="chmetcnv">
        <w:smartTagPr>
          <w:attr w:name="UnitName" w:val="cm"/>
          <w:attr w:name="SourceValue" w:val="70"/>
          <w:attr w:name="HasSpace" w:val="False"/>
          <w:attr w:name="Negative" w:val="False"/>
          <w:attr w:name="NumberType" w:val="1"/>
          <w:attr w:name="TCSC" w:val="0"/>
        </w:smartTagPr>
        <w:r>
          <w:rPr>
            <w:rFonts w:hint="eastAsia"/>
            <w:szCs w:val="21"/>
          </w:rPr>
          <w:t>70cm</w:t>
        </w:r>
      </w:smartTag>
      <w:r>
        <w:rPr>
          <w:rFonts w:hint="eastAsia"/>
          <w:szCs w:val="21"/>
        </w:rPr>
        <w:t>的大枝，在</w:t>
      </w:r>
      <w:r>
        <w:rPr>
          <w:rFonts w:hint="eastAsia"/>
          <w:szCs w:val="21"/>
        </w:rPr>
        <w:t>2-3</w:t>
      </w:r>
      <w:r>
        <w:rPr>
          <w:rFonts w:hint="eastAsia"/>
          <w:szCs w:val="21"/>
        </w:rPr>
        <w:t>年内逐渐疏除，大年多疏，小年少疏，先疏大的，</w:t>
      </w:r>
      <w:proofErr w:type="gramStart"/>
      <w:r>
        <w:rPr>
          <w:rFonts w:hint="eastAsia"/>
          <w:szCs w:val="21"/>
        </w:rPr>
        <w:t>再疏小</w:t>
      </w:r>
      <w:proofErr w:type="gramEnd"/>
      <w:r>
        <w:rPr>
          <w:rFonts w:hint="eastAsia"/>
          <w:szCs w:val="21"/>
        </w:rPr>
        <w:t>一点的。依据目标树形，最终将干</w:t>
      </w:r>
      <w:proofErr w:type="gramStart"/>
      <w:r>
        <w:rPr>
          <w:rFonts w:hint="eastAsia"/>
          <w:szCs w:val="21"/>
        </w:rPr>
        <w:t>高提高</w:t>
      </w:r>
      <w:proofErr w:type="gramEnd"/>
      <w:r>
        <w:rPr>
          <w:rFonts w:hint="eastAsia"/>
          <w:szCs w:val="21"/>
        </w:rPr>
        <w:t>0.8</w:t>
      </w:r>
      <w:smartTag w:uri="urn:schemas-microsoft-com:office:smarttags" w:element="chmetcnv">
        <w:smartTagPr>
          <w:attr w:name="UnitName" w:val="m"/>
          <w:attr w:name="SourceValue" w:val="1.5"/>
          <w:attr w:name="HasSpace" w:val="False"/>
          <w:attr w:name="Negative" w:val="True"/>
          <w:attr w:name="NumberType" w:val="1"/>
          <w:attr w:name="TCSC" w:val="0"/>
        </w:smartTagPr>
        <w:r>
          <w:rPr>
            <w:rFonts w:hint="eastAsia"/>
            <w:szCs w:val="21"/>
          </w:rPr>
          <w:t>-1.5m</w:t>
        </w:r>
      </w:smartTag>
      <w:r>
        <w:rPr>
          <w:rFonts w:hint="eastAsia"/>
          <w:szCs w:val="21"/>
        </w:rPr>
        <w:t>。</w:t>
      </w:r>
    </w:p>
    <w:p w:rsidR="0058678A" w:rsidRDefault="0058678A" w:rsidP="0058678A">
      <w:pPr>
        <w:spacing w:line="600" w:lineRule="exact"/>
        <w:ind w:firstLineChars="200" w:firstLine="420"/>
        <w:rPr>
          <w:rFonts w:hint="eastAsia"/>
          <w:szCs w:val="21"/>
        </w:rPr>
      </w:pPr>
      <w:proofErr w:type="gramStart"/>
      <w:r>
        <w:rPr>
          <w:rFonts w:hint="eastAsia"/>
          <w:szCs w:val="21"/>
        </w:rPr>
        <w:t>疏除大</w:t>
      </w:r>
      <w:proofErr w:type="gramEnd"/>
      <w:r>
        <w:rPr>
          <w:rFonts w:hint="eastAsia"/>
          <w:szCs w:val="21"/>
        </w:rPr>
        <w:t>枝：按照目标树形的要求，</w:t>
      </w:r>
      <w:proofErr w:type="gramStart"/>
      <w:r>
        <w:rPr>
          <w:rFonts w:hint="eastAsia"/>
          <w:szCs w:val="21"/>
        </w:rPr>
        <w:t>逐年疏除主干</w:t>
      </w:r>
      <w:proofErr w:type="gramEnd"/>
      <w:r>
        <w:rPr>
          <w:rFonts w:hint="eastAsia"/>
          <w:szCs w:val="21"/>
        </w:rPr>
        <w:t>上多余的主枝，主枝上多余的侧枝。</w:t>
      </w:r>
      <w:proofErr w:type="gramStart"/>
      <w:r>
        <w:rPr>
          <w:rFonts w:hint="eastAsia"/>
          <w:szCs w:val="21"/>
        </w:rPr>
        <w:t>优先疏除竞争</w:t>
      </w:r>
      <w:proofErr w:type="gramEnd"/>
      <w:r>
        <w:rPr>
          <w:rFonts w:hint="eastAsia"/>
          <w:szCs w:val="21"/>
        </w:rPr>
        <w:t>枝、轮生枝、对生枝、重叠枝及主枝上的强旺侧枝、过大的结果枝组。</w:t>
      </w:r>
    </w:p>
    <w:p w:rsidR="0058678A" w:rsidRDefault="0058678A" w:rsidP="0058678A">
      <w:pPr>
        <w:spacing w:line="600" w:lineRule="exact"/>
        <w:ind w:firstLineChars="200" w:firstLine="420"/>
        <w:rPr>
          <w:rFonts w:hint="eastAsia"/>
          <w:szCs w:val="21"/>
        </w:rPr>
      </w:pPr>
      <w:r>
        <w:rPr>
          <w:rFonts w:hint="eastAsia"/>
          <w:szCs w:val="21"/>
        </w:rPr>
        <w:t>拉枝：如有可能，尽可能将保留的主枝和侧枝按相应</w:t>
      </w:r>
      <w:proofErr w:type="gramStart"/>
      <w:r>
        <w:rPr>
          <w:rFonts w:hint="eastAsia"/>
          <w:szCs w:val="21"/>
        </w:rPr>
        <w:t>树形要求</w:t>
      </w:r>
      <w:proofErr w:type="gramEnd"/>
      <w:r>
        <w:rPr>
          <w:rFonts w:hint="eastAsia"/>
          <w:szCs w:val="21"/>
        </w:rPr>
        <w:t>的角度拉到位，以平衡树势，稳定树形。对于主枝上和大侧枝上的中小结果枝组</w:t>
      </w:r>
      <w:proofErr w:type="gramStart"/>
      <w:r>
        <w:rPr>
          <w:rFonts w:hint="eastAsia"/>
          <w:szCs w:val="21"/>
        </w:rPr>
        <w:t>通过拉枝等</w:t>
      </w:r>
      <w:proofErr w:type="gramEnd"/>
      <w:r>
        <w:rPr>
          <w:rFonts w:hint="eastAsia"/>
          <w:szCs w:val="21"/>
        </w:rPr>
        <w:t>措施培养成下垂结果枝组。</w:t>
      </w:r>
    </w:p>
    <w:p w:rsidR="0058678A" w:rsidRDefault="0058678A" w:rsidP="0058678A">
      <w:pPr>
        <w:spacing w:line="600" w:lineRule="exact"/>
        <w:ind w:firstLineChars="200" w:firstLine="420"/>
        <w:rPr>
          <w:rFonts w:hint="eastAsia"/>
          <w:szCs w:val="21"/>
        </w:rPr>
      </w:pPr>
      <w:r>
        <w:rPr>
          <w:rFonts w:hint="eastAsia"/>
          <w:szCs w:val="21"/>
        </w:rPr>
        <w:t>下垂结果枝组培养：开心形树形结果枝</w:t>
      </w:r>
      <w:proofErr w:type="gramStart"/>
      <w:r>
        <w:rPr>
          <w:rFonts w:hint="eastAsia"/>
          <w:szCs w:val="21"/>
        </w:rPr>
        <w:t>组培养</w:t>
      </w:r>
      <w:proofErr w:type="gramEnd"/>
      <w:r>
        <w:rPr>
          <w:rFonts w:hint="eastAsia"/>
          <w:szCs w:val="21"/>
        </w:rPr>
        <w:t>以单轴延伸下垂结果枝组为主，主要培养方式是充分利用着生在主枝和侧枝两侧的平斜、健壮营养枝，通过长放、拿、柔、拉、</w:t>
      </w:r>
      <w:proofErr w:type="gramStart"/>
      <w:r>
        <w:rPr>
          <w:rFonts w:hint="eastAsia"/>
          <w:szCs w:val="21"/>
        </w:rPr>
        <w:t>捋等措施</w:t>
      </w:r>
      <w:proofErr w:type="gramEnd"/>
      <w:r>
        <w:rPr>
          <w:rFonts w:hint="eastAsia"/>
          <w:szCs w:val="21"/>
        </w:rPr>
        <w:t>，培养形成大量的单轴延伸下垂结果枝组，填补</w:t>
      </w:r>
      <w:proofErr w:type="gramStart"/>
      <w:r>
        <w:rPr>
          <w:rFonts w:hint="eastAsia"/>
          <w:szCs w:val="21"/>
        </w:rPr>
        <w:t>枝组空缺</w:t>
      </w:r>
      <w:proofErr w:type="gramEnd"/>
      <w:r>
        <w:rPr>
          <w:rFonts w:hint="eastAsia"/>
          <w:szCs w:val="21"/>
        </w:rPr>
        <w:t>。这类</w:t>
      </w:r>
      <w:proofErr w:type="gramStart"/>
      <w:r>
        <w:rPr>
          <w:rFonts w:hint="eastAsia"/>
          <w:szCs w:val="21"/>
        </w:rPr>
        <w:t>枝组一般</w:t>
      </w:r>
      <w:proofErr w:type="gramEnd"/>
      <w:r>
        <w:rPr>
          <w:rFonts w:hint="eastAsia"/>
          <w:szCs w:val="21"/>
        </w:rPr>
        <w:t>3-5</w:t>
      </w:r>
      <w:r>
        <w:rPr>
          <w:rFonts w:hint="eastAsia"/>
          <w:szCs w:val="21"/>
        </w:rPr>
        <w:t>年更新一次，更新措施包括回缩</w:t>
      </w:r>
      <w:proofErr w:type="gramStart"/>
      <w:r>
        <w:rPr>
          <w:rFonts w:hint="eastAsia"/>
          <w:szCs w:val="21"/>
        </w:rPr>
        <w:t>衰弱枝至健壮</w:t>
      </w:r>
      <w:proofErr w:type="gramEnd"/>
      <w:r>
        <w:rPr>
          <w:rFonts w:hint="eastAsia"/>
          <w:szCs w:val="21"/>
        </w:rPr>
        <w:t>分枝处；在</w:t>
      </w:r>
      <w:proofErr w:type="gramStart"/>
      <w:r>
        <w:rPr>
          <w:rFonts w:hint="eastAsia"/>
          <w:szCs w:val="21"/>
        </w:rPr>
        <w:t>原结果</w:t>
      </w:r>
      <w:proofErr w:type="gramEnd"/>
      <w:r>
        <w:rPr>
          <w:rFonts w:hint="eastAsia"/>
          <w:szCs w:val="21"/>
        </w:rPr>
        <w:t>后部采用</w:t>
      </w:r>
      <w:proofErr w:type="gramStart"/>
      <w:r>
        <w:rPr>
          <w:rFonts w:hint="eastAsia"/>
          <w:szCs w:val="21"/>
        </w:rPr>
        <w:t>重疏除</w:t>
      </w:r>
      <w:proofErr w:type="gramEnd"/>
      <w:r>
        <w:rPr>
          <w:rFonts w:hint="eastAsia"/>
          <w:szCs w:val="21"/>
        </w:rPr>
        <w:t>，以促进伤口后部抽生旺枝，培养成预备结果枝；萌芽前在原结果枝中后部背上或两侧</w:t>
      </w:r>
      <w:proofErr w:type="gramStart"/>
      <w:r>
        <w:rPr>
          <w:rFonts w:hint="eastAsia"/>
          <w:szCs w:val="21"/>
        </w:rPr>
        <w:t>刻芽促枝</w:t>
      </w:r>
      <w:proofErr w:type="gramEnd"/>
      <w:r>
        <w:rPr>
          <w:rFonts w:hint="eastAsia"/>
          <w:szCs w:val="21"/>
        </w:rPr>
        <w:t>，或于主干、侧枝等适宜部位刻伤，刺激抽生长枝，待新枝成花后，更新原结果枝。</w:t>
      </w:r>
    </w:p>
    <w:p w:rsidR="0058678A" w:rsidRDefault="0058678A" w:rsidP="0058678A">
      <w:pPr>
        <w:spacing w:line="600" w:lineRule="exact"/>
        <w:ind w:firstLineChars="200" w:firstLine="420"/>
        <w:rPr>
          <w:rFonts w:hint="eastAsia"/>
          <w:szCs w:val="21"/>
        </w:rPr>
      </w:pPr>
      <w:r>
        <w:rPr>
          <w:rFonts w:hint="eastAsia"/>
          <w:szCs w:val="21"/>
        </w:rPr>
        <w:t>生长季修剪：夏季背上旺枝和斜向上旺</w:t>
      </w:r>
      <w:proofErr w:type="gramStart"/>
      <w:r>
        <w:rPr>
          <w:rFonts w:hint="eastAsia"/>
          <w:szCs w:val="21"/>
        </w:rPr>
        <w:t>枝拉枝到</w:t>
      </w:r>
      <w:proofErr w:type="gramEnd"/>
      <w:r>
        <w:rPr>
          <w:rFonts w:hint="eastAsia"/>
          <w:szCs w:val="21"/>
        </w:rPr>
        <w:t>90</w:t>
      </w:r>
      <w:r>
        <w:rPr>
          <w:rFonts w:hint="eastAsia"/>
          <w:szCs w:val="21"/>
        </w:rPr>
        <w:t>度以上；</w:t>
      </w:r>
      <w:proofErr w:type="gramStart"/>
      <w:r>
        <w:rPr>
          <w:rFonts w:hint="eastAsia"/>
          <w:szCs w:val="21"/>
        </w:rPr>
        <w:t>疏除背上</w:t>
      </w:r>
      <w:proofErr w:type="gramEnd"/>
      <w:r>
        <w:rPr>
          <w:rFonts w:hint="eastAsia"/>
          <w:szCs w:val="21"/>
        </w:rPr>
        <w:t>过密旺枝；</w:t>
      </w:r>
      <w:proofErr w:type="gramStart"/>
      <w:r>
        <w:rPr>
          <w:rFonts w:hint="eastAsia"/>
          <w:szCs w:val="21"/>
        </w:rPr>
        <w:t>新梢半木质化</w:t>
      </w:r>
      <w:proofErr w:type="gramEnd"/>
      <w:r>
        <w:rPr>
          <w:rFonts w:hint="eastAsia"/>
          <w:szCs w:val="21"/>
        </w:rPr>
        <w:t>时软化变向；萌芽后光秃部位刻芽。</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 土肥水管理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5.1 深翻改土</w:t>
      </w:r>
    </w:p>
    <w:p w:rsidR="0058678A" w:rsidRDefault="0058678A" w:rsidP="0058678A">
      <w:pPr>
        <w:spacing w:line="600" w:lineRule="exact"/>
        <w:ind w:firstLineChars="200" w:firstLine="420"/>
        <w:rPr>
          <w:rFonts w:hint="eastAsia"/>
          <w:szCs w:val="21"/>
        </w:rPr>
      </w:pPr>
      <w:r>
        <w:rPr>
          <w:rFonts w:hint="eastAsia"/>
          <w:szCs w:val="21"/>
        </w:rPr>
        <w:t>以全园深翻为主。在定植穴（沟）外挖环状沟或平行沟，沟宽</w:t>
      </w:r>
      <w:r>
        <w:rPr>
          <w:rFonts w:hint="eastAsia"/>
          <w:szCs w:val="21"/>
        </w:rPr>
        <w:t>50</w:t>
      </w:r>
      <w:smartTag w:uri="urn:schemas-microsoft-com:office:smarttags" w:element="chmetcnv">
        <w:smartTagPr>
          <w:attr w:name="UnitName" w:val="cm"/>
          <w:attr w:name="SourceValue" w:val="60"/>
          <w:attr w:name="HasSpace" w:val="False"/>
          <w:attr w:name="Negative" w:val="True"/>
          <w:attr w:name="NumberType" w:val="1"/>
          <w:attr w:name="TCSC" w:val="0"/>
        </w:smartTagPr>
        <w:r>
          <w:rPr>
            <w:rFonts w:hint="eastAsia"/>
            <w:szCs w:val="21"/>
          </w:rPr>
          <w:t>-60cm</w:t>
        </w:r>
      </w:smartTag>
      <w:r>
        <w:rPr>
          <w:rFonts w:hint="eastAsia"/>
          <w:szCs w:val="21"/>
        </w:rPr>
        <w:t>，深</w:t>
      </w:r>
      <w:smartTag w:uri="urn:schemas-microsoft-com:office:smarttags" w:element="chmetcnv">
        <w:smartTagPr>
          <w:attr w:name="UnitName" w:val="cm"/>
          <w:attr w:name="SourceValue" w:val="60"/>
          <w:attr w:name="HasSpace" w:val="False"/>
          <w:attr w:name="Negative" w:val="False"/>
          <w:attr w:name="NumberType" w:val="1"/>
          <w:attr w:name="TCSC" w:val="0"/>
        </w:smartTagPr>
        <w:r>
          <w:rPr>
            <w:rFonts w:hint="eastAsia"/>
            <w:szCs w:val="21"/>
          </w:rPr>
          <w:t>60cm</w:t>
        </w:r>
      </w:smartTag>
      <w:r>
        <w:rPr>
          <w:rFonts w:hint="eastAsia"/>
          <w:szCs w:val="21"/>
        </w:rPr>
        <w:t>—</w:t>
      </w:r>
      <w:smartTag w:uri="urn:schemas-microsoft-com:office:smarttags" w:element="chmetcnv">
        <w:smartTagPr>
          <w:attr w:name="UnitName" w:val="cm"/>
          <w:attr w:name="SourceValue" w:val="80"/>
          <w:attr w:name="HasSpace" w:val="True"/>
          <w:attr w:name="Negative" w:val="False"/>
          <w:attr w:name="NumberType" w:val="1"/>
          <w:attr w:name="TCSC" w:val="0"/>
        </w:smartTagPr>
        <w:r>
          <w:rPr>
            <w:rFonts w:hint="eastAsia"/>
            <w:szCs w:val="21"/>
          </w:rPr>
          <w:t>80 cm</w:t>
        </w:r>
      </w:smartTag>
      <w:r>
        <w:rPr>
          <w:rFonts w:hint="eastAsia"/>
          <w:szCs w:val="21"/>
        </w:rPr>
        <w:t>。土壤回填时混以有机肥，</w:t>
      </w:r>
      <w:proofErr w:type="gramStart"/>
      <w:r>
        <w:rPr>
          <w:rFonts w:hint="eastAsia"/>
          <w:szCs w:val="21"/>
        </w:rPr>
        <w:t>最</w:t>
      </w:r>
      <w:proofErr w:type="gramEnd"/>
      <w:r>
        <w:rPr>
          <w:rFonts w:hint="eastAsia"/>
          <w:szCs w:val="21"/>
        </w:rPr>
        <w:t>底层填充秸秆、杂草、树枝等，混有有机肥的表土放在中层，底土放在上层，然后</w:t>
      </w:r>
      <w:r>
        <w:rPr>
          <w:rFonts w:hint="eastAsia"/>
          <w:szCs w:val="21"/>
        </w:rPr>
        <w:lastRenderedPageBreak/>
        <w:t>充分灌水，使根土密接。</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5.2 中耕除草</w:t>
      </w:r>
    </w:p>
    <w:p w:rsidR="0058678A" w:rsidRDefault="0058678A" w:rsidP="0058678A">
      <w:pPr>
        <w:spacing w:line="600" w:lineRule="exact"/>
        <w:ind w:firstLineChars="200" w:firstLine="420"/>
        <w:rPr>
          <w:rFonts w:hint="eastAsia"/>
          <w:szCs w:val="21"/>
        </w:rPr>
      </w:pPr>
      <w:r>
        <w:rPr>
          <w:rFonts w:hint="eastAsia"/>
          <w:szCs w:val="21"/>
        </w:rPr>
        <w:t>树盘及时中耕除草，保持土壤疏松。中耕深度为</w:t>
      </w:r>
      <w:smartTag w:uri="urn:schemas-microsoft-com:office:smarttags" w:element="chmetcnv">
        <w:smartTagPr>
          <w:attr w:name="UnitName" w:val="cm"/>
          <w:attr w:name="SourceValue" w:val="5"/>
          <w:attr w:name="HasSpace" w:val="True"/>
          <w:attr w:name="Negative" w:val="False"/>
          <w:attr w:name="NumberType" w:val="1"/>
          <w:attr w:name="TCSC" w:val="0"/>
        </w:smartTagPr>
        <w:r>
          <w:rPr>
            <w:rFonts w:hint="eastAsia"/>
            <w:szCs w:val="21"/>
          </w:rPr>
          <w:t>5 cm</w:t>
        </w:r>
      </w:smartTag>
      <w:r>
        <w:rPr>
          <w:rFonts w:hint="eastAsia"/>
          <w:szCs w:val="21"/>
        </w:rPr>
        <w:t>—</w:t>
      </w:r>
      <w:smartTag w:uri="urn:schemas-microsoft-com:office:smarttags" w:element="chmetcnv">
        <w:smartTagPr>
          <w:attr w:name="UnitName" w:val="cm"/>
          <w:attr w:name="SourceValue" w:val="10"/>
          <w:attr w:name="HasSpace" w:val="True"/>
          <w:attr w:name="Negative" w:val="False"/>
          <w:attr w:name="NumberType" w:val="1"/>
          <w:attr w:name="TCSC" w:val="0"/>
        </w:smartTagPr>
        <w:r>
          <w:rPr>
            <w:rFonts w:hint="eastAsia"/>
            <w:szCs w:val="21"/>
          </w:rPr>
          <w:t>10 cm</w:t>
        </w:r>
      </w:smartTag>
      <w:r>
        <w:rPr>
          <w:rFonts w:hint="eastAsia"/>
          <w:szCs w:val="21"/>
        </w:rPr>
        <w:t>。</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5.3 地面覆盖</w:t>
      </w:r>
    </w:p>
    <w:p w:rsidR="0058678A" w:rsidRDefault="0058678A" w:rsidP="0058678A">
      <w:pPr>
        <w:spacing w:line="600" w:lineRule="exact"/>
        <w:ind w:firstLineChars="200" w:firstLine="420"/>
        <w:rPr>
          <w:rFonts w:hint="eastAsia"/>
          <w:szCs w:val="21"/>
        </w:rPr>
      </w:pPr>
      <w:r>
        <w:rPr>
          <w:rFonts w:hint="eastAsia"/>
          <w:szCs w:val="21"/>
        </w:rPr>
        <w:t>在树盘和行间覆盖麦秸、麦糠、玉米</w:t>
      </w:r>
      <w:proofErr w:type="gramStart"/>
      <w:r>
        <w:rPr>
          <w:rFonts w:hint="eastAsia"/>
          <w:szCs w:val="21"/>
        </w:rPr>
        <w:t>秸杆</w:t>
      </w:r>
      <w:proofErr w:type="gramEnd"/>
      <w:r>
        <w:rPr>
          <w:rFonts w:hint="eastAsia"/>
          <w:szCs w:val="21"/>
        </w:rPr>
        <w:t>、稻草及田间杂草等，覆盖厚度</w:t>
      </w:r>
      <w:smartTag w:uri="urn:schemas-microsoft-com:office:smarttags" w:element="chmetcnv">
        <w:smartTagPr>
          <w:attr w:name="UnitName" w:val="cm"/>
          <w:attr w:name="SourceValue" w:val="15"/>
          <w:attr w:name="HasSpace" w:val="True"/>
          <w:attr w:name="Negative" w:val="False"/>
          <w:attr w:name="NumberType" w:val="1"/>
          <w:attr w:name="TCSC" w:val="0"/>
        </w:smartTagPr>
        <w:r>
          <w:rPr>
            <w:rFonts w:hint="eastAsia"/>
            <w:szCs w:val="21"/>
          </w:rPr>
          <w:t>15 cm</w:t>
        </w:r>
      </w:smartTag>
      <w:r>
        <w:rPr>
          <w:rFonts w:hint="eastAsia"/>
          <w:szCs w:val="21"/>
        </w:rPr>
        <w:t>—</w:t>
      </w:r>
      <w:smartTag w:uri="urn:schemas-microsoft-com:office:smarttags" w:element="chmetcnv">
        <w:smartTagPr>
          <w:attr w:name="UnitName" w:val="cm"/>
          <w:attr w:name="SourceValue" w:val="20"/>
          <w:attr w:name="HasSpace" w:val="True"/>
          <w:attr w:name="Negative" w:val="False"/>
          <w:attr w:name="NumberType" w:val="1"/>
          <w:attr w:name="TCSC" w:val="0"/>
        </w:smartTagPr>
        <w:r>
          <w:rPr>
            <w:rFonts w:hint="eastAsia"/>
            <w:szCs w:val="21"/>
          </w:rPr>
          <w:t>20 cm</w:t>
        </w:r>
      </w:smartTag>
      <w:r>
        <w:rPr>
          <w:rFonts w:hint="eastAsia"/>
          <w:szCs w:val="21"/>
        </w:rPr>
        <w:t>，覆草后进行表面压土。</w:t>
      </w:r>
      <w:proofErr w:type="gramStart"/>
      <w:r>
        <w:rPr>
          <w:rFonts w:hint="eastAsia"/>
          <w:szCs w:val="21"/>
        </w:rPr>
        <w:t>连覆</w:t>
      </w:r>
      <w:proofErr w:type="gramEnd"/>
      <w:r>
        <w:rPr>
          <w:rFonts w:hint="eastAsia"/>
          <w:szCs w:val="21"/>
        </w:rPr>
        <w:t>3</w:t>
      </w:r>
      <w:r>
        <w:rPr>
          <w:rFonts w:hint="eastAsia"/>
          <w:szCs w:val="21"/>
        </w:rPr>
        <w:t>—</w:t>
      </w:r>
      <w:r>
        <w:rPr>
          <w:rFonts w:hint="eastAsia"/>
          <w:szCs w:val="21"/>
        </w:rPr>
        <w:t>4</w:t>
      </w:r>
      <w:r>
        <w:rPr>
          <w:rFonts w:hint="eastAsia"/>
          <w:szCs w:val="21"/>
        </w:rPr>
        <w:t>年后深翻一次。树行两边也可覆盖园艺地布，以消灭杂草，降低除草费用。</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5.4 生草</w:t>
      </w:r>
    </w:p>
    <w:p w:rsidR="0058678A" w:rsidRDefault="0058678A" w:rsidP="0058678A">
      <w:pPr>
        <w:spacing w:line="600" w:lineRule="exact"/>
        <w:ind w:firstLineChars="200" w:firstLine="420"/>
        <w:rPr>
          <w:rFonts w:hint="eastAsia"/>
          <w:szCs w:val="21"/>
        </w:rPr>
      </w:pPr>
      <w:r>
        <w:rPr>
          <w:rFonts w:hint="eastAsia"/>
          <w:szCs w:val="21"/>
        </w:rPr>
        <w:t>有灌溉条件的果园行间生草、株</w:t>
      </w:r>
      <w:proofErr w:type="gramStart"/>
      <w:r>
        <w:rPr>
          <w:rFonts w:hint="eastAsia"/>
          <w:szCs w:val="21"/>
        </w:rPr>
        <w:t>间清耕或</w:t>
      </w:r>
      <w:proofErr w:type="gramEnd"/>
      <w:r>
        <w:rPr>
          <w:rFonts w:hint="eastAsia"/>
          <w:szCs w:val="21"/>
        </w:rPr>
        <w:t>覆盖（用园艺地布或草覆盖）的方式。草种可选用三叶草、黑麦草、百脉根、扁茎黄芪等。</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5.5 施肥</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5.5.1</w:t>
        </w:r>
      </w:smartTag>
      <w:r>
        <w:rPr>
          <w:rFonts w:ascii="黑体" w:eastAsia="黑体" w:hint="eastAsia"/>
          <w:szCs w:val="21"/>
        </w:rPr>
        <w:t xml:space="preserve"> 平衡施肥</w:t>
      </w:r>
    </w:p>
    <w:p w:rsidR="0058678A" w:rsidRDefault="0058678A" w:rsidP="0058678A">
      <w:pPr>
        <w:spacing w:line="600" w:lineRule="exact"/>
        <w:ind w:firstLineChars="200" w:firstLine="420"/>
        <w:rPr>
          <w:rFonts w:hint="eastAsia"/>
          <w:szCs w:val="21"/>
        </w:rPr>
      </w:pPr>
      <w:r>
        <w:rPr>
          <w:rFonts w:hint="eastAsia"/>
          <w:szCs w:val="21"/>
        </w:rPr>
        <w:t>以腐熟有机肥、有机复合肥为主，化肥为辅，生物菌肥、腐殖酸类等复合微肥为补充。推行营养诊断（叶片分析和土壤分析等）、配方施肥。推荐使用更为科学的复合多种中微量元素的配方肥料或定制果树专用肥料，如果立膨果树专用肥料。</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5.5.2</w:t>
        </w:r>
      </w:smartTag>
      <w:r>
        <w:rPr>
          <w:rFonts w:ascii="黑体" w:eastAsia="黑体" w:hint="eastAsia"/>
          <w:szCs w:val="21"/>
        </w:rPr>
        <w:t>施肥方法</w:t>
      </w:r>
    </w:p>
    <w:p w:rsidR="0058678A" w:rsidRDefault="0058678A" w:rsidP="0058678A">
      <w:pPr>
        <w:spacing w:line="600" w:lineRule="exact"/>
        <w:ind w:firstLineChars="200" w:firstLine="420"/>
        <w:rPr>
          <w:rFonts w:hint="eastAsia"/>
          <w:szCs w:val="21"/>
        </w:rPr>
      </w:pPr>
      <w:r>
        <w:rPr>
          <w:rFonts w:ascii="黑体" w:eastAsia="黑体" w:hint="eastAsia"/>
          <w:szCs w:val="21"/>
        </w:rPr>
        <w:t>基肥：</w:t>
      </w:r>
      <w:r>
        <w:rPr>
          <w:rFonts w:hint="eastAsia"/>
        </w:rPr>
        <w:t>秋季施入，以有机肥为主，配合果树专用肥。按亩产</w:t>
      </w:r>
      <w:smartTag w:uri="urn:schemas-microsoft-com:office:smarttags" w:element="chmetcnv">
        <w:smartTagPr>
          <w:attr w:name="UnitName" w:val="kg"/>
          <w:attr w:name="SourceValue" w:val="2500"/>
          <w:attr w:name="HasSpace" w:val="True"/>
          <w:attr w:name="Negative" w:val="False"/>
          <w:attr w:name="NumberType" w:val="1"/>
          <w:attr w:name="TCSC" w:val="0"/>
        </w:smartTagPr>
        <w:r>
          <w:t>2500 kg</w:t>
        </w:r>
      </w:smartTag>
      <w:r>
        <w:rPr>
          <w:rFonts w:hint="eastAsia"/>
        </w:rPr>
        <w:t>产出标准，施肥量，每</w:t>
      </w:r>
      <w:smartTag w:uri="urn:schemas-microsoft-com:office:smarttags" w:element="chmetcnv">
        <w:smartTagPr>
          <w:attr w:name="UnitName" w:val="m2"/>
          <w:attr w:name="SourceValue" w:val="666.7"/>
          <w:attr w:name="HasSpace" w:val="False"/>
          <w:attr w:name="Negative" w:val="False"/>
          <w:attr w:name="NumberType" w:val="1"/>
          <w:attr w:name="TCSC" w:val="0"/>
        </w:smartTagPr>
        <w:r>
          <w:t>666.7m</w:t>
        </w:r>
        <w:r>
          <w:rPr>
            <w:vertAlign w:val="superscript"/>
          </w:rPr>
          <w:t>2</w:t>
        </w:r>
      </w:smartTag>
      <w:r>
        <w:rPr>
          <w:rFonts w:hint="eastAsia"/>
        </w:rPr>
        <w:t>果园施</w:t>
      </w:r>
      <w:smartTag w:uri="urn:schemas-microsoft-com:office:smarttags" w:element="chmetcnv">
        <w:smartTagPr>
          <w:attr w:name="UnitName" w:val="kg"/>
          <w:attr w:name="SourceValue" w:val="2000"/>
          <w:attr w:name="HasSpace" w:val="False"/>
          <w:attr w:name="Negative" w:val="False"/>
          <w:attr w:name="NumberType" w:val="1"/>
          <w:attr w:name="TCSC" w:val="0"/>
        </w:smartTagPr>
        <w:r>
          <w:t>2000kg</w:t>
        </w:r>
      </w:smartTag>
      <w:r>
        <w:rPr>
          <w:rFonts w:hint="eastAsia"/>
        </w:rPr>
        <w:t>腐熟农家肥或</w:t>
      </w:r>
      <w:smartTag w:uri="urn:schemas-microsoft-com:office:smarttags" w:element="chmetcnv">
        <w:smartTagPr>
          <w:attr w:name="UnitName" w:val="kg"/>
          <w:attr w:name="SourceValue" w:val="200"/>
          <w:attr w:name="HasSpace" w:val="False"/>
          <w:attr w:name="Negative" w:val="False"/>
          <w:attr w:name="NumberType" w:val="1"/>
          <w:attr w:name="TCSC" w:val="0"/>
        </w:smartTagPr>
        <w:r>
          <w:t>200kg</w:t>
        </w:r>
      </w:smartTag>
      <w:r>
        <w:rPr>
          <w:rFonts w:hint="eastAsia"/>
        </w:rPr>
        <w:t>以上优质商品有机肥加优质果树专用肥</w:t>
      </w:r>
      <w:r>
        <w:t>150</w:t>
      </w:r>
      <w:smartTag w:uri="urn:schemas-microsoft-com:office:smarttags" w:element="chmetcnv">
        <w:smartTagPr>
          <w:attr w:name="UnitName" w:val="kg"/>
          <w:attr w:name="SourceValue" w:val="200"/>
          <w:attr w:name="HasSpace" w:val="False"/>
          <w:attr w:name="Negative" w:val="True"/>
          <w:attr w:name="NumberType" w:val="1"/>
          <w:attr w:name="TCSC" w:val="0"/>
        </w:smartTagPr>
        <w:r>
          <w:t>-200kg</w:t>
        </w:r>
      </w:smartTag>
      <w:r>
        <w:rPr>
          <w:rFonts w:hint="eastAsia"/>
        </w:rPr>
        <w:t>。施用方法采用沟施，挖</w:t>
      </w:r>
      <w:proofErr w:type="gramStart"/>
      <w:r>
        <w:rPr>
          <w:rFonts w:hint="eastAsia"/>
        </w:rPr>
        <w:t>放射状沟或</w:t>
      </w:r>
      <w:proofErr w:type="gramEnd"/>
      <w:r>
        <w:rPr>
          <w:rFonts w:hint="eastAsia"/>
        </w:rPr>
        <w:t>在树冠外围挖环状沟，沟深</w:t>
      </w:r>
      <w:r>
        <w:t>40~</w:t>
      </w:r>
      <w:smartTag w:uri="urn:schemas-microsoft-com:office:smarttags" w:element="chmetcnv">
        <w:smartTagPr>
          <w:attr w:name="UnitName" w:val="cm"/>
          <w:attr w:name="SourceValue" w:val="60"/>
          <w:attr w:name="HasSpace" w:val="False"/>
          <w:attr w:name="Negative" w:val="False"/>
          <w:attr w:name="NumberType" w:val="1"/>
          <w:attr w:name="TCSC" w:val="0"/>
        </w:smartTagPr>
        <w:r>
          <w:t>60cm</w:t>
        </w:r>
      </w:smartTag>
      <w:r>
        <w:rPr>
          <w:rFonts w:hint="eastAsia"/>
        </w:rPr>
        <w:t>，果树专用肥和商品有机肥施肥深度</w:t>
      </w:r>
      <w:r>
        <w:t>20~</w:t>
      </w:r>
      <w:smartTag w:uri="urn:schemas-microsoft-com:office:smarttags" w:element="chmetcnv">
        <w:smartTagPr>
          <w:attr w:name="UnitName" w:val="cm"/>
          <w:attr w:name="SourceValue" w:val="30"/>
          <w:attr w:name="HasSpace" w:val="False"/>
          <w:attr w:name="Negative" w:val="False"/>
          <w:attr w:name="NumberType" w:val="1"/>
          <w:attr w:name="TCSC" w:val="0"/>
        </w:smartTagPr>
        <w:r>
          <w:t>30cm</w:t>
        </w:r>
      </w:smartTag>
      <w:r>
        <w:rPr>
          <w:rFonts w:hint="eastAsia"/>
        </w:rPr>
        <w:t>，农家肥</w:t>
      </w:r>
      <w:r>
        <w:t>30~</w:t>
      </w:r>
      <w:smartTag w:uri="urn:schemas-microsoft-com:office:smarttags" w:element="chmetcnv">
        <w:smartTagPr>
          <w:attr w:name="UnitName" w:val="cm"/>
          <w:attr w:name="SourceValue" w:val="50"/>
          <w:attr w:name="HasSpace" w:val="False"/>
          <w:attr w:name="Negative" w:val="False"/>
          <w:attr w:name="NumberType" w:val="1"/>
          <w:attr w:name="TCSC" w:val="0"/>
        </w:smartTagPr>
        <w:r>
          <w:t>50cm</w:t>
        </w:r>
      </w:smartTag>
      <w:r>
        <w:rPr>
          <w:rFonts w:hint="eastAsia"/>
        </w:rPr>
        <w:t>。</w:t>
      </w:r>
    </w:p>
    <w:p w:rsidR="0058678A" w:rsidRDefault="0058678A" w:rsidP="0058678A">
      <w:pPr>
        <w:spacing w:line="600" w:lineRule="exact"/>
        <w:ind w:firstLineChars="200" w:firstLine="420"/>
        <w:rPr>
          <w:rFonts w:hint="eastAsia"/>
          <w:szCs w:val="21"/>
        </w:rPr>
      </w:pPr>
      <w:r>
        <w:rPr>
          <w:rFonts w:ascii="黑体" w:eastAsia="黑体" w:hint="eastAsia"/>
          <w:szCs w:val="21"/>
        </w:rPr>
        <w:t>追肥：</w:t>
      </w:r>
      <w:r>
        <w:rPr>
          <w:rFonts w:hint="eastAsia"/>
          <w:szCs w:val="21"/>
        </w:rPr>
        <w:t>春季追肥以土壤追肥按</w:t>
      </w:r>
      <w:r>
        <w:rPr>
          <w:rFonts w:hint="eastAsia"/>
          <w:szCs w:val="21"/>
        </w:rPr>
        <w:t>NY/T 5012</w:t>
      </w:r>
      <w:r>
        <w:rPr>
          <w:rFonts w:hint="eastAsia"/>
          <w:szCs w:val="21"/>
        </w:rPr>
        <w:t>中</w:t>
      </w:r>
      <w:smartTag w:uri="urn:schemas-microsoft-com:office:smarttags" w:element="chsdate">
        <w:smartTagPr>
          <w:attr w:name="Year" w:val="1899"/>
          <w:attr w:name="Month" w:val="12"/>
          <w:attr w:name="Day" w:val="30"/>
          <w:attr w:name="IsLunarDate" w:val="False"/>
          <w:attr w:name="IsROCDate" w:val="False"/>
        </w:smartTagPr>
        <w:r>
          <w:rPr>
            <w:rFonts w:hint="eastAsia"/>
            <w:szCs w:val="21"/>
          </w:rPr>
          <w:t>6.6.6</w:t>
        </w:r>
      </w:smartTag>
      <w:r>
        <w:rPr>
          <w:rFonts w:hint="eastAsia"/>
          <w:szCs w:val="21"/>
        </w:rPr>
        <w:t>的规定执行。叶面喷肥全年</w:t>
      </w:r>
      <w:r>
        <w:rPr>
          <w:rFonts w:hint="eastAsia"/>
          <w:szCs w:val="21"/>
        </w:rPr>
        <w:t>4</w:t>
      </w:r>
      <w:r>
        <w:rPr>
          <w:rFonts w:hint="eastAsia"/>
          <w:szCs w:val="21"/>
        </w:rPr>
        <w:t>—</w:t>
      </w:r>
      <w:r>
        <w:rPr>
          <w:rFonts w:hint="eastAsia"/>
          <w:szCs w:val="21"/>
        </w:rPr>
        <w:t>5</w:t>
      </w:r>
      <w:r>
        <w:rPr>
          <w:rFonts w:hint="eastAsia"/>
          <w:szCs w:val="21"/>
        </w:rPr>
        <w:t>次，以中量元素水溶肥料（钙肥）为主；微量元素水溶肥料为辅，落叶前（</w:t>
      </w:r>
      <w:r>
        <w:rPr>
          <w:rFonts w:hint="eastAsia"/>
          <w:szCs w:val="21"/>
        </w:rPr>
        <w:t>11</w:t>
      </w:r>
      <w:r>
        <w:rPr>
          <w:rFonts w:hint="eastAsia"/>
          <w:szCs w:val="21"/>
        </w:rPr>
        <w:t>月中上旬）喷</w:t>
      </w:r>
      <w:r>
        <w:rPr>
          <w:rFonts w:hint="eastAsia"/>
          <w:szCs w:val="21"/>
        </w:rPr>
        <w:t>3-5%</w:t>
      </w:r>
      <w:r>
        <w:rPr>
          <w:rFonts w:hint="eastAsia"/>
          <w:szCs w:val="21"/>
        </w:rPr>
        <w:t>尿素</w:t>
      </w:r>
      <w:r>
        <w:rPr>
          <w:rFonts w:hint="eastAsia"/>
          <w:szCs w:val="21"/>
        </w:rPr>
        <w:t>2</w:t>
      </w:r>
      <w:r>
        <w:rPr>
          <w:rFonts w:hint="eastAsia"/>
          <w:szCs w:val="21"/>
        </w:rPr>
        <w:t>次。</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5.6 灌水</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5.6.1</w:t>
        </w:r>
      </w:smartTag>
      <w:r>
        <w:rPr>
          <w:rFonts w:ascii="黑体" w:eastAsia="黑体" w:hint="eastAsia"/>
          <w:szCs w:val="21"/>
        </w:rPr>
        <w:t xml:space="preserve"> 灌水时期</w:t>
      </w:r>
    </w:p>
    <w:p w:rsidR="0058678A" w:rsidRDefault="0058678A" w:rsidP="0058678A">
      <w:pPr>
        <w:spacing w:line="600" w:lineRule="exact"/>
        <w:ind w:firstLineChars="200" w:firstLine="420"/>
        <w:rPr>
          <w:rFonts w:hint="eastAsia"/>
          <w:szCs w:val="21"/>
        </w:rPr>
      </w:pPr>
      <w:r>
        <w:rPr>
          <w:rFonts w:hint="eastAsia"/>
          <w:szCs w:val="21"/>
        </w:rPr>
        <w:lastRenderedPageBreak/>
        <w:t>应根据土壤墒情而定，通常包括萌芽至开花期、幼果期、果实膨大期和冬前等四个时期。</w:t>
      </w:r>
    </w:p>
    <w:p w:rsidR="0058678A" w:rsidRDefault="0058678A" w:rsidP="0058678A">
      <w:pPr>
        <w:spacing w:line="600" w:lineRule="exact"/>
        <w:ind w:firstLineChars="200" w:firstLine="420"/>
        <w:rPr>
          <w:rFonts w:ascii="黑体" w:eastAsia="黑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szCs w:val="21"/>
          </w:rPr>
          <w:t>6.6.2</w:t>
        </w:r>
      </w:smartTag>
      <w:r>
        <w:rPr>
          <w:rFonts w:ascii="黑体" w:eastAsia="黑体" w:hint="eastAsia"/>
          <w:szCs w:val="21"/>
        </w:rPr>
        <w:t xml:space="preserve"> 灌水方法</w:t>
      </w:r>
    </w:p>
    <w:p w:rsidR="0058678A" w:rsidRDefault="0058678A" w:rsidP="0058678A">
      <w:pPr>
        <w:spacing w:line="600" w:lineRule="exact"/>
        <w:ind w:firstLineChars="200" w:firstLine="420"/>
        <w:rPr>
          <w:rFonts w:hint="eastAsia"/>
          <w:szCs w:val="21"/>
        </w:rPr>
      </w:pPr>
      <w:r>
        <w:rPr>
          <w:rFonts w:hint="eastAsia"/>
          <w:szCs w:val="21"/>
        </w:rPr>
        <w:t>一般采用沟灌，提倡使用滴灌、微喷和渗灌，限制漫灌。灌水量以水分在土壤中下</w:t>
      </w:r>
      <w:proofErr w:type="gramStart"/>
      <w:r>
        <w:rPr>
          <w:rFonts w:hint="eastAsia"/>
          <w:szCs w:val="21"/>
        </w:rPr>
        <w:t>渗</w:t>
      </w:r>
      <w:proofErr w:type="gramEnd"/>
      <w:smartTag w:uri="urn:schemas-microsoft-com:office:smarttags" w:element="chmetcnv">
        <w:smartTagPr>
          <w:attr w:name="UnitName" w:val="cm"/>
          <w:attr w:name="SourceValue" w:val="30"/>
          <w:attr w:name="HasSpace" w:val="False"/>
          <w:attr w:name="Negative" w:val="False"/>
          <w:attr w:name="NumberType" w:val="1"/>
          <w:attr w:name="TCSC" w:val="0"/>
        </w:smartTagPr>
        <w:r>
          <w:rPr>
            <w:rFonts w:hint="eastAsia"/>
            <w:szCs w:val="21"/>
          </w:rPr>
          <w:t>30cm</w:t>
        </w:r>
      </w:smartTag>
      <w:r>
        <w:rPr>
          <w:rFonts w:hint="eastAsia"/>
          <w:szCs w:val="21"/>
        </w:rPr>
        <w:t>—</w:t>
      </w:r>
      <w:smartTag w:uri="urn:schemas-microsoft-com:office:smarttags" w:element="chmetcnv">
        <w:smartTagPr>
          <w:attr w:name="UnitName" w:val="cm"/>
          <w:attr w:name="SourceValue" w:val="50"/>
          <w:attr w:name="HasSpace" w:val="False"/>
          <w:attr w:name="Negative" w:val="False"/>
          <w:attr w:name="NumberType" w:val="1"/>
          <w:attr w:name="TCSC" w:val="0"/>
        </w:smartTagPr>
        <w:r>
          <w:rPr>
            <w:rFonts w:hint="eastAsia"/>
            <w:szCs w:val="21"/>
          </w:rPr>
          <w:t>50cm</w:t>
        </w:r>
      </w:smartTag>
      <w:r>
        <w:rPr>
          <w:rFonts w:hint="eastAsia"/>
          <w:szCs w:val="21"/>
        </w:rPr>
        <w:t>为度。生长季节灌水后应及时松土。有条件的果园可用作物</w:t>
      </w:r>
      <w:proofErr w:type="gramStart"/>
      <w:r>
        <w:rPr>
          <w:rFonts w:hint="eastAsia"/>
          <w:szCs w:val="21"/>
        </w:rPr>
        <w:t>秸杆</w:t>
      </w:r>
      <w:proofErr w:type="gramEnd"/>
      <w:r>
        <w:rPr>
          <w:rFonts w:hint="eastAsia"/>
          <w:szCs w:val="21"/>
        </w:rPr>
        <w:t>等覆盖树盘，以利保墒。</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 花果管理</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6.1人工授粉</w:t>
      </w:r>
    </w:p>
    <w:p w:rsidR="0058678A" w:rsidRDefault="0058678A" w:rsidP="0058678A">
      <w:pPr>
        <w:spacing w:line="600" w:lineRule="exact"/>
        <w:ind w:firstLineChars="200" w:firstLine="420"/>
        <w:rPr>
          <w:rFonts w:hint="eastAsia"/>
          <w:szCs w:val="21"/>
        </w:rPr>
      </w:pPr>
      <w:r>
        <w:rPr>
          <w:rFonts w:hint="eastAsia"/>
          <w:szCs w:val="21"/>
        </w:rPr>
        <w:t>采用花期放蜂和人工辅助授粉技术提高坐果率，大多老果园缺乏授粉树或没有授粉树，人工辅助授粉是主要花果管理技术。花期放蜂的条件是要保证有足够的授粉树，一般在</w:t>
      </w:r>
      <w:r>
        <w:rPr>
          <w:rFonts w:hint="eastAsia"/>
          <w:szCs w:val="21"/>
        </w:rPr>
        <w:t>1hm</w:t>
      </w:r>
      <w:r>
        <w:rPr>
          <w:rFonts w:hint="eastAsia"/>
          <w:szCs w:val="21"/>
          <w:vertAlign w:val="superscript"/>
        </w:rPr>
        <w:t>2</w:t>
      </w:r>
      <w:r>
        <w:rPr>
          <w:rFonts w:hint="eastAsia"/>
          <w:szCs w:val="21"/>
        </w:rPr>
        <w:t>苹果园放</w:t>
      </w:r>
      <w:r>
        <w:rPr>
          <w:rFonts w:hint="eastAsia"/>
          <w:szCs w:val="21"/>
        </w:rPr>
        <w:t>1500</w:t>
      </w:r>
      <w:r>
        <w:rPr>
          <w:rFonts w:hint="eastAsia"/>
          <w:szCs w:val="21"/>
        </w:rPr>
        <w:t>头壁蜂或两箱蜜蜂。人工辅助授粉可购买活力在</w:t>
      </w:r>
      <w:r>
        <w:rPr>
          <w:rFonts w:hint="eastAsia"/>
          <w:szCs w:val="21"/>
        </w:rPr>
        <w:t>40%</w:t>
      </w:r>
      <w:r>
        <w:rPr>
          <w:rFonts w:hint="eastAsia"/>
          <w:szCs w:val="21"/>
        </w:rPr>
        <w:t>以上的商品花粉，授粉方法可选择授粉</w:t>
      </w:r>
      <w:proofErr w:type="gramStart"/>
      <w:r>
        <w:rPr>
          <w:rFonts w:hint="eastAsia"/>
          <w:szCs w:val="21"/>
        </w:rPr>
        <w:t>掸</w:t>
      </w:r>
      <w:proofErr w:type="gramEnd"/>
      <w:r>
        <w:rPr>
          <w:rFonts w:hint="eastAsia"/>
          <w:szCs w:val="21"/>
        </w:rPr>
        <w:t>授粉、液体喷雾授粉和人工点授。</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6.2 疏花</w:t>
      </w:r>
      <w:proofErr w:type="gramStart"/>
      <w:r>
        <w:rPr>
          <w:rFonts w:ascii="黑体" w:eastAsia="黑体" w:hint="eastAsia"/>
          <w:szCs w:val="21"/>
        </w:rPr>
        <w:t>疏果</w:t>
      </w:r>
      <w:proofErr w:type="gramEnd"/>
    </w:p>
    <w:p w:rsidR="0058678A" w:rsidRDefault="0058678A" w:rsidP="0058678A">
      <w:pPr>
        <w:pStyle w:val="a4"/>
        <w:spacing w:line="600" w:lineRule="exact"/>
        <w:ind w:firstLine="420"/>
        <w:rPr>
          <w:rFonts w:hint="eastAsia"/>
          <w:szCs w:val="21"/>
        </w:rPr>
      </w:pPr>
      <w:r>
        <w:rPr>
          <w:rFonts w:ascii="Times New Roman" w:hint="eastAsia"/>
          <w:szCs w:val="21"/>
        </w:rPr>
        <w:t>参见《印台苹果生产管理技术规程》</w:t>
      </w:r>
      <w:r>
        <w:rPr>
          <w:rFonts w:ascii="Times New Roman" w:hint="eastAsia"/>
          <w:szCs w:val="21"/>
        </w:rPr>
        <w:t>8.2</w:t>
      </w:r>
      <w:r>
        <w:rPr>
          <w:rFonts w:hint="eastAsia"/>
          <w:szCs w:val="21"/>
        </w:rPr>
        <w:t xml:space="preserve"> </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6.3 果实套袋</w:t>
      </w:r>
    </w:p>
    <w:p w:rsidR="0058678A" w:rsidRDefault="0058678A" w:rsidP="0058678A">
      <w:pPr>
        <w:spacing w:line="600" w:lineRule="exact"/>
        <w:ind w:firstLineChars="200" w:firstLine="420"/>
        <w:rPr>
          <w:rFonts w:ascii="宋体" w:hAnsi="宋体" w:hint="eastAsia"/>
          <w:szCs w:val="21"/>
        </w:rPr>
      </w:pPr>
      <w:r>
        <w:rPr>
          <w:rFonts w:hint="eastAsia"/>
          <w:szCs w:val="21"/>
        </w:rPr>
        <w:t>参见《印台苹果生产管理技术规程》</w:t>
      </w:r>
      <w:r>
        <w:rPr>
          <w:rFonts w:hint="eastAsia"/>
          <w:szCs w:val="21"/>
        </w:rPr>
        <w:t>8.3</w:t>
      </w:r>
    </w:p>
    <w:p w:rsidR="0058678A" w:rsidRDefault="0058678A" w:rsidP="0058678A">
      <w:pPr>
        <w:spacing w:line="600" w:lineRule="exact"/>
        <w:ind w:firstLineChars="200" w:firstLine="420"/>
        <w:rPr>
          <w:rFonts w:ascii="黑体" w:eastAsia="黑体" w:hint="eastAsia"/>
          <w:szCs w:val="21"/>
        </w:rPr>
      </w:pPr>
      <w:r>
        <w:rPr>
          <w:rFonts w:ascii="黑体" w:eastAsia="黑体" w:hint="eastAsia"/>
          <w:szCs w:val="21"/>
        </w:rPr>
        <w:t>7 果实采收</w:t>
      </w:r>
    </w:p>
    <w:p w:rsidR="0058678A" w:rsidRDefault="0058678A" w:rsidP="0058678A">
      <w:pPr>
        <w:spacing w:line="600" w:lineRule="exact"/>
        <w:ind w:firstLineChars="200" w:firstLine="420"/>
        <w:rPr>
          <w:rFonts w:hint="eastAsia"/>
          <w:szCs w:val="21"/>
        </w:rPr>
      </w:pPr>
      <w:r>
        <w:rPr>
          <w:rFonts w:hint="eastAsia"/>
          <w:szCs w:val="21"/>
        </w:rPr>
        <w:t>参见《印台苹果生产管理技术规程》</w:t>
      </w:r>
      <w:r>
        <w:rPr>
          <w:rFonts w:hint="eastAsia"/>
          <w:szCs w:val="21"/>
        </w:rPr>
        <w:t>9</w:t>
      </w:r>
    </w:p>
    <w:p w:rsidR="0058678A" w:rsidRDefault="0058678A" w:rsidP="0058678A">
      <w:pPr>
        <w:spacing w:line="600" w:lineRule="exact"/>
        <w:ind w:leftChars="293" w:left="615"/>
        <w:jc w:val="center"/>
        <w:rPr>
          <w:rFonts w:hint="eastAsia"/>
          <w:szCs w:val="21"/>
        </w:rPr>
      </w:pPr>
      <w:r>
        <w:rPr>
          <w:rFonts w:hint="eastAsia"/>
          <w:szCs w:val="21"/>
        </w:rPr>
        <w:t xml:space="preserve"> </w:t>
      </w:r>
    </w:p>
    <w:p w:rsidR="0058678A" w:rsidRDefault="0058678A" w:rsidP="0058678A">
      <w:pPr>
        <w:ind w:leftChars="293" w:left="615"/>
        <w:jc w:val="center"/>
        <w:rPr>
          <w:rFonts w:hint="eastAsia"/>
          <w:sz w:val="28"/>
          <w:szCs w:val="32"/>
        </w:rPr>
      </w:pPr>
    </w:p>
    <w:p w:rsidR="0058678A" w:rsidRDefault="0058678A" w:rsidP="0058678A">
      <w:pPr>
        <w:ind w:leftChars="293" w:left="615"/>
        <w:jc w:val="center"/>
        <w:rPr>
          <w:rFonts w:hint="eastAsia"/>
          <w:sz w:val="28"/>
          <w:szCs w:val="32"/>
        </w:rPr>
      </w:pPr>
    </w:p>
    <w:p w:rsidR="0058678A" w:rsidRDefault="0058678A" w:rsidP="0058678A">
      <w:pPr>
        <w:rPr>
          <w:rFonts w:hint="eastAsia"/>
          <w:sz w:val="28"/>
          <w:szCs w:val="32"/>
        </w:rPr>
      </w:pPr>
    </w:p>
    <w:p w:rsidR="0058678A" w:rsidRDefault="0058678A" w:rsidP="0058678A">
      <w:pPr>
        <w:rPr>
          <w:rFonts w:hint="eastAsia"/>
          <w:sz w:val="28"/>
          <w:szCs w:val="32"/>
        </w:rPr>
      </w:pPr>
      <w:r>
        <w:rPr>
          <w:rFonts w:hint="eastAsia"/>
          <w:sz w:val="28"/>
          <w:szCs w:val="32"/>
        </w:rPr>
        <w:t xml:space="preserve"> </w:t>
      </w:r>
    </w:p>
    <w:p w:rsidR="0058678A" w:rsidRDefault="0058678A" w:rsidP="0058678A">
      <w:pPr>
        <w:tabs>
          <w:tab w:val="left" w:pos="900"/>
        </w:tabs>
        <w:spacing w:beforeLines="50" w:afterLines="50" w:line="600" w:lineRule="exact"/>
        <w:ind w:firstLineChars="200" w:firstLine="420"/>
        <w:jc w:val="left"/>
        <w:outlineLvl w:val="0"/>
        <w:rPr>
          <w:rFonts w:hint="eastAsia"/>
        </w:rPr>
      </w:pPr>
    </w:p>
    <w:p w:rsidR="00CB75F6" w:rsidRPr="0058678A" w:rsidRDefault="00CB75F6"/>
    <w:sectPr w:rsidR="00CB75F6" w:rsidRPr="0058678A">
      <w:pgSz w:w="11907" w:h="16840"/>
      <w:pgMar w:top="1134" w:right="851" w:bottom="1134" w:left="1418"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altName w:val="黑体"/>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A9" w:rsidRDefault="0058678A">
    <w:pPr>
      <w:pStyle w:val="a7"/>
      <w:framePr w:wrap="around" w:vAnchor="text" w:hAnchor="margin" w:xAlign="right" w:y="1"/>
      <w:rPr>
        <w:rStyle w:val="a3"/>
      </w:rPr>
    </w:pPr>
    <w:r>
      <w:fldChar w:fldCharType="begin"/>
    </w:r>
    <w:r>
      <w:rPr>
        <w:rStyle w:val="a3"/>
      </w:rPr>
      <w:instrText xml:space="preserve">PAGE  </w:instrText>
    </w:r>
    <w:r>
      <w:fldChar w:fldCharType="separate"/>
    </w:r>
    <w:r>
      <w:fldChar w:fldCharType="end"/>
    </w:r>
  </w:p>
  <w:p w:rsidR="001970A9" w:rsidRDefault="005867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A9" w:rsidRDefault="0058678A">
    <w:pPr>
      <w:pStyle w:val="a7"/>
      <w:framePr w:wrap="around" w:vAnchor="text" w:hAnchor="margin" w:xAlign="right" w:y="1"/>
      <w:rPr>
        <w:rStyle w:val="a3"/>
      </w:rPr>
    </w:pPr>
    <w:r>
      <w:fldChar w:fldCharType="begin"/>
    </w:r>
    <w:r>
      <w:rPr>
        <w:rStyle w:val="a3"/>
      </w:rPr>
      <w:instrText xml:space="preserve">PAGE  </w:instrText>
    </w:r>
    <w:r>
      <w:fldChar w:fldCharType="separate"/>
    </w:r>
    <w:r>
      <w:rPr>
        <w:rStyle w:val="a3"/>
        <w:noProof/>
      </w:rPr>
      <w:t>1</w:t>
    </w:r>
    <w:r>
      <w:fldChar w:fldCharType="end"/>
    </w:r>
  </w:p>
  <w:p w:rsidR="001970A9" w:rsidRDefault="0058678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A9" w:rsidRDefault="0058678A">
    <w:pPr>
      <w:pStyle w:val="af3"/>
    </w:pPr>
    <w:r>
      <w:fldChar w:fldCharType="begin"/>
    </w:r>
    <w:r>
      <w:instrText xml:space="preserve"> PAGE  \* MERGEFORMAT </w:instrText>
    </w:r>
    <w:r>
      <w:fldChar w:fldCharType="separate"/>
    </w:r>
    <w:r w:rsidRPr="0058678A">
      <w:rPr>
        <w:noProof/>
        <w:lang w:val="en-US" w:eastAsia="zh-CN"/>
      </w:rPr>
      <w:t>I</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A9" w:rsidRDefault="0058678A">
    <w:pPr>
      <w:pStyle w:val="a6"/>
      <w:pBdr>
        <w:bottom w:val="none" w:sz="0" w:space="0" w:color="auto"/>
      </w:pBdr>
      <w:rPr>
        <w:rFonts w:hint="eastAsia"/>
      </w:rPr>
    </w:pPr>
    <w:r>
      <w:rPr>
        <w:rFonts w:hint="eastAsia"/>
      </w:rPr>
      <w:t xml:space="preserve">                                                                      DBXX/</w:t>
    </w:r>
    <w:proofErr w:type="gramStart"/>
    <w:r>
      <w:rPr>
        <w:rFonts w:hint="eastAsia"/>
      </w:rPr>
      <w:t>T  XXX</w:t>
    </w:r>
    <w:proofErr w:type="gramEnd"/>
    <w:r>
      <w:rPr>
        <w:rFonts w:hint="eastAsia"/>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A9" w:rsidRDefault="0058678A">
    <w:pPr>
      <w:pStyle w:val="af6"/>
    </w:pPr>
    <w:r>
      <w:t>DB61/ TXXX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C"/>
    <w:multiLevelType w:val="multilevel"/>
    <w:tmpl w:val="0000000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72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i w:val="0"/>
        <w:color w:val="auto"/>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4">
    <w:nsid w:val="61832923"/>
    <w:multiLevelType w:val="multilevel"/>
    <w:tmpl w:val="61832923"/>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78A"/>
    <w:rsid w:val="0058678A"/>
    <w:rsid w:val="006D22EF"/>
    <w:rsid w:val="00834EB0"/>
    <w:rsid w:val="00AE0C9A"/>
    <w:rsid w:val="00CB7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8A"/>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58678A"/>
  </w:style>
  <w:style w:type="character" w:customStyle="1" w:styleId="apple-converted-space">
    <w:name w:val="apple-converted-space"/>
    <w:rsid w:val="0058678A"/>
  </w:style>
  <w:style w:type="character" w:customStyle="1" w:styleId="Char">
    <w:name w:val="段 Char"/>
    <w:link w:val="a4"/>
    <w:locked/>
    <w:rsid w:val="0058678A"/>
    <w:rPr>
      <w:rFonts w:ascii="宋体"/>
    </w:rPr>
  </w:style>
  <w:style w:type="character" w:customStyle="1" w:styleId="3">
    <w:name w:val="正文文本 (3)_"/>
    <w:link w:val="30"/>
    <w:rsid w:val="0058678A"/>
    <w:rPr>
      <w:rFonts w:eastAsia="Times New Roman"/>
      <w:color w:val="000000"/>
      <w:szCs w:val="21"/>
      <w:shd w:val="clear" w:color="auto" w:fill="FFFFFF"/>
      <w:lang w:eastAsia="en-US" w:bidi="en-US"/>
    </w:rPr>
  </w:style>
  <w:style w:type="character" w:customStyle="1" w:styleId="2TimesNewRoman">
    <w:name w:val="正文文本 (2) + Times New Roman"/>
    <w:aliases w:val="11 pt,6.5 pt"/>
    <w:qFormat/>
    <w:rsid w:val="0058678A"/>
    <w:rPr>
      <w:rFonts w:ascii="Times New Roman" w:eastAsia="宋体" w:hAnsi="Times New Roman" w:cs="Times New Roman"/>
      <w:sz w:val="22"/>
      <w:szCs w:val="22"/>
      <w:u w:val="none"/>
      <w:lang w:val="en-US" w:eastAsia="en-US"/>
    </w:rPr>
  </w:style>
  <w:style w:type="character" w:customStyle="1" w:styleId="3SimSun">
    <w:name w:val="正文文本 (3) + SimSun"/>
    <w:rsid w:val="0058678A"/>
    <w:rPr>
      <w:rFonts w:ascii="宋体" w:eastAsia="宋体" w:hAnsi="宋体" w:cs="宋体"/>
      <w:color w:val="000000"/>
      <w:spacing w:val="0"/>
      <w:w w:val="100"/>
      <w:position w:val="0"/>
      <w:sz w:val="21"/>
      <w:szCs w:val="21"/>
      <w:shd w:val="clear" w:color="auto" w:fill="FFFFFF"/>
      <w:lang w:val="zh-CN" w:eastAsia="zh-CN" w:bidi="zh-CN"/>
    </w:rPr>
  </w:style>
  <w:style w:type="paragraph" w:styleId="a5">
    <w:name w:val="Date"/>
    <w:basedOn w:val="a"/>
    <w:next w:val="a"/>
    <w:link w:val="Char0"/>
    <w:rsid w:val="0058678A"/>
    <w:pPr>
      <w:ind w:leftChars="2500" w:left="100"/>
    </w:pPr>
  </w:style>
  <w:style w:type="character" w:customStyle="1" w:styleId="Char0">
    <w:name w:val="日期 Char"/>
    <w:basedOn w:val="a0"/>
    <w:link w:val="a5"/>
    <w:rsid w:val="0058678A"/>
    <w:rPr>
      <w:rFonts w:ascii="Times New Roman" w:eastAsia="宋体" w:hAnsi="Times New Roman" w:cs="Times New Roman"/>
      <w:szCs w:val="24"/>
    </w:rPr>
  </w:style>
  <w:style w:type="paragraph" w:styleId="a6">
    <w:name w:val="header"/>
    <w:basedOn w:val="a"/>
    <w:link w:val="Char1"/>
    <w:rsid w:val="0058678A"/>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6"/>
    <w:rsid w:val="0058678A"/>
    <w:rPr>
      <w:rFonts w:ascii="Times New Roman" w:eastAsia="宋体" w:hAnsi="Times New Roman" w:cs="Times New Roman"/>
      <w:sz w:val="18"/>
      <w:szCs w:val="24"/>
    </w:rPr>
  </w:style>
  <w:style w:type="paragraph" w:styleId="a7">
    <w:name w:val="footer"/>
    <w:basedOn w:val="a"/>
    <w:link w:val="Char2"/>
    <w:rsid w:val="0058678A"/>
    <w:pPr>
      <w:tabs>
        <w:tab w:val="center" w:pos="4153"/>
        <w:tab w:val="right" w:pos="8306"/>
      </w:tabs>
      <w:snapToGrid w:val="0"/>
      <w:jc w:val="left"/>
    </w:pPr>
    <w:rPr>
      <w:sz w:val="18"/>
      <w:szCs w:val="18"/>
    </w:rPr>
  </w:style>
  <w:style w:type="character" w:customStyle="1" w:styleId="Char2">
    <w:name w:val="页脚 Char"/>
    <w:basedOn w:val="a0"/>
    <w:link w:val="a7"/>
    <w:rsid w:val="0058678A"/>
    <w:rPr>
      <w:rFonts w:ascii="Times New Roman" w:eastAsia="宋体" w:hAnsi="Times New Roman" w:cs="Times New Roman"/>
      <w:sz w:val="18"/>
      <w:szCs w:val="18"/>
    </w:rPr>
  </w:style>
  <w:style w:type="paragraph" w:styleId="a8">
    <w:name w:val="Block Text"/>
    <w:basedOn w:val="a"/>
    <w:rsid w:val="0058678A"/>
    <w:pPr>
      <w:spacing w:line="360" w:lineRule="exact"/>
      <w:ind w:left="57" w:right="57" w:firstLine="420"/>
      <w:jc w:val="distribute"/>
    </w:pPr>
    <w:rPr>
      <w:szCs w:val="20"/>
    </w:rPr>
  </w:style>
  <w:style w:type="paragraph" w:styleId="a9">
    <w:name w:val="Plain Text"/>
    <w:basedOn w:val="a"/>
    <w:link w:val="Char3"/>
    <w:rsid w:val="0058678A"/>
    <w:pPr>
      <w:widowControl/>
      <w:spacing w:before="100" w:beforeAutospacing="1" w:after="100" w:afterAutospacing="1"/>
      <w:jc w:val="left"/>
    </w:pPr>
    <w:rPr>
      <w:rFonts w:ascii="宋体" w:hAnsi="宋体"/>
      <w:kern w:val="0"/>
      <w:sz w:val="24"/>
    </w:rPr>
  </w:style>
  <w:style w:type="character" w:customStyle="1" w:styleId="Char3">
    <w:name w:val="纯文本 Char"/>
    <w:basedOn w:val="a0"/>
    <w:link w:val="a9"/>
    <w:rsid w:val="0058678A"/>
    <w:rPr>
      <w:rFonts w:ascii="宋体" w:eastAsia="宋体" w:hAnsi="宋体" w:cs="Times New Roman"/>
      <w:kern w:val="0"/>
      <w:sz w:val="24"/>
      <w:szCs w:val="24"/>
    </w:rPr>
  </w:style>
  <w:style w:type="paragraph" w:customStyle="1" w:styleId="NewNewNewNewNewNewNewNewNewNewNewNewNewNewNewNewNewNewNew">
    <w:name w:val="正文 New New New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
    <w:name w:val="正文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aa">
    <w:name w:val="二级条标题"/>
    <w:basedOn w:val="ab"/>
    <w:next w:val="a4"/>
    <w:rsid w:val="0058678A"/>
    <w:pPr>
      <w:numPr>
        <w:ilvl w:val="3"/>
      </w:numPr>
      <w:tabs>
        <w:tab w:val="left" w:pos="360"/>
      </w:tabs>
      <w:outlineLvl w:val="3"/>
    </w:pPr>
  </w:style>
  <w:style w:type="paragraph" w:customStyle="1" w:styleId="ac">
    <w:name w:val="其他标准称谓"/>
    <w:rsid w:val="0058678A"/>
    <w:pPr>
      <w:spacing w:line="0" w:lineRule="atLeast"/>
      <w:jc w:val="distribute"/>
    </w:pPr>
    <w:rPr>
      <w:rFonts w:ascii="黑体" w:eastAsia="黑体" w:hAnsi="Times New Roman" w:cs="Times New Roman" w:hint="eastAsia"/>
      <w:kern w:val="0"/>
      <w:sz w:val="52"/>
      <w:szCs w:val="20"/>
    </w:rPr>
  </w:style>
  <w:style w:type="paragraph" w:customStyle="1" w:styleId="ad">
    <w:name w:val="注："/>
    <w:next w:val="a4"/>
    <w:rsid w:val="0058678A"/>
    <w:pPr>
      <w:widowControl w:val="0"/>
      <w:numPr>
        <w:numId w:val="2"/>
      </w:numPr>
      <w:tabs>
        <w:tab w:val="clear" w:pos="1140"/>
        <w:tab w:val="left" w:pos="360"/>
      </w:tabs>
      <w:autoSpaceDE w:val="0"/>
      <w:autoSpaceDN w:val="0"/>
      <w:spacing w:line="240" w:lineRule="auto"/>
      <w:ind w:left="0" w:firstLine="0"/>
      <w:jc w:val="both"/>
    </w:pPr>
    <w:rPr>
      <w:rFonts w:ascii="宋体" w:eastAsia="宋体" w:hAnsi="Times New Roman" w:cs="Times New Roman"/>
      <w:kern w:val="0"/>
      <w:sz w:val="18"/>
      <w:szCs w:val="20"/>
    </w:rPr>
  </w:style>
  <w:style w:type="paragraph" w:customStyle="1" w:styleId="a4">
    <w:name w:val="段"/>
    <w:link w:val="Char"/>
    <w:rsid w:val="0058678A"/>
    <w:pPr>
      <w:autoSpaceDE w:val="0"/>
      <w:autoSpaceDN w:val="0"/>
      <w:spacing w:line="240" w:lineRule="auto"/>
      <w:ind w:firstLineChars="200" w:firstLine="200"/>
      <w:jc w:val="both"/>
    </w:pPr>
    <w:rPr>
      <w:rFonts w:ascii="宋体"/>
    </w:rPr>
  </w:style>
  <w:style w:type="paragraph" w:customStyle="1" w:styleId="ae">
    <w:name w:val="三级条标题"/>
    <w:basedOn w:val="aa"/>
    <w:next w:val="a4"/>
    <w:rsid w:val="0058678A"/>
    <w:pPr>
      <w:numPr>
        <w:ilvl w:val="4"/>
      </w:numPr>
      <w:outlineLvl w:val="4"/>
    </w:pPr>
  </w:style>
  <w:style w:type="paragraph" w:customStyle="1" w:styleId="af">
    <w:name w:val="四级条标题"/>
    <w:basedOn w:val="ae"/>
    <w:next w:val="a4"/>
    <w:rsid w:val="0058678A"/>
    <w:pPr>
      <w:numPr>
        <w:ilvl w:val="5"/>
      </w:numPr>
      <w:outlineLvl w:val="5"/>
    </w:pPr>
  </w:style>
  <w:style w:type="paragraph" w:customStyle="1" w:styleId="af0">
    <w:name w:val="目次、标准名称标题"/>
    <w:basedOn w:val="a"/>
    <w:next w:val="a4"/>
    <w:rsid w:val="0058678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1">
    <w:name w:val="五级条标题"/>
    <w:basedOn w:val="af"/>
    <w:next w:val="a4"/>
    <w:rsid w:val="0058678A"/>
    <w:pPr>
      <w:numPr>
        <w:ilvl w:val="6"/>
      </w:numPr>
      <w:outlineLvl w:val="6"/>
    </w:pPr>
  </w:style>
  <w:style w:type="paragraph" w:customStyle="1" w:styleId="ab">
    <w:name w:val="一级条标题"/>
    <w:basedOn w:val="af2"/>
    <w:next w:val="a4"/>
    <w:rsid w:val="0058678A"/>
    <w:pPr>
      <w:numPr>
        <w:ilvl w:val="2"/>
      </w:numPr>
      <w:spacing w:beforeLines="0" w:afterLines="0"/>
      <w:outlineLvl w:val="2"/>
    </w:pPr>
  </w:style>
  <w:style w:type="paragraph" w:customStyle="1" w:styleId="af3">
    <w:name w:val="标准书脚_奇数页"/>
    <w:rsid w:val="0058678A"/>
    <w:pPr>
      <w:spacing w:before="120" w:line="240" w:lineRule="auto"/>
      <w:ind w:right="198"/>
      <w:jc w:val="right"/>
    </w:pPr>
    <w:rPr>
      <w:rFonts w:ascii="宋体" w:eastAsia="宋体" w:hAnsi="Times New Roman" w:cs="Times New Roman"/>
      <w:kern w:val="0"/>
      <w:sz w:val="18"/>
      <w:szCs w:val="18"/>
    </w:rPr>
  </w:style>
  <w:style w:type="paragraph" w:customStyle="1" w:styleId="30">
    <w:name w:val="正文文本 (3)"/>
    <w:basedOn w:val="a"/>
    <w:link w:val="3"/>
    <w:rsid w:val="0058678A"/>
    <w:pPr>
      <w:shd w:val="clear" w:color="auto" w:fill="FFFFFF"/>
      <w:spacing w:line="360" w:lineRule="exact"/>
      <w:jc w:val="center"/>
    </w:pPr>
    <w:rPr>
      <w:rFonts w:asciiTheme="minorHAnsi" w:eastAsia="Times New Roman" w:hAnsiTheme="minorHAnsi" w:cstheme="minorBidi"/>
      <w:color w:val="000000"/>
      <w:szCs w:val="21"/>
      <w:lang w:eastAsia="en-US" w:bidi="en-US"/>
    </w:rPr>
  </w:style>
  <w:style w:type="paragraph" w:customStyle="1" w:styleId="NewNewNewNewNewNewNewNewNewNewNewNew">
    <w:name w:val="正文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
    <w:name w:val="正文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
    <w:name w:val="正文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af2">
    <w:name w:val="章标题"/>
    <w:next w:val="a4"/>
    <w:rsid w:val="0058678A"/>
    <w:pPr>
      <w:numPr>
        <w:ilvl w:val="1"/>
        <w:numId w:val="1"/>
      </w:numPr>
      <w:spacing w:beforeLines="50" w:afterLines="50" w:line="240" w:lineRule="auto"/>
      <w:jc w:val="both"/>
      <w:outlineLvl w:val="1"/>
    </w:pPr>
    <w:rPr>
      <w:rFonts w:ascii="黑体" w:eastAsia="黑体" w:hAnsi="Times New Roman" w:cs="Times New Roman"/>
      <w:kern w:val="0"/>
      <w:szCs w:val="20"/>
    </w:rPr>
  </w:style>
  <w:style w:type="paragraph" w:customStyle="1" w:styleId="NewNewNewNewNewNewNewNewNew">
    <w:name w:val="正文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NewNewNew">
    <w:name w:val="正文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
    <w:name w:val="正文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NewNewNewNewNewNewNewNew">
    <w:name w:val="正文 New New New New New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New">
    <w:name w:val="正文 New"/>
    <w:rsid w:val="0058678A"/>
    <w:pPr>
      <w:widowControl w:val="0"/>
      <w:spacing w:line="240" w:lineRule="auto"/>
      <w:jc w:val="both"/>
    </w:pPr>
    <w:rPr>
      <w:rFonts w:ascii="Times New Roman" w:eastAsia="宋体" w:hAnsi="Times New Roman" w:cs="Times New Roman"/>
      <w:szCs w:val="24"/>
    </w:rPr>
  </w:style>
  <w:style w:type="paragraph" w:customStyle="1" w:styleId="1">
    <w:name w:val="封面标准号1"/>
    <w:rsid w:val="0058678A"/>
    <w:pPr>
      <w:widowControl w:val="0"/>
      <w:kinsoku w:val="0"/>
      <w:overflowPunct w:val="0"/>
      <w:autoSpaceDE w:val="0"/>
      <w:autoSpaceDN w:val="0"/>
      <w:spacing w:before="308" w:line="240" w:lineRule="auto"/>
      <w:jc w:val="right"/>
      <w:textAlignment w:val="center"/>
    </w:pPr>
    <w:rPr>
      <w:rFonts w:ascii="Times New Roman" w:eastAsia="宋体" w:hAnsi="Times New Roman" w:cs="Times New Roman"/>
      <w:kern w:val="0"/>
      <w:sz w:val="28"/>
      <w:szCs w:val="20"/>
    </w:rPr>
  </w:style>
  <w:style w:type="paragraph" w:customStyle="1" w:styleId="NewNewNewNewNew">
    <w:name w:val="正文 New New New New New"/>
    <w:rsid w:val="0058678A"/>
    <w:pPr>
      <w:widowControl w:val="0"/>
      <w:spacing w:line="240" w:lineRule="auto"/>
      <w:jc w:val="both"/>
    </w:pPr>
    <w:rPr>
      <w:rFonts w:ascii="Times New Roman" w:eastAsia="宋体" w:hAnsi="Times New Roman" w:cs="Times New Roman"/>
      <w:szCs w:val="24"/>
    </w:rPr>
  </w:style>
  <w:style w:type="paragraph" w:customStyle="1" w:styleId="NewNewNewNewNewNewNewNewNewNewNewNewNewNewNewNewNewNew">
    <w:name w:val="正文 New New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af4">
    <w:name w:val="前言、引言标题"/>
    <w:next w:val="a"/>
    <w:rsid w:val="0058678A"/>
    <w:pPr>
      <w:numPr>
        <w:numId w:val="1"/>
      </w:numPr>
      <w:shd w:val="clear" w:color="FFFFFF" w:fill="FFFFFF"/>
      <w:tabs>
        <w:tab w:val="left" w:pos="360"/>
      </w:tabs>
      <w:spacing w:before="640" w:after="560" w:line="240" w:lineRule="auto"/>
      <w:jc w:val="center"/>
      <w:outlineLvl w:val="0"/>
    </w:pPr>
    <w:rPr>
      <w:rFonts w:ascii="黑体" w:eastAsia="黑体" w:hAnsi="Times New Roman" w:cs="Times New Roman"/>
      <w:kern w:val="0"/>
      <w:sz w:val="32"/>
      <w:szCs w:val="20"/>
    </w:rPr>
  </w:style>
  <w:style w:type="paragraph" w:customStyle="1" w:styleId="NewNewNewNewNewNewNewNewNewNewNewNewNewNewNewNewNew">
    <w:name w:val="正文 New New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paragraph" w:customStyle="1" w:styleId="af5">
    <w:name w:val="标准标志"/>
    <w:next w:val="a"/>
    <w:rsid w:val="0058678A"/>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NoSpacing">
    <w:name w:val="No Spacing"/>
    <w:rsid w:val="0058678A"/>
    <w:pPr>
      <w:widowControl w:val="0"/>
      <w:spacing w:line="240" w:lineRule="auto"/>
      <w:jc w:val="both"/>
    </w:pPr>
    <w:rPr>
      <w:rFonts w:ascii="Calibri" w:eastAsia="宋体" w:hAnsi="Calibri" w:cs="Times New Roman"/>
    </w:rPr>
  </w:style>
  <w:style w:type="paragraph" w:customStyle="1" w:styleId="af6">
    <w:name w:val="标准书眉_奇数页"/>
    <w:next w:val="a"/>
    <w:rsid w:val="0058678A"/>
    <w:pPr>
      <w:tabs>
        <w:tab w:val="center" w:pos="4154"/>
        <w:tab w:val="right" w:pos="8306"/>
      </w:tabs>
      <w:spacing w:after="220" w:line="240" w:lineRule="auto"/>
      <w:jc w:val="right"/>
    </w:pPr>
    <w:rPr>
      <w:rFonts w:ascii="黑体" w:eastAsia="黑体" w:hAnsi="Times New Roman" w:cs="Times New Roman"/>
      <w:kern w:val="0"/>
      <w:szCs w:val="21"/>
    </w:rPr>
  </w:style>
  <w:style w:type="paragraph" w:customStyle="1" w:styleId="af7">
    <w:name w:val="正文表标题"/>
    <w:next w:val="a4"/>
    <w:rsid w:val="0058678A"/>
    <w:pPr>
      <w:numPr>
        <w:numId w:val="3"/>
      </w:numPr>
      <w:tabs>
        <w:tab w:val="left" w:pos="360"/>
      </w:tabs>
      <w:spacing w:line="240" w:lineRule="auto"/>
      <w:jc w:val="center"/>
    </w:pPr>
    <w:rPr>
      <w:rFonts w:ascii="黑体" w:eastAsia="黑体" w:hAnsi="Times New Roman" w:cs="Times New Roman"/>
      <w:kern w:val="0"/>
      <w:szCs w:val="20"/>
    </w:rPr>
  </w:style>
  <w:style w:type="paragraph" w:customStyle="1" w:styleId="NewNewNewNewNewNewNewNewNewNewNewNewNewNewNew">
    <w:name w:val="正文 New New New New New New New New New New New New New New New"/>
    <w:rsid w:val="0058678A"/>
    <w:pPr>
      <w:widowControl w:val="0"/>
      <w:spacing w:line="240" w:lineRule="auto"/>
      <w:jc w:val="both"/>
    </w:pPr>
    <w:rPr>
      <w:rFonts w:ascii="Times New Roman" w:eastAsia="宋体" w:hAnsi="Times New Roman" w:cs="Times New Roman"/>
      <w:szCs w:val="24"/>
    </w:rPr>
  </w:style>
  <w:style w:type="table" w:styleId="af8">
    <w:name w:val="Table Grid"/>
    <w:basedOn w:val="a1"/>
    <w:uiPriority w:val="99"/>
    <w:unhideWhenUsed/>
    <w:rsid w:val="0058678A"/>
    <w:pPr>
      <w:spacing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60541.htm"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wmf"/><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3401</Words>
  <Characters>19391</Characters>
  <Application>Microsoft Office Word</Application>
  <DocSecurity>0</DocSecurity>
  <Lines>161</Lines>
  <Paragraphs>45</Paragraphs>
  <ScaleCrop>false</ScaleCrop>
  <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tcjddz</dc:creator>
  <cp:lastModifiedBy>tcjddz</cp:lastModifiedBy>
  <cp:revision>1</cp:revision>
  <dcterms:created xsi:type="dcterms:W3CDTF">2017-06-13T01:33:00Z</dcterms:created>
  <dcterms:modified xsi:type="dcterms:W3CDTF">2017-06-13T01:38:00Z</dcterms:modified>
</cp:coreProperties>
</file>