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sz w:val="32"/>
          <w:szCs w:val="32"/>
        </w:rPr>
      </w:pPr>
      <w:r>
        <w:rPr>
          <w:rFonts w:hint="eastAsia" w:ascii="方正小标宋简体" w:hAnsi="黑体" w:eastAsia="方正小标宋简体"/>
          <w:b/>
          <w:sz w:val="32"/>
          <w:szCs w:val="32"/>
        </w:rPr>
        <w:t>主要成交标的情况</w:t>
      </w:r>
    </w:p>
    <w:p>
      <w:pPr>
        <w:rPr>
          <w:rFonts w:ascii="黑体" w:hAnsi="黑体" w:eastAsia="黑体"/>
          <w:sz w:val="24"/>
          <w:szCs w:val="24"/>
        </w:rPr>
      </w:pPr>
      <w:bookmarkStart w:id="0" w:name="_GoBack"/>
      <w:r>
        <w:rPr>
          <w:rFonts w:hint="eastAsia" w:ascii="黑体" w:hAnsi="黑体" w:eastAsia="黑体"/>
          <w:sz w:val="24"/>
          <w:szCs w:val="24"/>
        </w:rPr>
        <w:t>项目名称：宜君县公安局各派出所执法办案区升级改造项目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项目编号：ZHXYZB-2020012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中标单位： 陕西信有信息科技有限公司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中标金额：2898261.10元</w:t>
      </w:r>
    </w:p>
    <w:bookmarkEnd w:id="0"/>
    <w:p>
      <w:pPr>
        <w:jc w:val="center"/>
      </w:pPr>
      <w:r>
        <w:drawing>
          <wp:inline distT="0" distB="0" distL="0" distR="0">
            <wp:extent cx="4940935" cy="7625715"/>
            <wp:effectExtent l="19050" t="0" r="0" b="0"/>
            <wp:docPr id="1" name="图片 1" descr="D:\Temp\WeChat Files\c4ae85fbc9c3e16a431e40f10a63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Temp\WeChat Files\c4ae85fbc9c3e16a431e40f10a6351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107" b="997"/>
                    <a:stretch>
                      <a:fillRect/>
                    </a:stretch>
                  </pic:blipFill>
                  <pic:spPr>
                    <a:xfrm>
                      <a:off x="0" y="0"/>
                      <a:ext cx="4941138" cy="762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jc w:val="center"/>
      </w:pPr>
    </w:p>
    <w:p>
      <w:pPr>
        <w:spacing w:line="360" w:lineRule="auto"/>
        <w:ind w:firstLine="602" w:firstLineChars="200"/>
        <w:jc w:val="center"/>
        <w:rPr>
          <w:rFonts w:ascii="黑体" w:hAnsi="黑体" w:eastAsia="黑体"/>
          <w:color w:val="000000" w:themeColor="text1"/>
          <w:sz w:val="24"/>
          <w:szCs w:val="24"/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</w:rPr>
        <w:t>主要成交标的情况表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04"/>
        <w:gridCol w:w="1986"/>
        <w:gridCol w:w="1527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16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64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环境全景摄像机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TC-C52MS</w:t>
            </w: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74台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1960.00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64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涉案物品保管柜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FUY-WZG-8B</w:t>
            </w: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 xml:space="preserve">5个 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21800.00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64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公安审讯主机（标准版）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TC-I82HN</w:t>
            </w: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9台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28800.00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9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164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0"/>
              </w:rPr>
              <w:t>……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</w:rPr>
              <w:t>……</w:t>
            </w:r>
          </w:p>
        </w:tc>
      </w:tr>
    </w:tbl>
    <w:p>
      <w:pPr>
        <w:spacing w:line="360" w:lineRule="auto"/>
        <w:ind w:firstLine="480" w:firstLineChars="200"/>
        <w:rPr>
          <w:rFonts w:ascii="黑体" w:hAnsi="黑体" w:eastAsia="黑体" w:cs="Times New Roman"/>
          <w:bCs/>
          <w:color w:val="000000" w:themeColor="text1"/>
          <w:sz w:val="24"/>
          <w:szCs w:val="24"/>
        </w:rPr>
      </w:pPr>
    </w:p>
    <w:p/>
    <w:p>
      <w:pPr>
        <w:jc w:val="center"/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660"/>
    <w:rsid w:val="00035C64"/>
    <w:rsid w:val="0010242C"/>
    <w:rsid w:val="00185414"/>
    <w:rsid w:val="001F73CA"/>
    <w:rsid w:val="00220FDE"/>
    <w:rsid w:val="00244111"/>
    <w:rsid w:val="002C7A91"/>
    <w:rsid w:val="002C7B4C"/>
    <w:rsid w:val="00473C1E"/>
    <w:rsid w:val="00476E09"/>
    <w:rsid w:val="004F0F64"/>
    <w:rsid w:val="006B5B5D"/>
    <w:rsid w:val="006B7C19"/>
    <w:rsid w:val="00746EC8"/>
    <w:rsid w:val="00764660"/>
    <w:rsid w:val="007718E5"/>
    <w:rsid w:val="00814D9C"/>
    <w:rsid w:val="0083446B"/>
    <w:rsid w:val="008423EC"/>
    <w:rsid w:val="008D4EE5"/>
    <w:rsid w:val="00982C5B"/>
    <w:rsid w:val="00A02989"/>
    <w:rsid w:val="00A50F25"/>
    <w:rsid w:val="00A56CA4"/>
    <w:rsid w:val="00AA5163"/>
    <w:rsid w:val="00B27D5A"/>
    <w:rsid w:val="00B7514A"/>
    <w:rsid w:val="00B86CE2"/>
    <w:rsid w:val="00D3765B"/>
    <w:rsid w:val="00D86484"/>
    <w:rsid w:val="00DC0055"/>
    <w:rsid w:val="00DC2A68"/>
    <w:rsid w:val="00EF652B"/>
    <w:rsid w:val="7A18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</Words>
  <Characters>217</Characters>
  <Lines>1</Lines>
  <Paragraphs>1</Paragraphs>
  <TotalTime>48</TotalTime>
  <ScaleCrop>false</ScaleCrop>
  <LinksUpToDate>false</LinksUpToDate>
  <CharactersWithSpaces>253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2020-09-03T03:04:00Z</dcterms:created>
  <dc:creator>123</dc:creator>
  <cp:lastModifiedBy>追梦</cp:lastModifiedBy>
  <dcterms:modified xsi:type="dcterms:W3CDTF">2020-10-13T06:49:32Z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