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主要成交标的情况</w:t>
      </w:r>
    </w:p>
    <w:p>
      <w:pPr>
        <w:spacing w:after="0" w:line="360" w:lineRule="auto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sz w:val="24"/>
          <w:szCs w:val="24"/>
        </w:rPr>
        <w:t>一、采购项目名称：</w:t>
      </w:r>
      <w:r>
        <w:rPr>
          <w:rFonts w:hint="eastAsia" w:ascii="黑体" w:hAnsi="黑体" w:eastAsia="黑体" w:cs="黑体"/>
          <w:bCs/>
          <w:sz w:val="24"/>
        </w:rPr>
        <w:t>宜君县公安局基层派出机构安全饮水工程</w:t>
      </w:r>
    </w:p>
    <w:p>
      <w:pPr>
        <w:spacing w:after="0"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二、采购项目编号：</w:t>
      </w:r>
      <w:r>
        <w:rPr>
          <w:rFonts w:ascii="黑体" w:hAnsi="黑体" w:eastAsia="黑体" w:cs="黑体"/>
          <w:color w:val="000000"/>
          <w:sz w:val="24"/>
        </w:rPr>
        <w:t>ZHXY</w:t>
      </w:r>
      <w:r>
        <w:rPr>
          <w:rFonts w:hint="eastAsia" w:ascii="黑体" w:hAnsi="黑体" w:eastAsia="黑体" w:cs="黑体"/>
          <w:color w:val="000000"/>
          <w:sz w:val="24"/>
        </w:rPr>
        <w:t>ZB</w:t>
      </w:r>
      <w:r>
        <w:rPr>
          <w:rFonts w:ascii="黑体" w:hAnsi="黑体" w:eastAsia="黑体" w:cs="黑体"/>
          <w:color w:val="000000"/>
          <w:sz w:val="24"/>
        </w:rPr>
        <w:t>-2</w:t>
      </w:r>
      <w:r>
        <w:rPr>
          <w:rFonts w:hint="eastAsia" w:ascii="黑体" w:hAnsi="黑体" w:eastAsia="黑体" w:cs="黑体"/>
          <w:color w:val="000000"/>
          <w:sz w:val="24"/>
        </w:rPr>
        <w:t>020004</w:t>
      </w:r>
    </w:p>
    <w:p>
      <w:pPr>
        <w:spacing w:after="0" w:line="360" w:lineRule="auto"/>
        <w:ind w:firstLine="480" w:firstLineChars="200"/>
        <w:rPr>
          <w:rFonts w:ascii="黑体" w:hAnsi="黑体" w:eastAsia="黑体" w:cs="Times New Roman"/>
          <w:bCs/>
          <w:color w:val="FF0000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成交供应商：陕西雨泽环保科技有限公司</w:t>
      </w:r>
    </w:p>
    <w:p>
      <w:pPr>
        <w:spacing w:after="0" w:line="360" w:lineRule="auto"/>
        <w:ind w:firstLine="480" w:firstLineChars="200"/>
        <w:rPr>
          <w:rFonts w:ascii="黑体" w:hAnsi="黑体" w:eastAsia="黑体" w:cs="Times New Roman"/>
          <w:bCs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bCs/>
          <w:color w:val="000000"/>
          <w:sz w:val="24"/>
          <w:szCs w:val="24"/>
        </w:rPr>
        <w:t>成交金额：279600.00元</w:t>
      </w:r>
    </w:p>
    <w:p>
      <w:pPr>
        <w:spacing w:after="0" w:line="360" w:lineRule="auto"/>
        <w:ind w:firstLine="480" w:firstLineChars="200"/>
        <w:rPr>
          <w:rFonts w:ascii="黑体" w:hAnsi="黑体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/>
          <w:sz w:val="24"/>
          <w:szCs w:val="24"/>
        </w:rPr>
        <w:t>交货期限：</w:t>
      </w:r>
      <w:r>
        <w:rPr>
          <w:rFonts w:hint="eastAsia" w:ascii="黑体" w:hAnsi="黑体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合同签订后7个工作日内安装调试完毕。</w:t>
      </w:r>
    </w:p>
    <w:p>
      <w:pPr>
        <w:spacing w:after="0" w:line="360" w:lineRule="auto"/>
        <w:ind w:firstLine="480" w:firstLineChars="200"/>
        <w:jc w:val="center"/>
        <w:rPr>
          <w:rFonts w:hint="eastAsia" w:ascii="黑体" w:hAnsi="黑体" w:eastAsia="黑体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603240" cy="6016625"/>
            <wp:effectExtent l="0" t="0" r="16510" b="3175"/>
            <wp:docPr id="4" name="图片 4" descr="竞争性磋商澄清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竞争性磋商澄清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601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480" w:firstLineChars="200"/>
        <w:rPr>
          <w:rFonts w:ascii="黑体" w:hAnsi="黑体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ind w:firstLine="480" w:firstLineChars="200"/>
        <w:rPr>
          <w:rFonts w:ascii="黑体" w:hAnsi="黑体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ind w:left="425" w:leftChars="193" w:firstLine="420" w:firstLineChars="175"/>
        <w:rPr>
          <w:rFonts w:ascii="黑体" w:hAnsi="黑体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521960" cy="8329295"/>
            <wp:effectExtent l="0" t="0" r="2540" b="14605"/>
            <wp:docPr id="6" name="图片 6" descr="报价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报价一览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1960" cy="832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微软雅黑"/>
          <w:lang w:eastAsia="zh-CN"/>
        </w:rPr>
      </w:pPr>
    </w:p>
    <w:p>
      <w:pPr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6069330" cy="8856980"/>
            <wp:effectExtent l="0" t="0" r="7620" b="1270"/>
            <wp:docPr id="7" name="图片 7" descr="微信图片_20200706175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7061759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9330" cy="885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425" w:leftChars="193" w:firstLine="420" w:firstLineChars="175"/>
        <w:rPr>
          <w:rFonts w:hint="eastAsia" w:ascii="黑体" w:hAnsi="黑体" w:eastAsia="黑体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069330" cy="8856980"/>
            <wp:effectExtent l="0" t="0" r="7620" b="1270"/>
            <wp:docPr id="8" name="图片 8" descr="微信图片_20200706175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07061759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9330" cy="885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133" w:bottom="144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1247"/>
    <w:rsid w:val="00014B34"/>
    <w:rsid w:val="000159CD"/>
    <w:rsid w:val="00024AA5"/>
    <w:rsid w:val="00046A0A"/>
    <w:rsid w:val="000604CE"/>
    <w:rsid w:val="00060F69"/>
    <w:rsid w:val="00086210"/>
    <w:rsid w:val="00097ADF"/>
    <w:rsid w:val="00097B71"/>
    <w:rsid w:val="000C2ED9"/>
    <w:rsid w:val="000C4C41"/>
    <w:rsid w:val="000D36C0"/>
    <w:rsid w:val="0011039D"/>
    <w:rsid w:val="001161E3"/>
    <w:rsid w:val="00122025"/>
    <w:rsid w:val="00156DE8"/>
    <w:rsid w:val="001721C4"/>
    <w:rsid w:val="001B4FE1"/>
    <w:rsid w:val="001D06E4"/>
    <w:rsid w:val="001D2A2E"/>
    <w:rsid w:val="001F03A5"/>
    <w:rsid w:val="00214A0A"/>
    <w:rsid w:val="0022298B"/>
    <w:rsid w:val="00227A9D"/>
    <w:rsid w:val="002323E9"/>
    <w:rsid w:val="00236CAE"/>
    <w:rsid w:val="002629DD"/>
    <w:rsid w:val="00287F45"/>
    <w:rsid w:val="002947DD"/>
    <w:rsid w:val="002D30BF"/>
    <w:rsid w:val="002F3A79"/>
    <w:rsid w:val="002F5720"/>
    <w:rsid w:val="003120BB"/>
    <w:rsid w:val="00323B43"/>
    <w:rsid w:val="00325795"/>
    <w:rsid w:val="003309D8"/>
    <w:rsid w:val="00342DB4"/>
    <w:rsid w:val="003545AD"/>
    <w:rsid w:val="00360C8D"/>
    <w:rsid w:val="003806C0"/>
    <w:rsid w:val="0038784B"/>
    <w:rsid w:val="00387A4E"/>
    <w:rsid w:val="0039269E"/>
    <w:rsid w:val="003A01DA"/>
    <w:rsid w:val="003A0763"/>
    <w:rsid w:val="003A7EE4"/>
    <w:rsid w:val="003B57C6"/>
    <w:rsid w:val="003D37D8"/>
    <w:rsid w:val="003F4668"/>
    <w:rsid w:val="00413ECA"/>
    <w:rsid w:val="00413F84"/>
    <w:rsid w:val="00416C75"/>
    <w:rsid w:val="00421048"/>
    <w:rsid w:val="00425AF3"/>
    <w:rsid w:val="00426133"/>
    <w:rsid w:val="00426998"/>
    <w:rsid w:val="00426E46"/>
    <w:rsid w:val="004358AB"/>
    <w:rsid w:val="004522FC"/>
    <w:rsid w:val="004554C1"/>
    <w:rsid w:val="00456421"/>
    <w:rsid w:val="004923D5"/>
    <w:rsid w:val="004A5895"/>
    <w:rsid w:val="004B0EA5"/>
    <w:rsid w:val="004C523E"/>
    <w:rsid w:val="004E2157"/>
    <w:rsid w:val="004F15B8"/>
    <w:rsid w:val="00523973"/>
    <w:rsid w:val="00527EE9"/>
    <w:rsid w:val="0054099E"/>
    <w:rsid w:val="00556789"/>
    <w:rsid w:val="00562018"/>
    <w:rsid w:val="00595A69"/>
    <w:rsid w:val="005B58DA"/>
    <w:rsid w:val="005C655F"/>
    <w:rsid w:val="005D6172"/>
    <w:rsid w:val="005E733B"/>
    <w:rsid w:val="00635186"/>
    <w:rsid w:val="0066785B"/>
    <w:rsid w:val="00687227"/>
    <w:rsid w:val="006965CB"/>
    <w:rsid w:val="006C209E"/>
    <w:rsid w:val="006F41DD"/>
    <w:rsid w:val="006F55AB"/>
    <w:rsid w:val="007028B6"/>
    <w:rsid w:val="00713AED"/>
    <w:rsid w:val="00715CF7"/>
    <w:rsid w:val="007359D4"/>
    <w:rsid w:val="007414C6"/>
    <w:rsid w:val="00747BE5"/>
    <w:rsid w:val="00757895"/>
    <w:rsid w:val="00761B39"/>
    <w:rsid w:val="00763D7F"/>
    <w:rsid w:val="00767EF2"/>
    <w:rsid w:val="00773FF1"/>
    <w:rsid w:val="00777F6C"/>
    <w:rsid w:val="00794B99"/>
    <w:rsid w:val="007B1B5D"/>
    <w:rsid w:val="007D4332"/>
    <w:rsid w:val="007F042E"/>
    <w:rsid w:val="008003A0"/>
    <w:rsid w:val="008277F7"/>
    <w:rsid w:val="0083161F"/>
    <w:rsid w:val="008506C5"/>
    <w:rsid w:val="00861FDC"/>
    <w:rsid w:val="00876836"/>
    <w:rsid w:val="00880586"/>
    <w:rsid w:val="008B1DC7"/>
    <w:rsid w:val="008B7558"/>
    <w:rsid w:val="008B7726"/>
    <w:rsid w:val="008C3826"/>
    <w:rsid w:val="008D3627"/>
    <w:rsid w:val="008E0821"/>
    <w:rsid w:val="0090472C"/>
    <w:rsid w:val="00912068"/>
    <w:rsid w:val="00914788"/>
    <w:rsid w:val="009513B5"/>
    <w:rsid w:val="009825BA"/>
    <w:rsid w:val="00985830"/>
    <w:rsid w:val="0099259F"/>
    <w:rsid w:val="009D18E6"/>
    <w:rsid w:val="009D4A0B"/>
    <w:rsid w:val="009D6AFE"/>
    <w:rsid w:val="00A32B98"/>
    <w:rsid w:val="00A376DC"/>
    <w:rsid w:val="00A44D9A"/>
    <w:rsid w:val="00A539D6"/>
    <w:rsid w:val="00A71D39"/>
    <w:rsid w:val="00AA2555"/>
    <w:rsid w:val="00AB442D"/>
    <w:rsid w:val="00AE6959"/>
    <w:rsid w:val="00AE6B40"/>
    <w:rsid w:val="00B4003A"/>
    <w:rsid w:val="00B64836"/>
    <w:rsid w:val="00B80429"/>
    <w:rsid w:val="00B81912"/>
    <w:rsid w:val="00B82EB8"/>
    <w:rsid w:val="00B902C4"/>
    <w:rsid w:val="00B91A18"/>
    <w:rsid w:val="00BE2A4C"/>
    <w:rsid w:val="00BF5CE8"/>
    <w:rsid w:val="00C20253"/>
    <w:rsid w:val="00C26F72"/>
    <w:rsid w:val="00C31F37"/>
    <w:rsid w:val="00C53FD0"/>
    <w:rsid w:val="00C6323C"/>
    <w:rsid w:val="00C64226"/>
    <w:rsid w:val="00C91313"/>
    <w:rsid w:val="00CA197C"/>
    <w:rsid w:val="00CB43C3"/>
    <w:rsid w:val="00CC200B"/>
    <w:rsid w:val="00CE0363"/>
    <w:rsid w:val="00CF7F6F"/>
    <w:rsid w:val="00D005C9"/>
    <w:rsid w:val="00D060AF"/>
    <w:rsid w:val="00D12C0B"/>
    <w:rsid w:val="00D130E8"/>
    <w:rsid w:val="00D31D50"/>
    <w:rsid w:val="00D463F5"/>
    <w:rsid w:val="00D60454"/>
    <w:rsid w:val="00D60C8F"/>
    <w:rsid w:val="00D663B1"/>
    <w:rsid w:val="00DB0C35"/>
    <w:rsid w:val="00DF0D19"/>
    <w:rsid w:val="00DF2695"/>
    <w:rsid w:val="00E05DB5"/>
    <w:rsid w:val="00E10E9F"/>
    <w:rsid w:val="00E218BB"/>
    <w:rsid w:val="00E339BE"/>
    <w:rsid w:val="00E45749"/>
    <w:rsid w:val="00E4769F"/>
    <w:rsid w:val="00E549AC"/>
    <w:rsid w:val="00E63A83"/>
    <w:rsid w:val="00E66DD0"/>
    <w:rsid w:val="00E8290A"/>
    <w:rsid w:val="00EE0AF6"/>
    <w:rsid w:val="00EE38A4"/>
    <w:rsid w:val="00EF5C1B"/>
    <w:rsid w:val="00F03122"/>
    <w:rsid w:val="00F10027"/>
    <w:rsid w:val="00F32EC2"/>
    <w:rsid w:val="00F75C08"/>
    <w:rsid w:val="00F76B8B"/>
    <w:rsid w:val="00FC4C78"/>
    <w:rsid w:val="00FE393A"/>
    <w:rsid w:val="00FE4262"/>
    <w:rsid w:val="0C8A7434"/>
    <w:rsid w:val="36841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adjustRightInd/>
      <w:snapToGrid/>
      <w:spacing w:after="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18"/>
      <w:szCs w:val="18"/>
    </w:rPr>
  </w:style>
  <w:style w:type="table" w:styleId="8">
    <w:name w:val="Table Grid"/>
    <w:basedOn w:val="7"/>
    <w:qFormat/>
    <w:uiPriority w:val="5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paragraph" w:customStyle="1" w:styleId="11">
    <w:name w:val="普通(网站)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18"/>
      <w:szCs w:val="18"/>
    </w:rPr>
  </w:style>
  <w:style w:type="paragraph" w:customStyle="1" w:styleId="12">
    <w:name w:val="普通(网站)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18"/>
      <w:szCs w:val="18"/>
    </w:rPr>
  </w:style>
  <w:style w:type="character" w:customStyle="1" w:styleId="13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</Words>
  <Characters>109</Characters>
  <Lines>1</Lines>
  <Paragraphs>1</Paragraphs>
  <TotalTime>147</TotalTime>
  <ScaleCrop>false</ScaleCrop>
  <LinksUpToDate>false</LinksUpToDate>
  <CharactersWithSpaces>127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2019-07-17T03:34:00Z</dcterms:created>
  <dc:creator>Administrator</dc:creator>
  <cp:lastModifiedBy>追梦</cp:lastModifiedBy>
  <cp:lastPrinted>2019-05-13T07:26:00Z</cp:lastPrinted>
  <dcterms:modified xsi:type="dcterms:W3CDTF">2020-07-06T10:02:20Z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