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napToGrid w:val="0"/>
          <w:sz w:val="32"/>
          <w:szCs w:val="32"/>
        </w:rPr>
      </w:pPr>
      <w:r>
        <w:rPr>
          <w:rFonts w:hint="eastAsia" w:ascii="黑体" w:hAnsi="黑体" w:eastAsia="黑体"/>
          <w:snapToGrid w:val="0"/>
          <w:sz w:val="32"/>
          <w:szCs w:val="32"/>
        </w:rPr>
        <w:t>附件2</w:t>
      </w:r>
    </w:p>
    <w:p>
      <w:pPr>
        <w:snapToGrid w:val="0"/>
        <w:spacing w:after="156" w:afterLines="50" w:line="660" w:lineRule="exact"/>
        <w:jc w:val="center"/>
        <w:rPr>
          <w:rFonts w:hint="eastAsia" w:ascii="方正小标宋简体" w:hAnsi="黑体"/>
          <w:snapToGrid w:val="0"/>
          <w:sz w:val="44"/>
          <w:szCs w:val="44"/>
        </w:rPr>
      </w:pPr>
      <w:bookmarkStart w:id="0" w:name="_GoBack"/>
      <w:r>
        <w:rPr>
          <w:rFonts w:hint="eastAsia" w:ascii="方正小标宋简体" w:hAnsi="黑体"/>
          <w:snapToGrid w:val="0"/>
          <w:sz w:val="44"/>
          <w:szCs w:val="44"/>
        </w:rPr>
        <w:t>年度联合抽查工作计划</w:t>
      </w:r>
      <w:bookmarkEnd w:id="0"/>
    </w:p>
    <w:p>
      <w:pPr>
        <w:tabs>
          <w:tab w:val="left" w:pos="13430"/>
        </w:tabs>
        <w:snapToGrid w:val="0"/>
        <w:ind w:firstLine="560" w:firstLineChars="200"/>
        <w:jc w:val="left"/>
        <w:rPr>
          <w:rFonts w:hint="eastAsia" w:ascii="仿宋_GB2312" w:hAnsi="黑体" w:eastAsia="仿宋_GB2312"/>
          <w:snapToGrid w:val="0"/>
          <w:sz w:val="28"/>
          <w:szCs w:val="28"/>
        </w:rPr>
      </w:pPr>
      <w:r>
        <w:rPr>
          <w:rFonts w:hint="eastAsia" w:ascii="仿宋_GB2312" w:hAnsi="黑体" w:eastAsia="仿宋_GB2312"/>
          <w:snapToGrid w:val="0"/>
          <w:sz w:val="28"/>
          <w:szCs w:val="28"/>
        </w:rPr>
        <w:t>单位：                                                                      年     月     日</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287"/>
        <w:gridCol w:w="1286"/>
        <w:gridCol w:w="1285"/>
        <w:gridCol w:w="1285"/>
        <w:gridCol w:w="1285"/>
        <w:gridCol w:w="1285"/>
        <w:gridCol w:w="1285"/>
        <w:gridCol w:w="1284"/>
        <w:gridCol w:w="1285"/>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exact"/>
          <w:jc w:val="center"/>
        </w:trPr>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序号</w:t>
            </w:r>
          </w:p>
        </w:tc>
        <w:tc>
          <w:tcPr>
            <w:tcW w:w="1287"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联合抽查计划名称</w:t>
            </w: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联合抽查任务名称</w:t>
            </w:r>
          </w:p>
        </w:tc>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联合抽查事    项</w:t>
            </w:r>
          </w:p>
        </w:tc>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检查对象范    围</w:t>
            </w:r>
          </w:p>
        </w:tc>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抽查比例</w:t>
            </w:r>
          </w:p>
        </w:tc>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抽查数量</w:t>
            </w:r>
          </w:p>
        </w:tc>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牵头部门</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参与部门</w:t>
            </w:r>
          </w:p>
        </w:tc>
        <w:tc>
          <w:tcPr>
            <w:tcW w:w="2570" w:type="dxa"/>
            <w:gridSpan w:val="2"/>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抽查检查日期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exact"/>
          <w:jc w:val="center"/>
        </w:trPr>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5"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开始时间</w:t>
            </w:r>
          </w:p>
        </w:tc>
        <w:tc>
          <w:tcPr>
            <w:tcW w:w="1285"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结束时间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75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exact"/>
          <w:jc w:val="center"/>
        </w:trPr>
        <w:tc>
          <w:tcPr>
            <w:tcW w:w="75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r>
    </w:tbl>
    <w:p>
      <w:pPr>
        <w:snapToGrid w:val="0"/>
        <w:spacing w:before="156" w:beforeLines="50"/>
        <w:ind w:firstLine="280" w:firstLineChars="100"/>
        <w:jc w:val="left"/>
        <w:rPr>
          <w:rFonts w:hint="eastAsia" w:ascii="仿宋_GB2312" w:hAnsi="宋体" w:eastAsia="仿宋_GB2312"/>
          <w:snapToGrid w:val="0"/>
          <w:sz w:val="28"/>
          <w:szCs w:val="28"/>
        </w:rPr>
      </w:pPr>
      <w:r>
        <w:rPr>
          <w:rFonts w:hint="eastAsia" w:ascii="仿宋_GB2312" w:hAnsi="宋体" w:eastAsia="仿宋_GB2312"/>
          <w:snapToGrid w:val="0"/>
          <w:sz w:val="28"/>
          <w:szCs w:val="28"/>
        </w:rPr>
        <w:t>填表说明：1. 联合抽查任务名称为联合抽查计划中具体要开展的抽查任务；</w:t>
      </w:r>
    </w:p>
    <w:p>
      <w:pPr>
        <w:snapToGrid w:val="0"/>
        <w:jc w:val="left"/>
        <w:rPr>
          <w:rFonts w:hint="eastAsia" w:ascii="仿宋_GB2312" w:hAnsi="宋体" w:eastAsia="仿宋_GB2312"/>
          <w:snapToGrid w:val="0"/>
          <w:sz w:val="28"/>
          <w:szCs w:val="28"/>
        </w:rPr>
      </w:pPr>
      <w:r>
        <w:rPr>
          <w:rFonts w:hint="eastAsia" w:ascii="仿宋_GB2312" w:hAnsi="宋体" w:eastAsia="仿宋_GB2312"/>
          <w:snapToGrid w:val="0"/>
          <w:sz w:val="28"/>
          <w:szCs w:val="28"/>
        </w:rPr>
        <w:t xml:space="preserve">            2. 联合抽查事项为要检查的抽查事项；</w:t>
      </w:r>
    </w:p>
    <w:p>
      <w:pPr>
        <w:snapToGrid w:val="0"/>
        <w:ind w:firstLine="1680" w:firstLineChars="600"/>
        <w:jc w:val="left"/>
        <w:rPr>
          <w:rFonts w:hint="eastAsia" w:ascii="仿宋_GB2312" w:hAnsi="宋体" w:eastAsia="仿宋_GB2312"/>
          <w:snapToGrid w:val="0"/>
          <w:sz w:val="28"/>
          <w:szCs w:val="28"/>
        </w:rPr>
      </w:pPr>
      <w:r>
        <w:rPr>
          <w:rFonts w:hint="eastAsia" w:ascii="仿宋_GB2312" w:hAnsi="宋体" w:eastAsia="仿宋_GB2312"/>
          <w:snapToGrid w:val="0"/>
          <w:sz w:val="28"/>
          <w:szCs w:val="28"/>
        </w:rPr>
        <w:t>3. 抽查比例为抽取的检查对象数量占所对应检查对象名录库总数的比例；</w:t>
      </w:r>
    </w:p>
    <w:p>
      <w:pPr>
        <w:snapToGrid w:val="0"/>
        <w:ind w:firstLine="1680" w:firstLineChars="600"/>
        <w:jc w:val="left"/>
        <w:rPr>
          <w:rFonts w:ascii="仿宋_GB2312" w:hAnsi="宋体" w:eastAsia="仿宋_GB2312"/>
          <w:snapToGrid w:val="0"/>
          <w:sz w:val="28"/>
          <w:szCs w:val="28"/>
        </w:rPr>
        <w:sectPr>
          <w:pgSz w:w="16838" w:h="11906" w:orient="landscape"/>
          <w:pgMar w:top="1797" w:right="1440" w:bottom="1797" w:left="1440" w:header="851" w:footer="1418" w:gutter="0"/>
          <w:cols w:space="720" w:num="1"/>
          <w:docGrid w:type="lines" w:linePitch="312" w:charSpace="0"/>
        </w:sectPr>
      </w:pPr>
      <w:r>
        <w:rPr>
          <w:rFonts w:hint="eastAsia" w:ascii="仿宋_GB2312" w:hAnsi="宋体" w:eastAsia="仿宋_GB2312"/>
          <w:snapToGrid w:val="0"/>
          <w:sz w:val="28"/>
          <w:szCs w:val="28"/>
        </w:rPr>
        <w:t>4. 抽查检查日期开始时间为抽取检查对象时间，结束时间为完成并公示抽查检查结果的时间。</w:t>
      </w:r>
    </w:p>
    <w:p>
      <w:pPr>
        <w:snapToGrid w:val="0"/>
        <w:rPr>
          <w:rFonts w:hint="eastAsia" w:ascii="黑体" w:hAnsi="黑体" w:eastAsia="黑体"/>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3207B"/>
    <w:rsid w:val="6303207B"/>
    <w:rsid w:val="70BE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小标宋简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7"/>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2020-06-08T01:14:00Z</dcterms:created>
  <dc:creator>追梦</dc:creator>
  <cp:lastModifiedBy>追梦</cp:lastModifiedBy>
  <dcterms:modified xsi:type="dcterms:W3CDTF">2020-06-08T01:16:03Z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