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5" w:type="dxa"/>
        <w:tblInd w:w="108" w:type="dxa"/>
        <w:tblLook w:val="04A0" w:firstRow="1" w:lastRow="0" w:firstColumn="1" w:lastColumn="0" w:noHBand="0" w:noVBand="1"/>
      </w:tblPr>
      <w:tblGrid>
        <w:gridCol w:w="715"/>
        <w:gridCol w:w="1128"/>
        <w:gridCol w:w="715"/>
        <w:gridCol w:w="715"/>
        <w:gridCol w:w="715"/>
        <w:gridCol w:w="1115"/>
        <w:gridCol w:w="1134"/>
        <w:gridCol w:w="1134"/>
        <w:gridCol w:w="1808"/>
        <w:gridCol w:w="1153"/>
        <w:gridCol w:w="1008"/>
        <w:gridCol w:w="851"/>
        <w:gridCol w:w="715"/>
        <w:gridCol w:w="69"/>
      </w:tblGrid>
      <w:tr w:rsidR="00CD32FF" w:rsidRPr="00CD32FF" w:rsidTr="002F6BD7">
        <w:trPr>
          <w:trHeight w:val="915"/>
        </w:trPr>
        <w:tc>
          <w:tcPr>
            <w:tcW w:w="12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BD7" w:rsidRDefault="002F6BD7" w:rsidP="002F6BD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OLE_LINK1"/>
            <w:bookmarkStart w:id="1" w:name="OLE_LINK3"/>
            <w:bookmarkStart w:id="2" w:name="_GoBack"/>
            <w:bookmarkEnd w:id="2"/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2F6BD7" w:rsidRPr="002F6BD7" w:rsidRDefault="002F6BD7" w:rsidP="002F6BD7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  <w:p w:rsidR="00CD32FF" w:rsidRPr="00CD32FF" w:rsidRDefault="00CD32FF" w:rsidP="00CD32F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铜川市王益区</w:t>
            </w: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u w:val="single"/>
              </w:rPr>
              <w:t xml:space="preserve">          </w:t>
            </w: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镇（街道办）零散烈士墓普查统计表</w:t>
            </w:r>
          </w:p>
        </w:tc>
      </w:tr>
      <w:tr w:rsidR="002F6BD7" w:rsidRPr="00CD32FF" w:rsidTr="00080FC4">
        <w:trPr>
          <w:gridAfter w:val="1"/>
          <w:wAfter w:w="69" w:type="dxa"/>
          <w:trHeight w:val="741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7" w:rsidRDefault="00CD32FF" w:rsidP="00CD3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墓地具</w:t>
            </w:r>
          </w:p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体位置</w:t>
            </w:r>
          </w:p>
        </w:tc>
        <w:tc>
          <w:tcPr>
            <w:tcW w:w="73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烈士基本信息</w:t>
            </w:r>
          </w:p>
        </w:tc>
        <w:tc>
          <w:tcPr>
            <w:tcW w:w="30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保护管理情况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F6BD7" w:rsidRPr="00CD32FF" w:rsidTr="00080FC4">
        <w:trPr>
          <w:gridAfter w:val="1"/>
          <w:wAfter w:w="69" w:type="dxa"/>
          <w:trHeight w:val="759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牺牲地点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牺牲战役或战斗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乡镇委托人员管理保护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烈士亲属管理保护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FF" w:rsidRPr="00CD32FF" w:rsidRDefault="00CD32FF" w:rsidP="00CD32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无人管理保护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2F6BD7">
            <w:pPr>
              <w:widowControl/>
              <w:ind w:leftChars="-114" w:left="-239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F6BD7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2FF" w:rsidRPr="00CD32FF" w:rsidRDefault="00CD32FF" w:rsidP="00CD32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1759F" w:rsidRDefault="00D1759F" w:rsidP="00CD32FF">
      <w:pPr>
        <w:wordWrap w:val="0"/>
        <w:spacing w:line="560" w:lineRule="exact"/>
        <w:rPr>
          <w:rStyle w:val="apple-style-span"/>
          <w:rFonts w:ascii="Times New Roman" w:eastAsia="仿宋_GB2312" w:hAnsi="Times New Roman" w:cs="Times New Roman"/>
          <w:sz w:val="32"/>
          <w:szCs w:val="32"/>
        </w:rPr>
      </w:pPr>
    </w:p>
    <w:p w:rsidR="00CD32FF" w:rsidRPr="002F6BD7" w:rsidRDefault="002F6BD7" w:rsidP="00CD32FF">
      <w:pPr>
        <w:wordWrap w:val="0"/>
        <w:spacing w:line="560" w:lineRule="exact"/>
        <w:rPr>
          <w:rStyle w:val="apple-style-span"/>
          <w:rFonts w:ascii="黑体" w:eastAsia="黑体" w:hAnsi="黑体" w:cs="Times New Roman"/>
          <w:sz w:val="32"/>
          <w:szCs w:val="32"/>
        </w:rPr>
      </w:pPr>
      <w:bookmarkStart w:id="3" w:name="OLE_LINK4"/>
      <w:bookmarkEnd w:id="1"/>
      <w:r w:rsidRPr="002F6BD7">
        <w:rPr>
          <w:rStyle w:val="apple-style-span"/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tbl>
      <w:tblPr>
        <w:tblW w:w="12975" w:type="dxa"/>
        <w:tblInd w:w="108" w:type="dxa"/>
        <w:tblLook w:val="04A0" w:firstRow="1" w:lastRow="0" w:firstColumn="1" w:lastColumn="0" w:noHBand="0" w:noVBand="1"/>
      </w:tblPr>
      <w:tblGrid>
        <w:gridCol w:w="715"/>
        <w:gridCol w:w="1128"/>
        <w:gridCol w:w="715"/>
        <w:gridCol w:w="715"/>
        <w:gridCol w:w="715"/>
        <w:gridCol w:w="1115"/>
        <w:gridCol w:w="1134"/>
        <w:gridCol w:w="1134"/>
        <w:gridCol w:w="1843"/>
        <w:gridCol w:w="1118"/>
        <w:gridCol w:w="1008"/>
        <w:gridCol w:w="851"/>
        <w:gridCol w:w="715"/>
        <w:gridCol w:w="69"/>
      </w:tblGrid>
      <w:tr w:rsidR="004F1ABE" w:rsidRPr="00CD32FF" w:rsidTr="00E22631">
        <w:trPr>
          <w:trHeight w:val="915"/>
        </w:trPr>
        <w:tc>
          <w:tcPr>
            <w:tcW w:w="12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BE" w:rsidRDefault="004F1ABE" w:rsidP="004F1ABE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  <w:p w:rsidR="004F1ABE" w:rsidRPr="00CD32FF" w:rsidRDefault="004F1ABE" w:rsidP="004F1AB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铜川市王益区</w:t>
            </w: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u w:val="single"/>
              </w:rPr>
              <w:t xml:space="preserve">          </w:t>
            </w: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镇（街道办）零散烈士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纪念设施</w:t>
            </w:r>
            <w:r w:rsidRPr="00CD32F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普查统计表</w:t>
            </w:r>
          </w:p>
        </w:tc>
      </w:tr>
      <w:tr w:rsidR="004F1ABE" w:rsidRPr="00CD32FF" w:rsidTr="00080FC4">
        <w:trPr>
          <w:gridAfter w:val="1"/>
          <w:wAfter w:w="69" w:type="dxa"/>
          <w:trHeight w:val="741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烈士纪念设施名称及</w:t>
            </w: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烈士基本信息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保护管理情况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F1ABE" w:rsidRPr="00CD32FF" w:rsidTr="00080FC4">
        <w:trPr>
          <w:gridAfter w:val="1"/>
          <w:wAfter w:w="69" w:type="dxa"/>
          <w:trHeight w:val="759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牺牲战役或战斗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乡镇委托人员管理保护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烈士亲属管理保护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BE" w:rsidRPr="00CD32FF" w:rsidRDefault="004F1ABE" w:rsidP="00E226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3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无人管理保护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ind w:leftChars="-114" w:left="-239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F1ABE" w:rsidRPr="00CD32FF" w:rsidTr="00080FC4">
        <w:trPr>
          <w:gridAfter w:val="1"/>
          <w:wAfter w:w="69" w:type="dxa"/>
          <w:trHeight w:val="57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BE" w:rsidRPr="00CD32FF" w:rsidRDefault="004F1ABE" w:rsidP="00E226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bookmarkEnd w:id="3"/>
    </w:tbl>
    <w:p w:rsidR="00D8770C" w:rsidRDefault="00D8770C" w:rsidP="00CD32FF">
      <w:pPr>
        <w:wordWrap w:val="0"/>
        <w:spacing w:line="560" w:lineRule="exact"/>
        <w:rPr>
          <w:rStyle w:val="apple-style-span"/>
          <w:rFonts w:ascii="Times New Roman" w:eastAsia="仿宋_GB2312" w:hAnsi="Times New Roman" w:cs="Times New Roman"/>
          <w:sz w:val="32"/>
          <w:szCs w:val="32"/>
        </w:rPr>
        <w:sectPr w:rsidR="00D8770C" w:rsidSect="00CD32FF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CD32FF" w:rsidRPr="00D8770C" w:rsidRDefault="00D8770C" w:rsidP="00CD32FF">
      <w:pPr>
        <w:wordWrap w:val="0"/>
        <w:spacing w:line="560" w:lineRule="exact"/>
        <w:rPr>
          <w:rStyle w:val="apple-style-span"/>
          <w:rFonts w:ascii="黑体" w:eastAsia="黑体" w:hAnsi="黑体" w:cs="Times New Roman"/>
          <w:sz w:val="32"/>
          <w:szCs w:val="32"/>
        </w:rPr>
      </w:pPr>
      <w:r w:rsidRPr="00D8770C">
        <w:rPr>
          <w:rStyle w:val="apple-style-span"/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CD32FF" w:rsidRDefault="00CD32FF" w:rsidP="00CD32FF">
      <w:pPr>
        <w:wordWrap w:val="0"/>
        <w:spacing w:line="560" w:lineRule="exact"/>
        <w:rPr>
          <w:rStyle w:val="apple-style-span"/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1368"/>
        <w:gridCol w:w="333"/>
        <w:gridCol w:w="815"/>
        <w:gridCol w:w="1878"/>
        <w:gridCol w:w="1468"/>
        <w:gridCol w:w="1367"/>
      </w:tblGrid>
      <w:tr w:rsidR="00D8770C" w:rsidRPr="00D8770C" w:rsidTr="00F82EDC">
        <w:trPr>
          <w:trHeight w:val="80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D8770C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铜川市王益区烈士遗物、故事普查统计表</w:t>
            </w:r>
          </w:p>
        </w:tc>
      </w:tr>
      <w:tr w:rsidR="00F82EDC" w:rsidRPr="00D8770C" w:rsidTr="000F4ADD">
        <w:trPr>
          <w:trHeight w:val="5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烈士姓名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烈士遗物或故事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82EDC" w:rsidRPr="00D8770C" w:rsidTr="000F4ADD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烈士出生时间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入伍时间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牺牲时间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D8770C" w:rsidRPr="00D8770C" w:rsidTr="00F82EDC">
        <w:trPr>
          <w:trHeight w:val="52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提供遗物或故事当事人电话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DD" w:rsidRDefault="00D8770C" w:rsidP="00D877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烈士遗物</w:t>
            </w:r>
          </w:p>
          <w:p w:rsidR="000F4ADD" w:rsidRDefault="00D8770C" w:rsidP="00D877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或烈士故事</w:t>
            </w:r>
          </w:p>
          <w:p w:rsidR="00D8770C" w:rsidRPr="00D8770C" w:rsidRDefault="00D8770C" w:rsidP="00D877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70C">
              <w:rPr>
                <w:rFonts w:ascii="宋体" w:eastAsia="宋体" w:hAnsi="宋体" w:cs="宋体" w:hint="eastAsia"/>
                <w:kern w:val="0"/>
                <w:sz w:val="22"/>
              </w:rPr>
              <w:t>情况简介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70C" w:rsidRPr="00D8770C" w:rsidRDefault="00D8770C" w:rsidP="000F4ADD">
            <w:pPr>
              <w:widowControl/>
              <w:ind w:rightChars="-53" w:right="-111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5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770C" w:rsidRPr="00D8770C" w:rsidTr="000F4ADD">
        <w:trPr>
          <w:trHeight w:val="13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0C" w:rsidRPr="00D8770C" w:rsidRDefault="00D8770C" w:rsidP="00D877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bookmarkEnd w:id="0"/>
    </w:tbl>
    <w:p w:rsidR="00CD32FF" w:rsidRPr="00CD32FF" w:rsidRDefault="00CD32FF" w:rsidP="00CD32FF">
      <w:pPr>
        <w:wordWrap w:val="0"/>
        <w:spacing w:line="560" w:lineRule="exact"/>
        <w:rPr>
          <w:rStyle w:val="apple-style-span"/>
          <w:rFonts w:ascii="Times New Roman" w:eastAsia="仿宋_GB2312" w:hAnsi="Times New Roman" w:cs="Times New Roman" w:hint="eastAsia"/>
          <w:sz w:val="32"/>
          <w:szCs w:val="32"/>
        </w:rPr>
      </w:pPr>
    </w:p>
    <w:sectPr w:rsidR="00CD32FF" w:rsidRPr="00CD32FF" w:rsidSect="00F82EDC">
      <w:pgSz w:w="11906" w:h="16838"/>
      <w:pgMar w:top="2098" w:right="1474" w:bottom="85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45" w:rsidRDefault="000D0345" w:rsidP="00CD32FF">
      <w:r>
        <w:separator/>
      </w:r>
    </w:p>
  </w:endnote>
  <w:endnote w:type="continuationSeparator" w:id="0">
    <w:p w:rsidR="000D0345" w:rsidRDefault="000D0345" w:rsidP="00CD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45" w:rsidRDefault="000D0345" w:rsidP="00CD32FF">
      <w:r>
        <w:separator/>
      </w:r>
    </w:p>
  </w:footnote>
  <w:footnote w:type="continuationSeparator" w:id="0">
    <w:p w:rsidR="000D0345" w:rsidRDefault="000D0345" w:rsidP="00CD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10"/>
    <w:rsid w:val="000167B9"/>
    <w:rsid w:val="00073F3A"/>
    <w:rsid w:val="00080FC4"/>
    <w:rsid w:val="000D0345"/>
    <w:rsid w:val="000F4842"/>
    <w:rsid w:val="000F4ADD"/>
    <w:rsid w:val="00161E0B"/>
    <w:rsid w:val="002F6BD7"/>
    <w:rsid w:val="002F7913"/>
    <w:rsid w:val="003366F8"/>
    <w:rsid w:val="004212BC"/>
    <w:rsid w:val="004C5631"/>
    <w:rsid w:val="004F1ABE"/>
    <w:rsid w:val="005B06B9"/>
    <w:rsid w:val="00715810"/>
    <w:rsid w:val="00724756"/>
    <w:rsid w:val="007419C6"/>
    <w:rsid w:val="007E0206"/>
    <w:rsid w:val="008C0488"/>
    <w:rsid w:val="009341B3"/>
    <w:rsid w:val="0095008A"/>
    <w:rsid w:val="009E1376"/>
    <w:rsid w:val="00A23C20"/>
    <w:rsid w:val="00AE3F2D"/>
    <w:rsid w:val="00B61E12"/>
    <w:rsid w:val="00C748B1"/>
    <w:rsid w:val="00CC45C9"/>
    <w:rsid w:val="00CD32FF"/>
    <w:rsid w:val="00D1759F"/>
    <w:rsid w:val="00D8770C"/>
    <w:rsid w:val="00E530CB"/>
    <w:rsid w:val="00F53308"/>
    <w:rsid w:val="00F82EDC"/>
    <w:rsid w:val="00FF4001"/>
    <w:rsid w:val="0B981D99"/>
    <w:rsid w:val="1BDD70EC"/>
    <w:rsid w:val="1D1441D8"/>
    <w:rsid w:val="1E1A66C0"/>
    <w:rsid w:val="1E703AB3"/>
    <w:rsid w:val="1F867467"/>
    <w:rsid w:val="218D028A"/>
    <w:rsid w:val="290F4039"/>
    <w:rsid w:val="29934C74"/>
    <w:rsid w:val="2B676581"/>
    <w:rsid w:val="304D2A82"/>
    <w:rsid w:val="5239482D"/>
    <w:rsid w:val="58A90701"/>
    <w:rsid w:val="609C4767"/>
    <w:rsid w:val="647E731C"/>
    <w:rsid w:val="71F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5AC1"/>
  <w15:docId w15:val="{5370369F-228F-4592-932E-89340B1C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D32F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D32F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耀州区退役军人事务局</dc:creator>
  <cp:lastModifiedBy>北大软件</cp:lastModifiedBy>
  <cp:revision>2</cp:revision>
  <cp:lastPrinted>2020-06-10T06:47:00Z</cp:lastPrinted>
  <dcterms:created xsi:type="dcterms:W3CDTF">2020-06-11T03:33:00Z</dcterms:created>
  <dcterms:modified xsi:type="dcterms:W3CDTF">2020-06-11T03:33:00Z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