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i w:val="0"/>
          <w:caps w:val="0"/>
          <w:color w:val="333333"/>
          <w:spacing w:val="0"/>
          <w:sz w:val="36"/>
          <w:szCs w:val="36"/>
          <w:shd w:val="clear" w:fill="FFFFFF"/>
        </w:rPr>
      </w:pPr>
      <w:r>
        <w:rPr>
          <w:rFonts w:hint="eastAsia" w:ascii="华文中宋" w:hAnsi="华文中宋" w:eastAsia="华文中宋" w:cs="华文中宋"/>
          <w:i w:val="0"/>
          <w:caps w:val="0"/>
          <w:color w:val="333333"/>
          <w:spacing w:val="0"/>
          <w:sz w:val="36"/>
          <w:szCs w:val="36"/>
          <w:shd w:val="clear" w:fill="FFFFFF"/>
          <w:lang w:eastAsia="zh-CN"/>
        </w:rPr>
        <w:t>王益区审计局</w:t>
      </w:r>
      <w:r>
        <w:rPr>
          <w:rFonts w:hint="eastAsia" w:ascii="华文中宋" w:hAnsi="华文中宋" w:eastAsia="华文中宋" w:cs="华文中宋"/>
          <w:i w:val="0"/>
          <w:caps w:val="0"/>
          <w:color w:val="333333"/>
          <w:spacing w:val="0"/>
          <w:sz w:val="36"/>
          <w:szCs w:val="36"/>
          <w:shd w:val="clear" w:fill="FFFFFF"/>
        </w:rPr>
        <w:t>平时考核实施</w:t>
      </w:r>
      <w:r>
        <w:rPr>
          <w:rFonts w:hint="eastAsia" w:ascii="华文中宋" w:hAnsi="华文中宋" w:eastAsia="华文中宋" w:cs="华文中宋"/>
          <w:i w:val="0"/>
          <w:caps w:val="0"/>
          <w:color w:val="333333"/>
          <w:spacing w:val="0"/>
          <w:sz w:val="36"/>
          <w:szCs w:val="36"/>
          <w:shd w:val="clear" w:fill="FFFFFF"/>
          <w:lang w:eastAsia="zh-CN"/>
        </w:rPr>
        <w:t>办法</w:t>
      </w:r>
      <w:r>
        <w:rPr>
          <w:rFonts w:hint="eastAsia" w:ascii="华文中宋" w:hAnsi="华文中宋" w:eastAsia="华文中宋" w:cs="华文中宋"/>
          <w:i w:val="0"/>
          <w:caps w:val="0"/>
          <w:color w:val="333333"/>
          <w:spacing w:val="0"/>
          <w:sz w:val="36"/>
          <w:szCs w:val="36"/>
          <w:shd w:val="clear" w:fill="FFFFFF"/>
        </w:rPr>
        <w:t>（试行）</w:t>
      </w:r>
    </w:p>
    <w:p>
      <w:pPr>
        <w:ind w:firstLine="640" w:firstLineChars="200"/>
        <w:jc w:val="both"/>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eastAsia="zh-CN"/>
        </w:rPr>
        <w:t>为贯彻中省市区关于全面推行平时考</w:t>
      </w:r>
      <w:bookmarkStart w:id="0" w:name="_GoBack"/>
      <w:bookmarkEnd w:id="0"/>
      <w:r>
        <w:rPr>
          <w:rFonts w:hint="eastAsia" w:ascii="仿宋_GB2312" w:hAnsi="仿宋_GB2312" w:eastAsia="仿宋_GB2312" w:cs="仿宋_GB2312"/>
          <w:i w:val="0"/>
          <w:caps w:val="0"/>
          <w:color w:val="333333"/>
          <w:spacing w:val="0"/>
          <w:sz w:val="32"/>
          <w:szCs w:val="32"/>
          <w:shd w:val="clear" w:fill="FFFFFF"/>
          <w:lang w:eastAsia="zh-CN"/>
        </w:rPr>
        <w:t>核要求，</w:t>
      </w:r>
      <w:r>
        <w:rPr>
          <w:rFonts w:hint="eastAsia" w:ascii="仿宋_GB2312" w:hAnsi="仿宋_GB2312" w:eastAsia="仿宋_GB2312" w:cs="仿宋_GB2312"/>
          <w:i w:val="0"/>
          <w:caps w:val="0"/>
          <w:color w:val="333333"/>
          <w:spacing w:val="0"/>
          <w:sz w:val="32"/>
          <w:szCs w:val="32"/>
          <w:shd w:val="clear" w:fill="FFFFFF"/>
          <w:lang w:val="en-US" w:eastAsia="zh-CN"/>
        </w:rPr>
        <w:t xml:space="preserve"> 充分发挥“三项机制”激励鞭策作用，按照铜王办发（2019）23号文件《铜川市王益区平时考核评价实施办法（试行）》要求，结合我局实际，制定本实施方案。</w:t>
      </w:r>
    </w:p>
    <w:p>
      <w:pPr>
        <w:numPr>
          <w:ilvl w:val="0"/>
          <w:numId w:val="1"/>
        </w:numPr>
        <w:ind w:firstLine="640" w:firstLineChars="200"/>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指导思想</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以</w:t>
      </w:r>
      <w:r>
        <w:rPr>
          <w:rFonts w:hint="eastAsia" w:ascii="仿宋_GB2312" w:hAnsi="仿宋_GB2312" w:eastAsia="仿宋_GB2312" w:cs="仿宋_GB2312"/>
          <w:i w:val="0"/>
          <w:caps w:val="0"/>
          <w:color w:val="333333"/>
          <w:spacing w:val="0"/>
          <w:sz w:val="32"/>
          <w:szCs w:val="32"/>
          <w:shd w:val="clear" w:fill="FFFFFF"/>
          <w:lang w:eastAsia="zh-CN"/>
        </w:rPr>
        <w:t>干部</w:t>
      </w:r>
      <w:r>
        <w:rPr>
          <w:rFonts w:hint="eastAsia" w:ascii="仿宋_GB2312" w:hAnsi="仿宋_GB2312" w:eastAsia="仿宋_GB2312" w:cs="仿宋_GB2312"/>
          <w:i w:val="0"/>
          <w:caps w:val="0"/>
          <w:color w:val="333333"/>
          <w:spacing w:val="0"/>
          <w:sz w:val="32"/>
          <w:szCs w:val="32"/>
          <w:shd w:val="clear" w:fill="FFFFFF"/>
        </w:rPr>
        <w:t>职位职责和所承担的工作任务为基本依据，建立健全平时考核制度，强化平时考核结果运用，切实发挥平时考核在年度考核的</w:t>
      </w:r>
      <w:r>
        <w:rPr>
          <w:rFonts w:hint="eastAsia" w:ascii="仿宋_GB2312" w:hAnsi="仿宋_GB2312" w:eastAsia="仿宋_GB2312" w:cs="仿宋_GB2312"/>
          <w:i w:val="0"/>
          <w:caps w:val="0"/>
          <w:color w:val="333333"/>
          <w:spacing w:val="0"/>
          <w:sz w:val="32"/>
          <w:szCs w:val="32"/>
          <w:shd w:val="clear" w:fill="FFFFFF"/>
          <w:lang w:eastAsia="zh-CN"/>
        </w:rPr>
        <w:t>重要</w:t>
      </w:r>
      <w:r>
        <w:rPr>
          <w:rFonts w:hint="eastAsia" w:ascii="仿宋_GB2312" w:hAnsi="仿宋_GB2312" w:eastAsia="仿宋_GB2312" w:cs="仿宋_GB2312"/>
          <w:i w:val="0"/>
          <w:caps w:val="0"/>
          <w:color w:val="333333"/>
          <w:spacing w:val="0"/>
          <w:sz w:val="32"/>
          <w:szCs w:val="32"/>
          <w:shd w:val="clear" w:fill="FFFFFF"/>
        </w:rPr>
        <w:t>作用，激励广大</w:t>
      </w:r>
      <w:r>
        <w:rPr>
          <w:rFonts w:hint="eastAsia" w:ascii="仿宋_GB2312" w:hAnsi="仿宋_GB2312" w:eastAsia="仿宋_GB2312" w:cs="仿宋_GB2312"/>
          <w:i w:val="0"/>
          <w:caps w:val="0"/>
          <w:color w:val="333333"/>
          <w:spacing w:val="0"/>
          <w:sz w:val="32"/>
          <w:szCs w:val="32"/>
          <w:shd w:val="clear" w:fill="FFFFFF"/>
          <w:lang w:eastAsia="zh-CN"/>
        </w:rPr>
        <w:t>干部职工</w:t>
      </w:r>
      <w:r>
        <w:rPr>
          <w:rFonts w:hint="eastAsia" w:ascii="仿宋_GB2312" w:hAnsi="仿宋_GB2312" w:eastAsia="仿宋_GB2312" w:cs="仿宋_GB2312"/>
          <w:i w:val="0"/>
          <w:caps w:val="0"/>
          <w:color w:val="333333"/>
          <w:spacing w:val="0"/>
          <w:sz w:val="32"/>
          <w:szCs w:val="32"/>
          <w:shd w:val="clear" w:fill="FFFFFF"/>
        </w:rPr>
        <w:t>真抓实干、奋发有为，为建设一支作风优良、业务精湛、</w:t>
      </w:r>
      <w:r>
        <w:rPr>
          <w:rFonts w:hint="eastAsia" w:ascii="仿宋_GB2312" w:hAnsi="仿宋_GB2312" w:eastAsia="仿宋_GB2312" w:cs="仿宋_GB2312"/>
          <w:i w:val="0"/>
          <w:caps w:val="0"/>
          <w:color w:val="333333"/>
          <w:spacing w:val="0"/>
          <w:sz w:val="32"/>
          <w:szCs w:val="32"/>
          <w:shd w:val="clear" w:fill="FFFFFF"/>
          <w:lang w:eastAsia="zh-CN"/>
        </w:rPr>
        <w:t>廉洁自律</w:t>
      </w:r>
      <w:r>
        <w:rPr>
          <w:rFonts w:hint="eastAsia" w:ascii="仿宋_GB2312" w:hAnsi="仿宋_GB2312" w:eastAsia="仿宋_GB2312" w:cs="仿宋_GB2312"/>
          <w:i w:val="0"/>
          <w:caps w:val="0"/>
          <w:color w:val="333333"/>
          <w:spacing w:val="0"/>
          <w:sz w:val="32"/>
          <w:szCs w:val="32"/>
          <w:shd w:val="clear" w:fill="FFFFFF"/>
        </w:rPr>
        <w:t>的</w:t>
      </w:r>
      <w:r>
        <w:rPr>
          <w:rFonts w:hint="eastAsia" w:ascii="仿宋_GB2312" w:hAnsi="仿宋_GB2312" w:eastAsia="仿宋_GB2312" w:cs="仿宋_GB2312"/>
          <w:i w:val="0"/>
          <w:caps w:val="0"/>
          <w:color w:val="333333"/>
          <w:spacing w:val="0"/>
          <w:sz w:val="32"/>
          <w:szCs w:val="32"/>
          <w:shd w:val="clear" w:fill="FFFFFF"/>
          <w:lang w:eastAsia="zh-CN"/>
        </w:rPr>
        <w:t>审计</w:t>
      </w:r>
      <w:r>
        <w:rPr>
          <w:rFonts w:hint="eastAsia" w:ascii="仿宋_GB2312" w:hAnsi="仿宋_GB2312" w:eastAsia="仿宋_GB2312" w:cs="仿宋_GB2312"/>
          <w:i w:val="0"/>
          <w:caps w:val="0"/>
          <w:color w:val="333333"/>
          <w:spacing w:val="0"/>
          <w:sz w:val="32"/>
          <w:szCs w:val="32"/>
          <w:shd w:val="clear" w:fill="FFFFFF"/>
        </w:rPr>
        <w:t xml:space="preserve">队伍提供有力支撑。 </w:t>
      </w:r>
    </w:p>
    <w:p>
      <w:pPr>
        <w:numPr>
          <w:ilvl w:val="0"/>
          <w:numId w:val="1"/>
        </w:numPr>
        <w:ind w:firstLine="640" w:firstLineChars="200"/>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 xml:space="preserve">基本原则 </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xml:space="preserve">坚持分类考核、量化评价，注重实绩、综合评定，依法实施、 简便易行的原则。实行自记自评与领导评鉴相结合，定性考核与 定量考核相结合，按照规定的权限、条件、标准和程序进行。 </w:t>
      </w:r>
    </w:p>
    <w:p>
      <w:pPr>
        <w:numPr>
          <w:ilvl w:val="0"/>
          <w:numId w:val="1"/>
        </w:numPr>
        <w:ind w:left="0" w:leftChars="0" w:firstLine="640" w:firstLineChars="20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rPr>
        <w:t>平时考核的范围 </w:t>
      </w:r>
      <w:r>
        <w:rPr>
          <w:rFonts w:hint="eastAsia" w:ascii="黑体" w:hAnsi="黑体" w:eastAsia="黑体" w:cs="黑体"/>
          <w:i w:val="0"/>
          <w:caps w:val="0"/>
          <w:color w:val="333333"/>
          <w:spacing w:val="0"/>
          <w:sz w:val="32"/>
          <w:szCs w:val="32"/>
          <w:shd w:val="clear" w:fill="FFFFFF"/>
          <w:lang w:val="en-US" w:eastAsia="zh-CN"/>
        </w:rPr>
        <w:t xml:space="preserve">  </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平时考核是指对</w:t>
      </w:r>
      <w:r>
        <w:rPr>
          <w:rFonts w:hint="eastAsia" w:ascii="仿宋_GB2312" w:hAnsi="仿宋_GB2312" w:eastAsia="仿宋_GB2312" w:cs="仿宋_GB2312"/>
          <w:i w:val="0"/>
          <w:caps w:val="0"/>
          <w:color w:val="333333"/>
          <w:spacing w:val="0"/>
          <w:sz w:val="32"/>
          <w:szCs w:val="32"/>
          <w:shd w:val="clear" w:fill="FFFFFF"/>
          <w:lang w:eastAsia="zh-CN"/>
        </w:rPr>
        <w:t>除局党组班子成员以外的全体在职在编干部职工</w:t>
      </w:r>
      <w:r>
        <w:rPr>
          <w:rFonts w:hint="eastAsia" w:ascii="仿宋_GB2312" w:hAnsi="仿宋_GB2312" w:eastAsia="仿宋_GB2312" w:cs="仿宋_GB2312"/>
          <w:i w:val="0"/>
          <w:caps w:val="0"/>
          <w:color w:val="333333"/>
          <w:spacing w:val="0"/>
          <w:sz w:val="32"/>
          <w:szCs w:val="32"/>
          <w:shd w:val="clear" w:fill="FFFFFF"/>
        </w:rPr>
        <w:t>的考核，包括科级及以下</w:t>
      </w:r>
      <w:r>
        <w:rPr>
          <w:rFonts w:hint="eastAsia" w:ascii="仿宋_GB2312" w:hAnsi="仿宋_GB2312" w:eastAsia="仿宋_GB2312" w:cs="仿宋_GB2312"/>
          <w:i w:val="0"/>
          <w:caps w:val="0"/>
          <w:color w:val="333333"/>
          <w:spacing w:val="0"/>
          <w:sz w:val="32"/>
          <w:szCs w:val="32"/>
          <w:shd w:val="clear" w:fill="FFFFFF"/>
          <w:lang w:eastAsia="zh-CN"/>
        </w:rPr>
        <w:t>非领导</w:t>
      </w:r>
      <w:r>
        <w:rPr>
          <w:rFonts w:hint="eastAsia" w:ascii="仿宋_GB2312" w:hAnsi="仿宋_GB2312" w:eastAsia="仿宋_GB2312" w:cs="仿宋_GB2312"/>
          <w:i w:val="0"/>
          <w:caps w:val="0"/>
          <w:color w:val="333333"/>
          <w:spacing w:val="0"/>
          <w:sz w:val="32"/>
          <w:szCs w:val="32"/>
          <w:shd w:val="clear" w:fill="FFFFFF"/>
        </w:rPr>
        <w:t>公务员</w:t>
      </w:r>
      <w:r>
        <w:rPr>
          <w:rFonts w:hint="eastAsia" w:ascii="仿宋_GB2312" w:hAnsi="仿宋_GB2312" w:eastAsia="仿宋_GB2312" w:cs="仿宋_GB2312"/>
          <w:i w:val="0"/>
          <w:caps w:val="0"/>
          <w:color w:val="333333"/>
          <w:spacing w:val="0"/>
          <w:sz w:val="32"/>
          <w:szCs w:val="32"/>
          <w:shd w:val="clear" w:fill="FFFFFF"/>
          <w:lang w:eastAsia="zh-CN"/>
        </w:rPr>
        <w:t>、事业单位领导干部、工作人员和</w:t>
      </w:r>
      <w:r>
        <w:rPr>
          <w:rFonts w:hint="eastAsia" w:ascii="仿宋_GB2312" w:hAnsi="仿宋_GB2312" w:eastAsia="仿宋_GB2312" w:cs="仿宋_GB2312"/>
          <w:i w:val="0"/>
          <w:caps w:val="0"/>
          <w:color w:val="333333"/>
          <w:spacing w:val="0"/>
          <w:sz w:val="32"/>
          <w:szCs w:val="32"/>
          <w:shd w:val="clear" w:fill="FFFFFF"/>
        </w:rPr>
        <w:t>工勤人员的平时考核，参照本办法执行。 对领导</w:t>
      </w:r>
      <w:r>
        <w:rPr>
          <w:rFonts w:hint="eastAsia" w:ascii="仿宋_GB2312" w:hAnsi="仿宋_GB2312" w:eastAsia="仿宋_GB2312" w:cs="仿宋_GB2312"/>
          <w:i w:val="0"/>
          <w:caps w:val="0"/>
          <w:color w:val="333333"/>
          <w:spacing w:val="0"/>
          <w:sz w:val="32"/>
          <w:szCs w:val="32"/>
          <w:shd w:val="clear" w:fill="FFFFFF"/>
          <w:lang w:eastAsia="zh-CN"/>
        </w:rPr>
        <w:t>干部</w:t>
      </w:r>
      <w:r>
        <w:rPr>
          <w:rFonts w:hint="eastAsia" w:ascii="仿宋_GB2312" w:hAnsi="仿宋_GB2312" w:eastAsia="仿宋_GB2312" w:cs="仿宋_GB2312"/>
          <w:i w:val="0"/>
          <w:caps w:val="0"/>
          <w:color w:val="333333"/>
          <w:spacing w:val="0"/>
          <w:sz w:val="32"/>
          <w:szCs w:val="32"/>
          <w:shd w:val="clear" w:fill="FFFFFF"/>
        </w:rPr>
        <w:t>的考核，由主管</w:t>
      </w:r>
      <w:r>
        <w:rPr>
          <w:rFonts w:hint="eastAsia" w:ascii="仿宋_GB2312" w:hAnsi="仿宋_GB2312" w:eastAsia="仿宋_GB2312" w:cs="仿宋_GB2312"/>
          <w:i w:val="0"/>
          <w:caps w:val="0"/>
          <w:color w:val="333333"/>
          <w:spacing w:val="0"/>
          <w:sz w:val="32"/>
          <w:szCs w:val="32"/>
          <w:shd w:val="clear" w:fill="FFFFFF"/>
          <w:lang w:eastAsia="zh-CN"/>
        </w:rPr>
        <w:t>局</w:t>
      </w:r>
      <w:r>
        <w:rPr>
          <w:rFonts w:hint="eastAsia" w:ascii="仿宋_GB2312" w:hAnsi="仿宋_GB2312" w:eastAsia="仿宋_GB2312" w:cs="仿宋_GB2312"/>
          <w:i w:val="0"/>
          <w:caps w:val="0"/>
          <w:color w:val="333333"/>
          <w:spacing w:val="0"/>
          <w:sz w:val="32"/>
          <w:szCs w:val="32"/>
          <w:shd w:val="clear" w:fill="FFFFFF"/>
        </w:rPr>
        <w:t xml:space="preserve">机关按照有关规定办理。 </w:t>
      </w:r>
    </w:p>
    <w:p>
      <w:pPr>
        <w:numPr>
          <w:ilvl w:val="0"/>
          <w:numId w:val="1"/>
        </w:numPr>
        <w:ind w:left="0" w:leftChars="0" w:firstLine="640" w:firstLineChars="200"/>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 xml:space="preserve">平时考核的内容 </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xml:space="preserve">依据公务员德、能、勤、绩、廉五个方面的要求，突出考核 工作实绩，以履行职位职责、完成阶段目标任务、工作质量和出勤等四个方面情况作为重点内容，体现考核对象完成工作 任务的难易程度、重要程度以及数量质量、效率效果。 </w:t>
      </w:r>
    </w:p>
    <w:p>
      <w:pPr>
        <w:numPr>
          <w:ilvl w:val="0"/>
          <w:numId w:val="1"/>
        </w:numPr>
        <w:ind w:left="0" w:leftChars="0" w:firstLine="640" w:firstLineChars="200"/>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 xml:space="preserve">平时考核的方法和程序 </w:t>
      </w:r>
    </w:p>
    <w:p>
      <w:pPr>
        <w:numPr>
          <w:ilvl w:val="0"/>
          <w:numId w:val="2"/>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平时考核的方法</w:t>
      </w:r>
      <w:r>
        <w:rPr>
          <w:rFonts w:hint="eastAsia" w:ascii="楷体_GB2312" w:hAnsi="楷体_GB2312" w:eastAsia="楷体_GB2312" w:cs="楷体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平时考核按照岗位职责分类进行考核。一般分为</w:t>
      </w:r>
      <w:r>
        <w:rPr>
          <w:rFonts w:hint="eastAsia" w:ascii="仿宋_GB2312" w:hAnsi="仿宋_GB2312" w:eastAsia="仿宋_GB2312" w:cs="仿宋_GB2312"/>
          <w:i w:val="0"/>
          <w:caps w:val="0"/>
          <w:color w:val="333333"/>
          <w:spacing w:val="0"/>
          <w:sz w:val="32"/>
          <w:szCs w:val="32"/>
          <w:shd w:val="clear" w:fill="FFFFFF"/>
          <w:lang w:eastAsia="zh-CN"/>
        </w:rPr>
        <w:t>二</w:t>
      </w:r>
      <w:r>
        <w:rPr>
          <w:rFonts w:hint="eastAsia" w:ascii="仿宋_GB2312" w:hAnsi="仿宋_GB2312" w:eastAsia="仿宋_GB2312" w:cs="仿宋_GB2312"/>
          <w:i w:val="0"/>
          <w:caps w:val="0"/>
          <w:color w:val="333333"/>
          <w:spacing w:val="0"/>
          <w:sz w:val="32"/>
          <w:szCs w:val="32"/>
          <w:shd w:val="clear" w:fill="FFFFFF"/>
        </w:rPr>
        <w:t>类：内设机构</w:t>
      </w:r>
      <w:r>
        <w:rPr>
          <w:rFonts w:hint="eastAsia" w:ascii="仿宋_GB2312" w:hAnsi="仿宋_GB2312" w:eastAsia="仿宋_GB2312" w:cs="仿宋_GB2312"/>
          <w:i w:val="0"/>
          <w:caps w:val="0"/>
          <w:color w:val="333333"/>
          <w:spacing w:val="0"/>
          <w:sz w:val="32"/>
          <w:szCs w:val="32"/>
          <w:shd w:val="clear" w:fill="FFFFFF"/>
          <w:lang w:eastAsia="zh-CN"/>
        </w:rPr>
        <w:t>局机关</w:t>
      </w:r>
      <w:r>
        <w:rPr>
          <w:rFonts w:hint="eastAsia" w:ascii="仿宋_GB2312" w:hAnsi="仿宋_GB2312" w:eastAsia="仿宋_GB2312" w:cs="仿宋_GB2312"/>
          <w:i w:val="0"/>
          <w:caps w:val="0"/>
          <w:color w:val="333333"/>
          <w:spacing w:val="0"/>
          <w:sz w:val="32"/>
          <w:szCs w:val="32"/>
          <w:shd w:val="clear" w:fill="FFFFFF"/>
        </w:rPr>
        <w:t>非领导职务</w:t>
      </w:r>
      <w:r>
        <w:rPr>
          <w:rFonts w:hint="eastAsia" w:ascii="仿宋_GB2312" w:hAnsi="仿宋_GB2312" w:eastAsia="仿宋_GB2312" w:cs="仿宋_GB2312"/>
          <w:i w:val="0"/>
          <w:caps w:val="0"/>
          <w:color w:val="333333"/>
          <w:spacing w:val="0"/>
          <w:sz w:val="32"/>
          <w:szCs w:val="32"/>
          <w:shd w:val="clear" w:fill="FFFFFF"/>
          <w:lang w:eastAsia="zh-CN"/>
        </w:rPr>
        <w:t>公务员、下属事业单位领导干部</w:t>
      </w:r>
      <w:r>
        <w:rPr>
          <w:rFonts w:hint="eastAsia" w:ascii="仿宋_GB2312" w:hAnsi="仿宋_GB2312" w:eastAsia="仿宋_GB2312" w:cs="仿宋_GB2312"/>
          <w:i w:val="0"/>
          <w:caps w:val="0"/>
          <w:color w:val="333333"/>
          <w:spacing w:val="0"/>
          <w:sz w:val="32"/>
          <w:szCs w:val="32"/>
          <w:shd w:val="clear" w:fill="FFFFFF"/>
        </w:rPr>
        <w:t>由</w:t>
      </w:r>
      <w:r>
        <w:rPr>
          <w:rFonts w:hint="eastAsia" w:ascii="仿宋_GB2312" w:hAnsi="仿宋_GB2312" w:eastAsia="仿宋_GB2312" w:cs="仿宋_GB2312"/>
          <w:i w:val="0"/>
          <w:caps w:val="0"/>
          <w:color w:val="333333"/>
          <w:spacing w:val="0"/>
          <w:sz w:val="32"/>
          <w:szCs w:val="32"/>
          <w:shd w:val="clear" w:fill="FFFFFF"/>
          <w:lang w:eastAsia="zh-CN"/>
        </w:rPr>
        <w:t>局</w:t>
      </w:r>
      <w:r>
        <w:rPr>
          <w:rFonts w:hint="eastAsia" w:ascii="仿宋_GB2312" w:hAnsi="仿宋_GB2312" w:eastAsia="仿宋_GB2312" w:cs="仿宋_GB2312"/>
          <w:i w:val="0"/>
          <w:caps w:val="0"/>
          <w:color w:val="333333"/>
          <w:spacing w:val="0"/>
          <w:sz w:val="32"/>
          <w:szCs w:val="32"/>
          <w:shd w:val="clear" w:fill="FFFFFF"/>
        </w:rPr>
        <w:t>机关正职领导或其授权的</w:t>
      </w:r>
      <w:r>
        <w:rPr>
          <w:rFonts w:hint="eastAsia" w:ascii="仿宋_GB2312" w:hAnsi="仿宋_GB2312" w:eastAsia="仿宋_GB2312" w:cs="仿宋_GB2312"/>
          <w:i w:val="0"/>
          <w:caps w:val="0"/>
          <w:color w:val="333333"/>
          <w:spacing w:val="0"/>
          <w:sz w:val="32"/>
          <w:szCs w:val="32"/>
          <w:shd w:val="clear" w:fill="FFFFFF"/>
          <w:lang w:eastAsia="zh-CN"/>
        </w:rPr>
        <w:t>主管</w:t>
      </w:r>
      <w:r>
        <w:rPr>
          <w:rFonts w:hint="eastAsia" w:ascii="仿宋_GB2312" w:hAnsi="仿宋_GB2312" w:eastAsia="仿宋_GB2312" w:cs="仿宋_GB2312"/>
          <w:i w:val="0"/>
          <w:caps w:val="0"/>
          <w:color w:val="333333"/>
          <w:spacing w:val="0"/>
          <w:sz w:val="32"/>
          <w:szCs w:val="32"/>
          <w:shd w:val="clear" w:fill="FFFFFF"/>
        </w:rPr>
        <w:t>副职领导负责考核；</w:t>
      </w:r>
      <w:r>
        <w:rPr>
          <w:rFonts w:hint="eastAsia" w:ascii="仿宋_GB2312" w:hAnsi="仿宋_GB2312" w:eastAsia="仿宋_GB2312" w:cs="仿宋_GB2312"/>
          <w:i w:val="0"/>
          <w:caps w:val="0"/>
          <w:color w:val="333333"/>
          <w:spacing w:val="0"/>
          <w:sz w:val="32"/>
          <w:szCs w:val="32"/>
          <w:shd w:val="clear" w:fill="FFFFFF"/>
          <w:lang w:eastAsia="zh-CN"/>
        </w:rPr>
        <w:t>下属事业单位工作人员和工勤人员</w:t>
      </w:r>
      <w:r>
        <w:rPr>
          <w:rFonts w:hint="eastAsia" w:ascii="仿宋_GB2312" w:hAnsi="仿宋_GB2312" w:eastAsia="仿宋_GB2312" w:cs="仿宋_GB2312"/>
          <w:i w:val="0"/>
          <w:caps w:val="0"/>
          <w:color w:val="333333"/>
          <w:spacing w:val="0"/>
          <w:sz w:val="32"/>
          <w:szCs w:val="32"/>
          <w:shd w:val="clear" w:fill="FFFFFF"/>
        </w:rPr>
        <w:t>由</w:t>
      </w:r>
      <w:r>
        <w:rPr>
          <w:rFonts w:hint="eastAsia" w:ascii="仿宋_GB2312" w:hAnsi="仿宋_GB2312" w:eastAsia="仿宋_GB2312" w:cs="仿宋_GB2312"/>
          <w:i w:val="0"/>
          <w:caps w:val="0"/>
          <w:color w:val="333333"/>
          <w:spacing w:val="0"/>
          <w:sz w:val="32"/>
          <w:szCs w:val="32"/>
          <w:shd w:val="clear" w:fill="FFFFFF"/>
          <w:lang w:eastAsia="zh-CN"/>
        </w:rPr>
        <w:t>下属事业单位主管</w:t>
      </w:r>
      <w:r>
        <w:rPr>
          <w:rFonts w:hint="eastAsia" w:ascii="仿宋_GB2312" w:hAnsi="仿宋_GB2312" w:eastAsia="仿宋_GB2312" w:cs="仿宋_GB2312"/>
          <w:i w:val="0"/>
          <w:caps w:val="0"/>
          <w:color w:val="333333"/>
          <w:spacing w:val="0"/>
          <w:sz w:val="32"/>
          <w:szCs w:val="32"/>
          <w:shd w:val="clear" w:fill="FFFFFF"/>
        </w:rPr>
        <w:t>正职领导负责考核。平时考核以</w:t>
      </w:r>
      <w:r>
        <w:rPr>
          <w:rFonts w:hint="eastAsia" w:ascii="仿宋_GB2312" w:hAnsi="仿宋_GB2312" w:eastAsia="仿宋_GB2312" w:cs="仿宋_GB2312"/>
          <w:i w:val="0"/>
          <w:caps w:val="0"/>
          <w:color w:val="333333"/>
          <w:spacing w:val="0"/>
          <w:sz w:val="32"/>
          <w:szCs w:val="32"/>
          <w:shd w:val="clear" w:fill="FFFFFF"/>
          <w:lang w:eastAsia="zh-CN"/>
        </w:rPr>
        <w:t>月考核</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季定档的方式组织实施</w:t>
      </w:r>
      <w:r>
        <w:rPr>
          <w:rFonts w:hint="eastAsia" w:ascii="仿宋_GB2312" w:hAnsi="仿宋_GB2312" w:eastAsia="仿宋_GB2312" w:cs="仿宋_GB2312"/>
          <w:i w:val="0"/>
          <w:caps w:val="0"/>
          <w:color w:val="333333"/>
          <w:spacing w:val="0"/>
          <w:sz w:val="32"/>
          <w:szCs w:val="32"/>
          <w:shd w:val="clear" w:fill="FFFFFF"/>
        </w:rPr>
        <w:t xml:space="preserve">。按照每月工作记实，每季度末工作小结、领导考核评鉴的方式进行。 </w:t>
      </w:r>
    </w:p>
    <w:p>
      <w:pPr>
        <w:numPr>
          <w:ilvl w:val="0"/>
          <w:numId w:val="2"/>
        </w:numPr>
        <w:ind w:left="0" w:leftChars="0"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平时考核的程序</w:t>
      </w:r>
      <w:r>
        <w:rPr>
          <w:rFonts w:hint="eastAsia" w:ascii="楷体_GB2312" w:hAnsi="楷体_GB2312" w:eastAsia="楷体_GB2312" w:cs="楷体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平时考核一般按照下列程序进行：</w:t>
      </w:r>
    </w:p>
    <w:p>
      <w:pPr>
        <w:numPr>
          <w:ilvl w:val="0"/>
          <w:numId w:val="3"/>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确定岗位职责及工作任务每年初，结合绩效管理和年度重点工作任务要求，将年度工作任务按照岗位职责分解到各</w:t>
      </w:r>
      <w:r>
        <w:rPr>
          <w:rFonts w:hint="eastAsia" w:ascii="仿宋_GB2312" w:hAnsi="仿宋_GB2312" w:eastAsia="仿宋_GB2312" w:cs="仿宋_GB2312"/>
          <w:i w:val="0"/>
          <w:caps w:val="0"/>
          <w:color w:val="333333"/>
          <w:spacing w:val="0"/>
          <w:sz w:val="32"/>
          <w:szCs w:val="32"/>
          <w:shd w:val="clear" w:fill="FFFFFF"/>
          <w:lang w:eastAsia="zh-CN"/>
        </w:rPr>
        <w:t>股室，</w:t>
      </w:r>
      <w:r>
        <w:rPr>
          <w:rFonts w:hint="eastAsia" w:ascii="仿宋_GB2312" w:hAnsi="仿宋_GB2312" w:eastAsia="仿宋_GB2312" w:cs="仿宋_GB2312"/>
          <w:i w:val="0"/>
          <w:caps w:val="0"/>
          <w:color w:val="333333"/>
          <w:spacing w:val="0"/>
          <w:sz w:val="32"/>
          <w:szCs w:val="32"/>
          <w:shd w:val="clear" w:fill="FFFFFF"/>
        </w:rPr>
        <w:t>再分解落实到每个</w:t>
      </w:r>
      <w:r>
        <w:rPr>
          <w:rFonts w:hint="eastAsia" w:ascii="仿宋_GB2312" w:hAnsi="仿宋_GB2312" w:eastAsia="仿宋_GB2312" w:cs="仿宋_GB2312"/>
          <w:i w:val="0"/>
          <w:caps w:val="0"/>
          <w:color w:val="333333"/>
          <w:spacing w:val="0"/>
          <w:sz w:val="32"/>
          <w:szCs w:val="32"/>
          <w:shd w:val="clear" w:fill="FFFFFF"/>
          <w:lang w:eastAsia="zh-CN"/>
        </w:rPr>
        <w:t>干部</w:t>
      </w:r>
      <w:r>
        <w:rPr>
          <w:rFonts w:hint="eastAsia" w:ascii="仿宋_GB2312" w:hAnsi="仿宋_GB2312" w:eastAsia="仿宋_GB2312" w:cs="仿宋_GB2312"/>
          <w:i w:val="0"/>
          <w:caps w:val="0"/>
          <w:color w:val="333333"/>
          <w:spacing w:val="0"/>
          <w:sz w:val="32"/>
          <w:szCs w:val="32"/>
          <w:shd w:val="clear" w:fill="FFFFFF"/>
        </w:rPr>
        <w:t>，明确工作标准、完成时限。本人按照分配的工作任务，结合本部门的工作计划，确定每月的工作任务目标。对于临时增加的工作任务，要及时补充分解到各</w:t>
      </w:r>
      <w:r>
        <w:rPr>
          <w:rFonts w:hint="eastAsia" w:ascii="仿宋_GB2312" w:hAnsi="仿宋_GB2312" w:eastAsia="仿宋_GB2312" w:cs="仿宋_GB2312"/>
          <w:i w:val="0"/>
          <w:caps w:val="0"/>
          <w:color w:val="333333"/>
          <w:spacing w:val="0"/>
          <w:sz w:val="32"/>
          <w:szCs w:val="32"/>
          <w:shd w:val="clear" w:fill="FFFFFF"/>
          <w:lang w:eastAsia="zh-CN"/>
        </w:rPr>
        <w:t>股室</w:t>
      </w:r>
      <w:r>
        <w:rPr>
          <w:rFonts w:hint="eastAsia" w:ascii="仿宋_GB2312" w:hAnsi="仿宋_GB2312" w:eastAsia="仿宋_GB2312" w:cs="仿宋_GB2312"/>
          <w:i w:val="0"/>
          <w:caps w:val="0"/>
          <w:color w:val="333333"/>
          <w:spacing w:val="0"/>
          <w:sz w:val="32"/>
          <w:szCs w:val="32"/>
          <w:shd w:val="clear" w:fill="FFFFFF"/>
        </w:rPr>
        <w:t>和每个</w:t>
      </w:r>
      <w:r>
        <w:rPr>
          <w:rFonts w:hint="eastAsia" w:ascii="仿宋_GB2312" w:hAnsi="仿宋_GB2312" w:eastAsia="仿宋_GB2312" w:cs="仿宋_GB2312"/>
          <w:i w:val="0"/>
          <w:caps w:val="0"/>
          <w:color w:val="333333"/>
          <w:spacing w:val="0"/>
          <w:sz w:val="32"/>
          <w:szCs w:val="32"/>
          <w:shd w:val="clear" w:fill="FFFFFF"/>
          <w:lang w:eastAsia="zh-CN"/>
        </w:rPr>
        <w:t>干部</w:t>
      </w:r>
      <w:r>
        <w:rPr>
          <w:rFonts w:hint="eastAsia" w:ascii="仿宋_GB2312" w:hAnsi="仿宋_GB2312" w:eastAsia="仿宋_GB2312" w:cs="仿宋_GB2312"/>
          <w:i w:val="0"/>
          <w:caps w:val="0"/>
          <w:color w:val="333333"/>
          <w:spacing w:val="0"/>
          <w:sz w:val="32"/>
          <w:szCs w:val="32"/>
          <w:shd w:val="clear" w:fill="FFFFFF"/>
        </w:rPr>
        <w:t>。对于同时多人负责的工作，要明确主办责任和协办责任及在工作中发挥作用情况。制定“平时考核量化评分标准”依据公务员平时考核内容，结合工作重点和实际情况，制定“平时考核量化评分标准”。评价指标体现对</w:t>
      </w:r>
      <w:r>
        <w:rPr>
          <w:rFonts w:hint="eastAsia" w:ascii="仿宋_GB2312" w:hAnsi="仿宋_GB2312" w:eastAsia="仿宋_GB2312" w:cs="仿宋_GB2312"/>
          <w:i w:val="0"/>
          <w:caps w:val="0"/>
          <w:color w:val="333333"/>
          <w:spacing w:val="0"/>
          <w:sz w:val="32"/>
          <w:szCs w:val="32"/>
          <w:shd w:val="clear" w:fill="FFFFFF"/>
          <w:lang w:eastAsia="zh-CN"/>
        </w:rPr>
        <w:t>干部</w:t>
      </w:r>
      <w:r>
        <w:rPr>
          <w:rFonts w:hint="eastAsia" w:ascii="仿宋_GB2312" w:hAnsi="仿宋_GB2312" w:eastAsia="仿宋_GB2312" w:cs="仿宋_GB2312"/>
          <w:i w:val="0"/>
          <w:caps w:val="0"/>
          <w:color w:val="333333"/>
          <w:spacing w:val="0"/>
          <w:sz w:val="32"/>
          <w:szCs w:val="32"/>
          <w:shd w:val="clear" w:fill="FFFFFF"/>
        </w:rPr>
        <w:t>考核的基础性要求与岗位特性要求，突出导向性、可比性和可行性。岗位特性考核指标要按照不同职务层次、不同岗位公务员的工作职责和业务标准进行编制。结合岗位特点，将</w:t>
      </w:r>
      <w:r>
        <w:rPr>
          <w:rFonts w:hint="eastAsia" w:ascii="仿宋_GB2312" w:hAnsi="仿宋_GB2312" w:eastAsia="仿宋_GB2312" w:cs="仿宋_GB2312"/>
          <w:i w:val="0"/>
          <w:caps w:val="0"/>
          <w:color w:val="333333"/>
          <w:spacing w:val="0"/>
          <w:sz w:val="32"/>
          <w:szCs w:val="32"/>
          <w:shd w:val="clear" w:fill="FFFFFF"/>
          <w:lang w:eastAsia="zh-CN"/>
        </w:rPr>
        <w:t>工作质量和效率</w:t>
      </w:r>
      <w:r>
        <w:rPr>
          <w:rFonts w:hint="eastAsia" w:ascii="仿宋_GB2312" w:hAnsi="仿宋_GB2312" w:eastAsia="仿宋_GB2312" w:cs="仿宋_GB2312"/>
          <w:i w:val="0"/>
          <w:caps w:val="0"/>
          <w:color w:val="333333"/>
          <w:spacing w:val="0"/>
          <w:sz w:val="32"/>
          <w:szCs w:val="32"/>
          <w:shd w:val="clear" w:fill="FFFFFF"/>
        </w:rPr>
        <w:t>、工作作风、服务质量、</w:t>
      </w:r>
      <w:r>
        <w:rPr>
          <w:rFonts w:hint="eastAsia" w:ascii="仿宋_GB2312" w:hAnsi="仿宋_GB2312" w:eastAsia="仿宋_GB2312" w:cs="仿宋_GB2312"/>
          <w:i w:val="0"/>
          <w:caps w:val="0"/>
          <w:color w:val="333333"/>
          <w:spacing w:val="0"/>
          <w:sz w:val="32"/>
          <w:szCs w:val="32"/>
          <w:shd w:val="clear" w:fill="FFFFFF"/>
          <w:lang w:eastAsia="zh-CN"/>
        </w:rPr>
        <w:t>廉洁自律</w:t>
      </w:r>
      <w:r>
        <w:rPr>
          <w:rFonts w:hint="eastAsia" w:ascii="仿宋_GB2312" w:hAnsi="仿宋_GB2312" w:eastAsia="仿宋_GB2312" w:cs="仿宋_GB2312"/>
          <w:i w:val="0"/>
          <w:caps w:val="0"/>
          <w:color w:val="333333"/>
          <w:spacing w:val="0"/>
          <w:sz w:val="32"/>
          <w:szCs w:val="32"/>
          <w:shd w:val="clear" w:fill="FFFFFF"/>
        </w:rPr>
        <w:t xml:space="preserve">等内容，纳入平时考核量化评价指标体系。 </w:t>
      </w:r>
    </w:p>
    <w:p>
      <w:pPr>
        <w:numPr>
          <w:ilvl w:val="0"/>
          <w:numId w:val="3"/>
        </w:numPr>
        <w:ind w:left="0" w:leftChars="0"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月工作</w:t>
      </w:r>
      <w:r>
        <w:rPr>
          <w:rFonts w:hint="eastAsia" w:ascii="仿宋_GB2312" w:hAnsi="仿宋_GB2312" w:eastAsia="仿宋_GB2312" w:cs="仿宋_GB2312"/>
          <w:i w:val="0"/>
          <w:caps w:val="0"/>
          <w:color w:val="333333"/>
          <w:spacing w:val="0"/>
          <w:sz w:val="32"/>
          <w:szCs w:val="32"/>
          <w:shd w:val="clear" w:fill="FFFFFF"/>
        </w:rPr>
        <w:t>记实</w:t>
      </w:r>
      <w:r>
        <w:rPr>
          <w:rFonts w:hint="eastAsia" w:ascii="仿宋_GB2312" w:hAnsi="仿宋_GB2312" w:eastAsia="仿宋_GB2312" w:cs="仿宋_GB2312"/>
          <w:i w:val="0"/>
          <w:caps w:val="0"/>
          <w:color w:val="333333"/>
          <w:spacing w:val="0"/>
          <w:sz w:val="32"/>
          <w:szCs w:val="32"/>
          <w:shd w:val="clear" w:fill="FFFFFF"/>
          <w:lang w:eastAsia="zh-CN"/>
        </w:rPr>
        <w:t>和考核评鉴。干部</w:t>
      </w:r>
      <w:r>
        <w:rPr>
          <w:rFonts w:hint="eastAsia" w:ascii="仿宋_GB2312" w:hAnsi="仿宋_GB2312" w:eastAsia="仿宋_GB2312" w:cs="仿宋_GB2312"/>
          <w:i w:val="0"/>
          <w:caps w:val="0"/>
          <w:color w:val="333333"/>
          <w:spacing w:val="0"/>
          <w:sz w:val="32"/>
          <w:szCs w:val="32"/>
          <w:shd w:val="clear" w:fill="FFFFFF"/>
        </w:rPr>
        <w:t>月工作记实是对</w:t>
      </w:r>
      <w:r>
        <w:rPr>
          <w:rFonts w:hint="eastAsia" w:ascii="仿宋_GB2312" w:hAnsi="仿宋_GB2312" w:eastAsia="仿宋_GB2312" w:cs="仿宋_GB2312"/>
          <w:i w:val="0"/>
          <w:caps w:val="0"/>
          <w:color w:val="333333"/>
          <w:spacing w:val="0"/>
          <w:sz w:val="32"/>
          <w:szCs w:val="32"/>
          <w:shd w:val="clear" w:fill="FFFFFF"/>
          <w:lang w:eastAsia="zh-CN"/>
        </w:rPr>
        <w:t>干部</w:t>
      </w:r>
      <w:r>
        <w:rPr>
          <w:rFonts w:hint="eastAsia" w:ascii="仿宋_GB2312" w:hAnsi="仿宋_GB2312" w:eastAsia="仿宋_GB2312" w:cs="仿宋_GB2312"/>
          <w:i w:val="0"/>
          <w:caps w:val="0"/>
          <w:color w:val="333333"/>
          <w:spacing w:val="0"/>
          <w:sz w:val="32"/>
          <w:szCs w:val="32"/>
          <w:shd w:val="clear" w:fill="FFFFFF"/>
        </w:rPr>
        <w:t>每月分解完成全年工作任务情况的记载，是平时考核的基础性材料。每月最后一个工作日，</w:t>
      </w:r>
      <w:r>
        <w:rPr>
          <w:rFonts w:hint="eastAsia" w:ascii="仿宋_GB2312" w:hAnsi="仿宋_GB2312" w:eastAsia="仿宋_GB2312" w:cs="仿宋_GB2312"/>
          <w:i w:val="0"/>
          <w:caps w:val="0"/>
          <w:color w:val="333333"/>
          <w:spacing w:val="0"/>
          <w:sz w:val="32"/>
          <w:szCs w:val="32"/>
          <w:shd w:val="clear" w:fill="FFFFFF"/>
          <w:lang w:eastAsia="zh-CN"/>
        </w:rPr>
        <w:t>每位干部</w:t>
      </w:r>
      <w:r>
        <w:rPr>
          <w:rFonts w:hint="eastAsia" w:ascii="仿宋_GB2312" w:hAnsi="仿宋_GB2312" w:eastAsia="仿宋_GB2312" w:cs="仿宋_GB2312"/>
          <w:i w:val="0"/>
          <w:caps w:val="0"/>
          <w:color w:val="333333"/>
          <w:spacing w:val="0"/>
          <w:sz w:val="32"/>
          <w:szCs w:val="32"/>
          <w:shd w:val="clear" w:fill="FFFFFF"/>
        </w:rPr>
        <w:t>都要对照本月工作计划，将完成工作目标任务的数量、质量进行小结，上报</w:t>
      </w:r>
      <w:r>
        <w:rPr>
          <w:rFonts w:hint="eastAsia" w:ascii="仿宋_GB2312" w:hAnsi="仿宋_GB2312" w:eastAsia="仿宋_GB2312" w:cs="仿宋_GB2312"/>
          <w:i w:val="0"/>
          <w:caps w:val="0"/>
          <w:color w:val="333333"/>
          <w:spacing w:val="0"/>
          <w:sz w:val="32"/>
          <w:szCs w:val="32"/>
          <w:shd w:val="clear" w:fill="FFFFFF"/>
          <w:lang w:eastAsia="zh-CN"/>
        </w:rPr>
        <w:t>负责对其考核的主</w:t>
      </w:r>
      <w:r>
        <w:rPr>
          <w:rFonts w:hint="eastAsia" w:ascii="仿宋_GB2312" w:hAnsi="仿宋_GB2312" w:eastAsia="仿宋_GB2312" w:cs="仿宋_GB2312"/>
          <w:i w:val="0"/>
          <w:caps w:val="0"/>
          <w:color w:val="333333"/>
          <w:spacing w:val="0"/>
          <w:sz w:val="32"/>
          <w:szCs w:val="32"/>
          <w:shd w:val="clear" w:fill="FFFFFF"/>
        </w:rPr>
        <w:t>管领导审核保存</w:t>
      </w:r>
      <w:r>
        <w:rPr>
          <w:rFonts w:hint="eastAsia" w:ascii="仿宋_GB2312" w:hAnsi="仿宋_GB2312" w:eastAsia="仿宋_GB2312" w:cs="仿宋_GB2312"/>
          <w:i w:val="0"/>
          <w:caps w:val="0"/>
          <w:color w:val="333333"/>
          <w:spacing w:val="0"/>
          <w:sz w:val="32"/>
          <w:szCs w:val="32"/>
          <w:shd w:val="clear" w:fill="FFFFFF"/>
          <w:lang w:eastAsia="zh-CN"/>
        </w:rPr>
        <w:t>，负责考核的主管领导依据</w:t>
      </w:r>
      <w:r>
        <w:rPr>
          <w:rFonts w:hint="eastAsia" w:ascii="仿宋_GB2312" w:hAnsi="仿宋_GB2312" w:eastAsia="仿宋_GB2312" w:cs="仿宋_GB2312"/>
          <w:i w:val="0"/>
          <w:caps w:val="0"/>
          <w:color w:val="333333"/>
          <w:spacing w:val="0"/>
          <w:sz w:val="32"/>
          <w:szCs w:val="32"/>
          <w:shd w:val="clear" w:fill="FFFFFF"/>
          <w:lang w:val="en-US" w:eastAsia="zh-CN"/>
        </w:rPr>
        <w:t xml:space="preserve"> 实施方案，对干部进行考核评鉴，并由部门主要领导审定。</w:t>
      </w:r>
    </w:p>
    <w:p>
      <w:pPr>
        <w:numPr>
          <w:ilvl w:val="0"/>
          <w:numId w:val="3"/>
        </w:numPr>
        <w:ind w:left="0" w:leftChars="0"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季定档。干部平时考核分好、较好、一般、较差</w:t>
      </w:r>
      <w:r>
        <w:rPr>
          <w:rFonts w:hint="eastAsia" w:ascii="仿宋_GB2312" w:hAnsi="仿宋_GB2312" w:eastAsia="仿宋_GB2312" w:cs="仿宋_GB2312"/>
          <w:i w:val="0"/>
          <w:caps w:val="0"/>
          <w:color w:val="333333"/>
          <w:spacing w:val="0"/>
          <w:sz w:val="32"/>
          <w:szCs w:val="32"/>
          <w:shd w:val="clear" w:fill="FFFFFF"/>
          <w:lang w:val="en-US" w:eastAsia="zh-CN"/>
        </w:rPr>
        <w:t>4个等次。</w:t>
      </w:r>
      <w:r>
        <w:rPr>
          <w:rFonts w:hint="eastAsia" w:ascii="仿宋_GB2312" w:hAnsi="仿宋_GB2312" w:eastAsia="仿宋_GB2312" w:cs="仿宋_GB2312"/>
          <w:i w:val="0"/>
          <w:caps w:val="0"/>
          <w:color w:val="333333"/>
          <w:spacing w:val="0"/>
          <w:sz w:val="32"/>
          <w:szCs w:val="32"/>
          <w:shd w:val="clear" w:fill="FFFFFF"/>
          <w:lang w:eastAsia="zh-CN"/>
        </w:rPr>
        <w:t>一是机关事业单位工作人员</w:t>
      </w:r>
      <w:r>
        <w:rPr>
          <w:rFonts w:hint="eastAsia" w:ascii="仿宋_GB2312" w:hAnsi="仿宋_GB2312" w:eastAsia="仿宋_GB2312" w:cs="仿宋_GB2312"/>
          <w:i w:val="0"/>
          <w:caps w:val="0"/>
          <w:color w:val="333333"/>
          <w:spacing w:val="0"/>
          <w:sz w:val="32"/>
          <w:szCs w:val="32"/>
          <w:shd w:val="clear" w:fill="FFFFFF"/>
        </w:rPr>
        <w:t>季度工作小结。每季度采取定性与定量相结合的方法。由</w:t>
      </w:r>
      <w:r>
        <w:rPr>
          <w:rFonts w:hint="eastAsia" w:ascii="仿宋_GB2312" w:hAnsi="仿宋_GB2312" w:eastAsia="仿宋_GB2312" w:cs="仿宋_GB2312"/>
          <w:i w:val="0"/>
          <w:caps w:val="0"/>
          <w:color w:val="333333"/>
          <w:spacing w:val="0"/>
          <w:sz w:val="32"/>
          <w:szCs w:val="32"/>
          <w:shd w:val="clear" w:fill="FFFFFF"/>
          <w:lang w:eastAsia="zh-CN"/>
        </w:rPr>
        <w:t>负责考核</w:t>
      </w:r>
      <w:r>
        <w:rPr>
          <w:rFonts w:hint="eastAsia" w:ascii="仿宋_GB2312" w:hAnsi="仿宋_GB2312" w:eastAsia="仿宋_GB2312" w:cs="仿宋_GB2312"/>
          <w:i w:val="0"/>
          <w:caps w:val="0"/>
          <w:color w:val="333333"/>
          <w:spacing w:val="0"/>
          <w:sz w:val="32"/>
          <w:szCs w:val="32"/>
          <w:shd w:val="clear" w:fill="FFFFFF"/>
        </w:rPr>
        <w:t>主管领导根据</w:t>
      </w:r>
      <w:r>
        <w:rPr>
          <w:rFonts w:hint="eastAsia" w:ascii="仿宋_GB2312" w:hAnsi="仿宋_GB2312" w:eastAsia="仿宋_GB2312" w:cs="仿宋_GB2312"/>
          <w:i w:val="0"/>
          <w:caps w:val="0"/>
          <w:color w:val="333333"/>
          <w:spacing w:val="0"/>
          <w:sz w:val="32"/>
          <w:szCs w:val="32"/>
          <w:shd w:val="clear" w:fill="FFFFFF"/>
          <w:lang w:eastAsia="zh-CN"/>
        </w:rPr>
        <w:t>干部</w:t>
      </w:r>
      <w:r>
        <w:rPr>
          <w:rFonts w:hint="eastAsia" w:ascii="仿宋_GB2312" w:hAnsi="仿宋_GB2312" w:eastAsia="仿宋_GB2312" w:cs="仿宋_GB2312"/>
          <w:i w:val="0"/>
          <w:caps w:val="0"/>
          <w:color w:val="333333"/>
          <w:spacing w:val="0"/>
          <w:sz w:val="32"/>
          <w:szCs w:val="32"/>
          <w:shd w:val="clear" w:fill="FFFFFF"/>
        </w:rPr>
        <w:t>月工作记实、季度工作小结及</w:t>
      </w:r>
      <w:r>
        <w:rPr>
          <w:rFonts w:hint="eastAsia" w:ascii="仿宋_GB2312" w:hAnsi="仿宋_GB2312" w:eastAsia="仿宋_GB2312" w:cs="仿宋_GB2312"/>
          <w:i w:val="0"/>
          <w:caps w:val="0"/>
          <w:color w:val="333333"/>
          <w:spacing w:val="0"/>
          <w:sz w:val="32"/>
          <w:szCs w:val="32"/>
          <w:shd w:val="clear" w:fill="FFFFFF"/>
          <w:lang w:eastAsia="zh-CN"/>
        </w:rPr>
        <w:t>考勤</w:t>
      </w:r>
      <w:r>
        <w:rPr>
          <w:rFonts w:hint="eastAsia" w:ascii="仿宋_GB2312" w:hAnsi="仿宋_GB2312" w:eastAsia="仿宋_GB2312" w:cs="仿宋_GB2312"/>
          <w:i w:val="0"/>
          <w:caps w:val="0"/>
          <w:color w:val="333333"/>
          <w:spacing w:val="0"/>
          <w:sz w:val="32"/>
          <w:szCs w:val="32"/>
          <w:shd w:val="clear" w:fill="FFFFFF"/>
        </w:rPr>
        <w:t>等情况，客观公正地写出考核评鉴意见，并依据本机关制定的“平时考核量化评分标准”对</w:t>
      </w:r>
      <w:r>
        <w:rPr>
          <w:rFonts w:hint="eastAsia" w:ascii="仿宋_GB2312" w:hAnsi="仿宋_GB2312" w:eastAsia="仿宋_GB2312" w:cs="仿宋_GB2312"/>
          <w:i w:val="0"/>
          <w:caps w:val="0"/>
          <w:color w:val="333333"/>
          <w:spacing w:val="0"/>
          <w:sz w:val="32"/>
          <w:szCs w:val="32"/>
          <w:shd w:val="clear" w:fill="FFFFFF"/>
          <w:lang w:eastAsia="zh-CN"/>
        </w:rPr>
        <w:t>干部</w:t>
      </w:r>
      <w:r>
        <w:rPr>
          <w:rFonts w:hint="eastAsia" w:ascii="仿宋_GB2312" w:hAnsi="仿宋_GB2312" w:eastAsia="仿宋_GB2312" w:cs="仿宋_GB2312"/>
          <w:i w:val="0"/>
          <w:caps w:val="0"/>
          <w:color w:val="333333"/>
          <w:spacing w:val="0"/>
          <w:sz w:val="32"/>
          <w:szCs w:val="32"/>
          <w:shd w:val="clear" w:fill="FFFFFF"/>
        </w:rPr>
        <w:t>进行量化评价打分。考核评鉴及评分结果由</w:t>
      </w:r>
      <w:r>
        <w:rPr>
          <w:rFonts w:hint="eastAsia" w:ascii="仿宋_GB2312" w:hAnsi="仿宋_GB2312" w:eastAsia="仿宋_GB2312" w:cs="仿宋_GB2312"/>
          <w:i w:val="0"/>
          <w:caps w:val="0"/>
          <w:color w:val="333333"/>
          <w:spacing w:val="0"/>
          <w:sz w:val="32"/>
          <w:szCs w:val="32"/>
          <w:shd w:val="clear" w:fill="FFFFFF"/>
          <w:lang w:eastAsia="zh-CN"/>
        </w:rPr>
        <w:t>负责</w:t>
      </w:r>
      <w:r>
        <w:rPr>
          <w:rFonts w:hint="eastAsia" w:ascii="仿宋_GB2312" w:hAnsi="仿宋_GB2312" w:eastAsia="仿宋_GB2312" w:cs="仿宋_GB2312"/>
          <w:i w:val="0"/>
          <w:caps w:val="0"/>
          <w:color w:val="333333"/>
          <w:spacing w:val="0"/>
          <w:sz w:val="32"/>
          <w:szCs w:val="32"/>
          <w:shd w:val="clear" w:fill="FFFFFF"/>
        </w:rPr>
        <w:t>考核的主管领导反馈给</w:t>
      </w:r>
      <w:r>
        <w:rPr>
          <w:rFonts w:hint="eastAsia" w:ascii="仿宋_GB2312" w:hAnsi="仿宋_GB2312" w:eastAsia="仿宋_GB2312" w:cs="仿宋_GB2312"/>
          <w:i w:val="0"/>
          <w:caps w:val="0"/>
          <w:color w:val="333333"/>
          <w:spacing w:val="0"/>
          <w:sz w:val="32"/>
          <w:szCs w:val="32"/>
          <w:shd w:val="clear" w:fill="FFFFFF"/>
          <w:lang w:eastAsia="zh-CN"/>
        </w:rPr>
        <w:t>干部</w:t>
      </w:r>
      <w:r>
        <w:rPr>
          <w:rFonts w:hint="eastAsia" w:ascii="仿宋_GB2312" w:hAnsi="仿宋_GB2312" w:eastAsia="仿宋_GB2312" w:cs="仿宋_GB2312"/>
          <w:i w:val="0"/>
          <w:caps w:val="0"/>
          <w:color w:val="333333"/>
          <w:spacing w:val="0"/>
          <w:sz w:val="32"/>
          <w:szCs w:val="32"/>
          <w:shd w:val="clear" w:fill="FFFFFF"/>
        </w:rPr>
        <w:t>本人。</w:t>
      </w:r>
    </w:p>
    <w:p>
      <w:pPr>
        <w:numPr>
          <w:ilvl w:val="0"/>
          <w:numId w:val="3"/>
        </w:numPr>
        <w:ind w:left="0" w:leftChars="0"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平时考核备案</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每季度平时考核结束后，及时对我单位的平时考核结果进行汇总审核，并上报区</w:t>
      </w:r>
      <w:r>
        <w:rPr>
          <w:rFonts w:hint="eastAsia" w:ascii="仿宋_GB2312" w:hAnsi="仿宋_GB2312" w:eastAsia="仿宋_GB2312" w:cs="仿宋_GB2312"/>
          <w:i w:val="0"/>
          <w:caps w:val="0"/>
          <w:color w:val="333333"/>
          <w:spacing w:val="0"/>
          <w:sz w:val="32"/>
          <w:szCs w:val="32"/>
          <w:shd w:val="clear" w:fill="FFFFFF"/>
          <w:lang w:eastAsia="zh-CN"/>
        </w:rPr>
        <w:t>委组织部</w:t>
      </w:r>
      <w:r>
        <w:rPr>
          <w:rFonts w:hint="eastAsia" w:ascii="仿宋_GB2312" w:hAnsi="仿宋_GB2312" w:eastAsia="仿宋_GB2312" w:cs="仿宋_GB2312"/>
          <w:i w:val="0"/>
          <w:caps w:val="0"/>
          <w:color w:val="333333"/>
          <w:spacing w:val="0"/>
          <w:sz w:val="32"/>
          <w:szCs w:val="32"/>
          <w:shd w:val="clear" w:fill="FFFFFF"/>
        </w:rPr>
        <w:t>备案，作为发放</w:t>
      </w:r>
      <w:r>
        <w:rPr>
          <w:rFonts w:hint="eastAsia" w:ascii="仿宋_GB2312" w:hAnsi="仿宋_GB2312" w:eastAsia="仿宋_GB2312" w:cs="仿宋_GB2312"/>
          <w:i w:val="0"/>
          <w:caps w:val="0"/>
          <w:color w:val="333333"/>
          <w:spacing w:val="0"/>
          <w:sz w:val="32"/>
          <w:szCs w:val="32"/>
          <w:shd w:val="clear" w:fill="FFFFFF"/>
          <w:lang w:eastAsia="zh-CN"/>
        </w:rPr>
        <w:t>平时考核奖金</w:t>
      </w:r>
      <w:r>
        <w:rPr>
          <w:rFonts w:hint="eastAsia" w:ascii="仿宋_GB2312" w:hAnsi="仿宋_GB2312" w:eastAsia="仿宋_GB2312" w:cs="仿宋_GB2312"/>
          <w:i w:val="0"/>
          <w:caps w:val="0"/>
          <w:color w:val="333333"/>
          <w:spacing w:val="0"/>
          <w:sz w:val="32"/>
          <w:szCs w:val="32"/>
          <w:shd w:val="clear" w:fill="FFFFFF"/>
        </w:rPr>
        <w:t>的重要依据。</w:t>
      </w:r>
    </w:p>
    <w:p>
      <w:pPr>
        <w:numPr>
          <w:ilvl w:val="0"/>
          <w:numId w:val="1"/>
        </w:numPr>
        <w:ind w:left="0" w:leftChars="0" w:firstLine="640" w:firstLineChars="200"/>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平时考核结果的运用</w:t>
      </w:r>
    </w:p>
    <w:p>
      <w:pPr>
        <w:numPr>
          <w:ilvl w:val="0"/>
          <w:numId w:val="4"/>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干部年度考核评为“优秀”等次的，平时考核一般不少于</w:t>
      </w:r>
      <w:r>
        <w:rPr>
          <w:rFonts w:hint="eastAsia" w:ascii="仿宋_GB2312" w:hAnsi="仿宋_GB2312" w:eastAsia="仿宋_GB2312" w:cs="仿宋_GB2312"/>
          <w:i w:val="0"/>
          <w:caps w:val="0"/>
          <w:color w:val="333333"/>
          <w:spacing w:val="0"/>
          <w:sz w:val="32"/>
          <w:szCs w:val="32"/>
          <w:shd w:val="clear" w:fill="FFFFFF"/>
          <w:lang w:val="en-US" w:eastAsia="zh-CN"/>
        </w:rPr>
        <w:t>3次“好”</w:t>
      </w:r>
      <w:r>
        <w:rPr>
          <w:rFonts w:hint="eastAsia" w:ascii="仿宋_GB2312" w:hAnsi="仿宋_GB2312" w:eastAsia="仿宋_GB2312" w:cs="仿宋_GB2312"/>
          <w:i w:val="0"/>
          <w:caps w:val="0"/>
          <w:color w:val="333333"/>
          <w:spacing w:val="0"/>
          <w:sz w:val="32"/>
          <w:szCs w:val="32"/>
          <w:shd w:val="clear" w:fill="FFFFFF"/>
        </w:rPr>
        <w:t xml:space="preserve"> </w:t>
      </w:r>
      <w:r>
        <w:rPr>
          <w:rFonts w:hint="eastAsia" w:ascii="仿宋_GB2312" w:hAnsi="仿宋_GB2312" w:eastAsia="仿宋_GB2312" w:cs="仿宋_GB2312"/>
          <w:i w:val="0"/>
          <w:caps w:val="0"/>
          <w:color w:val="333333"/>
          <w:spacing w:val="0"/>
          <w:sz w:val="32"/>
          <w:szCs w:val="32"/>
          <w:shd w:val="clear" w:fill="FFFFFF"/>
          <w:lang w:eastAsia="zh-CN"/>
        </w:rPr>
        <w:t>等次。平时考核成绩一贯评为“好”的，按本部门“三项机制”兑现。对庸懒散拖，作风形象不佳，造成恶劣影响的，平时考核</w:t>
      </w:r>
      <w:r>
        <w:rPr>
          <w:rFonts w:hint="eastAsia" w:ascii="仿宋_GB2312" w:hAnsi="仿宋_GB2312" w:eastAsia="仿宋_GB2312" w:cs="仿宋_GB2312"/>
          <w:i w:val="0"/>
          <w:caps w:val="0"/>
          <w:color w:val="333333"/>
          <w:spacing w:val="0"/>
          <w:sz w:val="32"/>
          <w:szCs w:val="32"/>
          <w:shd w:val="clear" w:fill="FFFFFF"/>
          <w:lang w:val="en-US" w:eastAsia="zh-CN"/>
        </w:rPr>
        <w:t>4次被评为“较差”等次，且经批评教育后不改正的，年度考核直接确定为“不称职”等次。</w:t>
      </w:r>
    </w:p>
    <w:p>
      <w:pPr>
        <w:numPr>
          <w:ilvl w:val="0"/>
          <w:numId w:val="4"/>
        </w:numPr>
        <w:ind w:left="0" w:leftChars="0"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xml:space="preserve">通过平时考核及时改进工作。每季度平时考核工作结 束后，主管领导要结合平时考核情况，加强与考核对象的沟通， 肯定成绩，指出不足，提出改进工作的意见。 </w:t>
      </w:r>
    </w:p>
    <w:p>
      <w:pPr>
        <w:numPr>
          <w:ilvl w:val="0"/>
          <w:numId w:val="4"/>
        </w:numPr>
        <w:ind w:left="0" w:leftChars="0"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按照考核奖金发放的有关规定，结合实际制定本单位平时考核奖金的具体发放办法，合理拉开分配差距。</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firstLine="320" w:firstLineChars="100"/>
        <w:jc w:val="both"/>
        <w:textAlignment w:val="auto"/>
        <w:rPr>
          <w:rFonts w:hint="eastAsia" w:ascii="黑体" w:hAnsi="宋体" w:eastAsia="黑体" w:cs="黑体"/>
          <w:b w:val="0"/>
          <w:i w:val="0"/>
          <w:caps w:val="0"/>
          <w:color w:val="333333"/>
          <w:spacing w:val="0"/>
          <w:kern w:val="0"/>
          <w:sz w:val="32"/>
          <w:szCs w:val="32"/>
          <w:shd w:val="clear" w:fill="FFFFFF"/>
          <w:lang w:val="en-US" w:eastAsia="zh-CN" w:bidi="ar"/>
        </w:rPr>
      </w:pPr>
      <w:r>
        <w:rPr>
          <w:rFonts w:hint="eastAsia" w:ascii="黑体" w:hAnsi="宋体" w:eastAsia="黑体" w:cs="黑体"/>
          <w:b w:val="0"/>
          <w:i w:val="0"/>
          <w:caps w:val="0"/>
          <w:color w:val="333333"/>
          <w:spacing w:val="0"/>
          <w:kern w:val="0"/>
          <w:sz w:val="32"/>
          <w:szCs w:val="32"/>
          <w:shd w:val="clear" w:fill="FFFFFF"/>
          <w:lang w:val="en-US" w:eastAsia="zh-CN" w:bidi="ar"/>
        </w:rPr>
        <w:t>七、附则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firstLine="320" w:firstLineChars="100"/>
        <w:jc w:val="both"/>
        <w:textAlignment w:val="auto"/>
        <w:rPr>
          <w:rFonts w:hint="default"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本办法自2020年1月1日起施行。</w:t>
      </w:r>
    </w:p>
    <w:p>
      <w:pPr>
        <w:numPr>
          <w:ilvl w:val="0"/>
          <w:numId w:val="0"/>
        </w:numPr>
        <w:rPr>
          <w:rFonts w:hint="eastAsia" w:ascii="仿宋_GB2312" w:hAnsi="仿宋_GB2312" w:eastAsia="仿宋_GB2312" w:cs="仿宋_GB2312"/>
          <w:i w:val="0"/>
          <w:caps w:val="0"/>
          <w:color w:val="333333"/>
          <w:spacing w:val="0"/>
          <w:sz w:val="32"/>
          <w:szCs w:val="32"/>
          <w:shd w:val="clear" w:fill="FFFFFF"/>
        </w:rPr>
      </w:pPr>
    </w:p>
    <w:p>
      <w:pPr>
        <w:numPr>
          <w:ilvl w:val="0"/>
          <w:numId w:val="0"/>
        </w:numPr>
        <w:rPr>
          <w:rFonts w:hint="eastAsia" w:ascii="仿宋_GB2312" w:hAnsi="仿宋_GB2312" w:eastAsia="仿宋_GB2312" w:cs="仿宋_GB2312"/>
          <w:i w:val="0"/>
          <w:caps w:val="0"/>
          <w:color w:val="333333"/>
          <w:spacing w:val="0"/>
          <w:sz w:val="32"/>
          <w:szCs w:val="32"/>
          <w:shd w:val="clear" w:fill="FFFFFF"/>
        </w:rPr>
      </w:pPr>
    </w:p>
    <w:p>
      <w:pPr>
        <w:numPr>
          <w:ilvl w:val="0"/>
          <w:numId w:val="0"/>
        </w:numPr>
        <w:rPr>
          <w:rFonts w:hint="eastAsia" w:ascii="仿宋_GB2312" w:hAnsi="仿宋_GB2312" w:eastAsia="仿宋_GB2312" w:cs="仿宋_GB2312"/>
          <w:i w:val="0"/>
          <w:caps w:val="0"/>
          <w:color w:val="333333"/>
          <w:spacing w:val="0"/>
          <w:sz w:val="32"/>
          <w:szCs w:val="32"/>
          <w:shd w:val="clear" w:fill="FFFFFF"/>
        </w:rPr>
      </w:pPr>
    </w:p>
    <w:p>
      <w:pPr>
        <w:numPr>
          <w:ilvl w:val="0"/>
          <w:numId w:val="0"/>
        </w:numPr>
        <w:rPr>
          <w:rFonts w:hint="eastAsia" w:ascii="仿宋_GB2312" w:hAnsi="仿宋_GB2312" w:eastAsia="仿宋_GB2312" w:cs="仿宋_GB2312"/>
          <w:i w:val="0"/>
          <w:caps w:val="0"/>
          <w:color w:val="333333"/>
          <w:spacing w:val="0"/>
          <w:sz w:val="32"/>
          <w:szCs w:val="32"/>
          <w:shd w:val="clear" w:fill="FFFFFF"/>
        </w:rPr>
      </w:pPr>
    </w:p>
    <w:p>
      <w:pPr>
        <w:numPr>
          <w:ilvl w:val="0"/>
          <w:numId w:val="0"/>
        </w:numPr>
        <w:rPr>
          <w:rFonts w:hint="eastAsia" w:ascii="仿宋_GB2312" w:hAnsi="仿宋_GB2312" w:eastAsia="仿宋_GB2312" w:cs="仿宋_GB2312"/>
          <w:i w:val="0"/>
          <w:caps w:val="0"/>
          <w:color w:val="333333"/>
          <w:spacing w:val="0"/>
          <w:sz w:val="32"/>
          <w:szCs w:val="32"/>
          <w:shd w:val="clear" w:fill="FFFFFF"/>
        </w:rPr>
      </w:pPr>
    </w:p>
    <w:p>
      <w:pPr>
        <w:numPr>
          <w:ilvl w:val="0"/>
          <w:numId w:val="0"/>
        </w:numPr>
        <w:rPr>
          <w:rFonts w:hint="eastAsia" w:ascii="仿宋_GB2312" w:hAnsi="仿宋_GB2312" w:eastAsia="仿宋_GB2312" w:cs="仿宋_GB2312"/>
          <w:i w:val="0"/>
          <w:caps w:val="0"/>
          <w:color w:val="333333"/>
          <w:spacing w:val="0"/>
          <w:sz w:val="32"/>
          <w:szCs w:val="32"/>
          <w:shd w:val="clear" w:fill="FFFFFF"/>
        </w:rPr>
      </w:pPr>
    </w:p>
    <w:p>
      <w:pPr>
        <w:numPr>
          <w:ilvl w:val="0"/>
          <w:numId w:val="0"/>
        </w:numPr>
        <w:rPr>
          <w:rFonts w:hint="eastAsia" w:ascii="仿宋_GB2312" w:hAnsi="仿宋_GB2312" w:eastAsia="仿宋_GB2312" w:cs="仿宋_GB2312"/>
          <w:i w:val="0"/>
          <w:caps w:val="0"/>
          <w:color w:val="333333"/>
          <w:spacing w:val="0"/>
          <w:sz w:val="32"/>
          <w:szCs w:val="32"/>
          <w:shd w:val="clear" w:fill="FFFFFF"/>
        </w:rPr>
      </w:pPr>
    </w:p>
    <w:p>
      <w:pPr>
        <w:numPr>
          <w:ilvl w:val="0"/>
          <w:numId w:val="0"/>
        </w:numPr>
        <w:rPr>
          <w:rFonts w:hint="eastAsia" w:ascii="仿宋_GB2312" w:hAnsi="仿宋_GB2312" w:eastAsia="仿宋_GB2312" w:cs="仿宋_GB2312"/>
          <w:i w:val="0"/>
          <w:caps w:val="0"/>
          <w:color w:val="333333"/>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cente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cente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jc w:val="cente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华文中宋" w:hAnsi="华文中宋" w:eastAsia="华文中宋" w:cs="华文中宋"/>
          <w:b w:val="0"/>
          <w:bCs w:val="0"/>
          <w:i w:val="0"/>
          <w:caps w:val="0"/>
          <w:color w:val="333333"/>
          <w:spacing w:val="0"/>
          <w:kern w:val="0"/>
          <w:sz w:val="36"/>
          <w:szCs w:val="36"/>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华文中宋" w:hAnsi="华文中宋" w:eastAsia="华文中宋" w:cs="华文中宋"/>
          <w:b w:val="0"/>
          <w:bCs w:val="0"/>
          <w:i w:val="0"/>
          <w:caps w:val="0"/>
          <w:color w:val="333333"/>
          <w:spacing w:val="0"/>
          <w:kern w:val="0"/>
          <w:sz w:val="36"/>
          <w:szCs w:val="36"/>
          <w:shd w:val="clear" w:fill="FFFFFF"/>
          <w:lang w:val="en-US" w:eastAsia="zh-CN" w:bidi="ar"/>
        </w:rPr>
      </w:pPr>
      <w:r>
        <w:rPr>
          <w:rFonts w:hint="eastAsia" w:ascii="华文中宋" w:hAnsi="华文中宋" w:eastAsia="华文中宋" w:cs="华文中宋"/>
          <w:b w:val="0"/>
          <w:bCs w:val="0"/>
          <w:i w:val="0"/>
          <w:caps w:val="0"/>
          <w:color w:val="333333"/>
          <w:spacing w:val="0"/>
          <w:kern w:val="0"/>
          <w:sz w:val="36"/>
          <w:szCs w:val="36"/>
          <w:shd w:val="clear" w:fill="FFFFFF"/>
          <w:lang w:val="en-US" w:eastAsia="zh-CN" w:bidi="ar"/>
        </w:rPr>
        <w:t>王益区审计局平时考核评价实施方案（试行）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华文中宋" w:hAnsi="华文中宋" w:eastAsia="华文中宋" w:cs="华文中宋"/>
          <w:b w:val="0"/>
          <w:bCs w:val="0"/>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为了贯彻中省市区关于全面推行平时考核的要求，激励引导干部以更好的状态、更实的作风贯彻落实中省市区决策部署，充分发挥“三项机制”激励鞭策作用。结合我局实际，制定本方案（试行）。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4"/>
          <w:szCs w:val="24"/>
        </w:rPr>
      </w:pPr>
      <w:r>
        <w:rPr>
          <w:rFonts w:hint="eastAsia" w:ascii="黑体" w:hAnsi="宋体" w:eastAsia="黑体" w:cs="黑体"/>
          <w:b w:val="0"/>
          <w:i w:val="0"/>
          <w:caps w:val="0"/>
          <w:color w:val="333333"/>
          <w:spacing w:val="0"/>
          <w:kern w:val="0"/>
          <w:sz w:val="32"/>
          <w:szCs w:val="32"/>
          <w:shd w:val="clear" w:fill="FFFFFF"/>
          <w:lang w:val="en-US" w:eastAsia="zh-CN" w:bidi="ar"/>
        </w:rPr>
        <w:t>一、考核范围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区审计局除党组班子成员以外局机关全体公务员和下属事业单位全体工作人员（包括领导和一般干部）。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注：挂职、借用、抽调、参加培训等人员由相关单位负责，考核结果由其报送。</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黑体" w:hAnsi="宋体" w:eastAsia="黑体" w:cs="黑体"/>
          <w:b w:val="0"/>
          <w:i w:val="0"/>
          <w:caps w:val="0"/>
          <w:color w:val="333333"/>
          <w:spacing w:val="0"/>
          <w:kern w:val="0"/>
          <w:sz w:val="32"/>
          <w:szCs w:val="32"/>
          <w:shd w:val="clear" w:fill="FFFFFF"/>
          <w:lang w:val="en-US" w:eastAsia="zh-CN" w:bidi="ar"/>
        </w:rPr>
      </w:pPr>
      <w:r>
        <w:rPr>
          <w:rFonts w:hint="eastAsia" w:ascii="黑体" w:hAnsi="宋体" w:eastAsia="黑体" w:cs="黑体"/>
          <w:b w:val="0"/>
          <w:i w:val="0"/>
          <w:caps w:val="0"/>
          <w:color w:val="333333"/>
          <w:spacing w:val="0"/>
          <w:kern w:val="0"/>
          <w:sz w:val="32"/>
          <w:szCs w:val="32"/>
          <w:shd w:val="clear" w:fill="FFFFFF"/>
          <w:lang w:val="en-US" w:eastAsia="zh-CN" w:bidi="ar"/>
        </w:rPr>
        <w:t>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仿宋_GB2312" w:hAnsi="Times New Roman" w:eastAsia="仿宋_GB2312" w:cs="仿宋_GB2312"/>
          <w:b w:val="0"/>
          <w:i w:val="0"/>
          <w:caps w:val="0"/>
          <w:color w:val="000000"/>
          <w:spacing w:val="0"/>
          <w:kern w:val="0"/>
          <w:sz w:val="32"/>
          <w:szCs w:val="32"/>
          <w:shd w:val="clear" w:fill="FFFFFF"/>
          <w:lang w:val="en-US" w:eastAsia="zh-CN" w:bidi="ar"/>
        </w:rPr>
      </w:pP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平时考核以正向激励为主，坚持把政治标准放在首位，实行考事与考人相结合、定性与定量相结合，</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做好“月考核、季定档，年总结”，</w:t>
      </w:r>
      <w:r>
        <w:rPr>
          <w:rFonts w:hint="default" w:ascii="仿宋_GB2312" w:hAnsi="Times New Roman" w:eastAsia="仿宋_GB2312" w:cs="仿宋_GB2312"/>
          <w:b w:val="0"/>
          <w:i w:val="0"/>
          <w:caps w:val="0"/>
          <w:color w:val="000000"/>
          <w:spacing w:val="0"/>
          <w:kern w:val="0"/>
          <w:sz w:val="32"/>
          <w:szCs w:val="32"/>
          <w:shd w:val="clear" w:fill="FFFFFF"/>
          <w:lang w:val="en-US" w:eastAsia="zh-CN" w:bidi="ar"/>
        </w:rPr>
        <w:t>坚持考少、考精、考重点，坚持客观公正、注重实绩、群众公认、简便有效、奖惩分明的原则。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4"/>
          <w:szCs w:val="24"/>
        </w:rPr>
      </w:pPr>
      <w:r>
        <w:rPr>
          <w:rFonts w:hint="eastAsia" w:ascii="黑体" w:hAnsi="宋体" w:eastAsia="黑体" w:cs="黑体"/>
          <w:b w:val="0"/>
          <w:i w:val="0"/>
          <w:caps w:val="0"/>
          <w:color w:val="333333"/>
          <w:spacing w:val="0"/>
          <w:kern w:val="0"/>
          <w:sz w:val="32"/>
          <w:szCs w:val="32"/>
          <w:shd w:val="clear" w:fill="FFFFFF"/>
          <w:lang w:val="en-US" w:eastAsia="zh-CN" w:bidi="ar"/>
        </w:rPr>
        <w:t>三、考核方法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楷体_GB2312" w:hAnsi="楷体_GB2312" w:eastAsia="楷体_GB2312" w:cs="楷体_GB2312"/>
          <w:b w:val="0"/>
          <w:i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i w:val="0"/>
          <w:caps w:val="0"/>
          <w:color w:val="333333"/>
          <w:spacing w:val="0"/>
          <w:kern w:val="0"/>
          <w:sz w:val="32"/>
          <w:szCs w:val="32"/>
          <w:shd w:val="clear" w:fill="FFFFFF"/>
          <w:lang w:val="en-US" w:eastAsia="zh-CN" w:bidi="ar"/>
        </w:rPr>
        <w:t>（一）考核机构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总负责：张忠强    副组长：过定沛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成  员：同蕊芝   焦颖洁    颜向东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区审计局办公室负责具体执行，并上报区委组织部备案。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楷体_GB2312" w:hAnsi="楷体_GB2312" w:eastAsia="楷体_GB2312" w:cs="楷体_GB2312"/>
          <w:b w:val="0"/>
          <w:i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i w:val="0"/>
          <w:caps w:val="0"/>
          <w:color w:val="333333"/>
          <w:spacing w:val="0"/>
          <w:kern w:val="0"/>
          <w:sz w:val="32"/>
          <w:szCs w:val="32"/>
          <w:shd w:val="clear" w:fill="FFFFFF"/>
          <w:lang w:val="en-US" w:eastAsia="zh-CN" w:bidi="ar"/>
        </w:rPr>
        <w:t>（二）考核标准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考核标准分为德、能、勤、绩、廉五个方面和加分项目，具体如下：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第一：德（10分）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1.思想政治表现（5分）：认真学习贯彻党和国家的路线、方针、政策，服从组织安排，贯彻执行上级决定。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2.职业道德与社会公德（5分）：忠于职守，实事求是，顾全大局，办事公道，诚实守信，举止文明。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第二：能（15分）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1.政策理论水平（5分）：熟悉本职工作的政策、理论、法律法规和管理知识，在工作中能正确理解和执行。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2.本职业务能力（5分）：工作有计划、有远见；有较高的理论水平和较强的专业知识，具有独立完成与自身职务相对应的工作能力。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3.综合创新能力（5分）：善于协调各种工作关系，具有较强的综合协调和处事能力，具有创新精神，工作在本部门、本系统有特色、有影响。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第三：勤（15分）：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1.出勤率（7分）：自觉遵守单位上下班签到、请销假、节假日值班制度等，不迟到早退，不无故旷工，上班期间不干与工作无关的事情；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2.工作作风（8分）：工作责任心强、扎实负责，积极主动参加单位组织和安排的各项活动，能和同志们相互配合、团结协作。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第四：绩（50分）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按照岗位职责，结合单位年度目标任务承担情况和周汇报制度落实情况，分别从以下几方面进行考核打分：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1.工作任务（15分）：圆满高效履行岗位工作职责及单位安排的各项任务，积极参与单位的一切活动，并能完成具体工作；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 xml:space="preserve">2.工作质量（15分）：工作方法得当，工作效果达到目标要求，无重大失误发生；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3.工作效率（10分）：工作效率高，处理或办理各种业务快捷、稳妥、及时，绩效明显；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4.工作难度（10分）：承担的工作任务或综合性强，或多项繁杂、或长期执行等。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第五：廉（10分）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遵守法律法规，严格执行党风廉政建设有关规定，廉洁自律，不贪、不占、不挪用公款和公物。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第六：加分项：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1.个人受表彰情况。受区级及区级部门表彰的每项加5分；受市级及市级部门表彰的每项加10分；受省级及省级部门以上表彰的每项加15分。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2.加强单位对外宣传。在市级媒体及市局发表优秀审计报告、论文、文章的每篇加5分；在省级媒体及省厅发表优秀审计报告、论文、文章的每篇加10分；在国家级媒体及审计署发表优秀审计报告、论文、文章的每篇加20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3.落实工作任务有创新性举措的，每项加5分。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楷体_GB2312" w:hAnsi="楷体_GB2312" w:eastAsia="楷体_GB2312" w:cs="楷体_GB2312"/>
          <w:b w:val="0"/>
          <w:i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i w:val="0"/>
          <w:caps w:val="0"/>
          <w:color w:val="333333"/>
          <w:spacing w:val="0"/>
          <w:kern w:val="0"/>
          <w:sz w:val="32"/>
          <w:szCs w:val="32"/>
          <w:shd w:val="clear" w:fill="FFFFFF"/>
          <w:lang w:val="en-US" w:eastAsia="zh-CN" w:bidi="ar"/>
        </w:rPr>
        <w:t>（三）确定等次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围绕平时考核内容，确定“好”、“较好”、“一般”和“较差”四个平时考核等次。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i w:val="0"/>
          <w:caps w:val="0"/>
          <w:color w:val="333333"/>
          <w:spacing w:val="0"/>
          <w:kern w:val="0"/>
          <w:sz w:val="32"/>
          <w:szCs w:val="32"/>
          <w:shd w:val="clear" w:fill="FFFFFF"/>
          <w:lang w:val="en-US" w:eastAsia="zh-CN" w:bidi="ar"/>
        </w:rPr>
        <w:t>（一）民主测评：</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全体人员每季度集体打分，逐人逐项互相打分，取每个人的平均分数为测评得分。（按照附件1打分；按照附件2统计）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9"/>
        <w:jc w:val="both"/>
        <w:rPr>
          <w:rFonts w:hint="default"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注：月小结赋分=民主评议平均分+加分</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i w:val="0"/>
          <w:caps w:val="0"/>
          <w:color w:val="333333"/>
          <w:spacing w:val="0"/>
          <w:kern w:val="0"/>
          <w:sz w:val="32"/>
          <w:szCs w:val="32"/>
          <w:shd w:val="clear" w:fill="FFFFFF"/>
          <w:lang w:val="en-US" w:eastAsia="zh-CN" w:bidi="ar"/>
        </w:rPr>
        <w:t>综合评定：</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以每月集体测评得分为主要依据，每季度对每名工作人员从“德能勤绩廉”五个方面进行研究，并参照个人实际工作任务完成情况、工作量大小等因素，经班子会集体研究综合评定，确定为：好、较好、一般和较差四个平时考核等次。（按照附件3统计，是否设置权重）</w:t>
      </w:r>
    </w:p>
    <w:p>
      <w:pPr>
        <w:numPr>
          <w:ilvl w:val="0"/>
          <w:numId w:val="2"/>
        </w:numPr>
        <w:ind w:left="0" w:leftChars="0"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b w:val="0"/>
          <w:i w:val="0"/>
          <w:caps w:val="0"/>
          <w:color w:val="333333"/>
          <w:spacing w:val="0"/>
          <w:kern w:val="0"/>
          <w:sz w:val="32"/>
          <w:szCs w:val="32"/>
          <w:shd w:val="clear" w:fill="FFFFFF"/>
          <w:lang w:val="en-US" w:eastAsia="zh-CN" w:bidi="ar"/>
        </w:rPr>
        <w:t>公示上报：</w:t>
      </w:r>
      <w:r>
        <w:rPr>
          <w:rFonts w:hint="eastAsia" w:ascii="仿宋_GB2312" w:hAnsi="仿宋_GB2312" w:eastAsia="仿宋_GB2312" w:cs="仿宋_GB2312"/>
          <w:i w:val="0"/>
          <w:caps w:val="0"/>
          <w:color w:val="333333"/>
          <w:spacing w:val="0"/>
          <w:sz w:val="32"/>
          <w:szCs w:val="32"/>
          <w:shd w:val="clear" w:fill="FFFFFF"/>
        </w:rPr>
        <w:t>每季度平时考核结束后，及时对我单位的平时考核结果进行汇总审核，</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考核季度结果在全局范围内公示，接受监督，准确无误后，领导签字，</w:t>
      </w:r>
      <w:r>
        <w:rPr>
          <w:rFonts w:hint="eastAsia" w:ascii="仿宋_GB2312" w:hAnsi="仿宋_GB2312" w:eastAsia="仿宋_GB2312" w:cs="仿宋_GB2312"/>
          <w:i w:val="0"/>
          <w:caps w:val="0"/>
          <w:color w:val="333333"/>
          <w:spacing w:val="0"/>
          <w:sz w:val="32"/>
          <w:szCs w:val="32"/>
          <w:shd w:val="clear" w:fill="FFFFFF"/>
        </w:rPr>
        <w:t>并上报区</w:t>
      </w:r>
      <w:r>
        <w:rPr>
          <w:rFonts w:hint="eastAsia" w:ascii="仿宋_GB2312" w:hAnsi="仿宋_GB2312" w:eastAsia="仿宋_GB2312" w:cs="仿宋_GB2312"/>
          <w:i w:val="0"/>
          <w:caps w:val="0"/>
          <w:color w:val="333333"/>
          <w:spacing w:val="0"/>
          <w:sz w:val="32"/>
          <w:szCs w:val="32"/>
          <w:shd w:val="clear" w:fill="FFFFFF"/>
          <w:lang w:eastAsia="zh-CN"/>
        </w:rPr>
        <w:t>委组织部</w:t>
      </w:r>
      <w:r>
        <w:rPr>
          <w:rFonts w:hint="eastAsia" w:ascii="仿宋_GB2312" w:hAnsi="仿宋_GB2312" w:eastAsia="仿宋_GB2312" w:cs="仿宋_GB2312"/>
          <w:i w:val="0"/>
          <w:caps w:val="0"/>
          <w:color w:val="333333"/>
          <w:spacing w:val="0"/>
          <w:sz w:val="32"/>
          <w:szCs w:val="32"/>
          <w:shd w:val="clear" w:fill="FFFFFF"/>
        </w:rPr>
        <w:t>备案，作为发放</w:t>
      </w:r>
      <w:r>
        <w:rPr>
          <w:rFonts w:hint="eastAsia" w:ascii="仿宋_GB2312" w:hAnsi="仿宋_GB2312" w:eastAsia="仿宋_GB2312" w:cs="仿宋_GB2312"/>
          <w:i w:val="0"/>
          <w:caps w:val="0"/>
          <w:color w:val="333333"/>
          <w:spacing w:val="0"/>
          <w:sz w:val="32"/>
          <w:szCs w:val="32"/>
          <w:shd w:val="clear" w:fill="FFFFFF"/>
          <w:lang w:eastAsia="zh-CN"/>
        </w:rPr>
        <w:t>平时考核奖金</w:t>
      </w:r>
      <w:r>
        <w:rPr>
          <w:rFonts w:hint="eastAsia" w:ascii="仿宋_GB2312" w:hAnsi="仿宋_GB2312" w:eastAsia="仿宋_GB2312" w:cs="仿宋_GB2312"/>
          <w:i w:val="0"/>
          <w:caps w:val="0"/>
          <w:color w:val="333333"/>
          <w:spacing w:val="0"/>
          <w:sz w:val="32"/>
          <w:szCs w:val="32"/>
          <w:shd w:val="clear" w:fill="FFFFFF"/>
        </w:rPr>
        <w:t>的重要依据。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宋体" w:eastAsia="黑体" w:cs="黑体"/>
          <w:b w:val="0"/>
          <w:i w:val="0"/>
          <w:caps w:val="0"/>
          <w:color w:val="333333"/>
          <w:spacing w:val="0"/>
          <w:kern w:val="0"/>
          <w:sz w:val="32"/>
          <w:szCs w:val="32"/>
          <w:shd w:val="clear" w:fill="FFFFFF"/>
          <w:lang w:val="en-US" w:eastAsia="zh-CN" w:bidi="ar"/>
        </w:rPr>
      </w:pPr>
      <w:r>
        <w:rPr>
          <w:rFonts w:hint="eastAsia" w:ascii="黑体" w:hAnsi="宋体" w:eastAsia="黑体" w:cs="黑体"/>
          <w:b w:val="0"/>
          <w:i w:val="0"/>
          <w:caps w:val="0"/>
          <w:color w:val="333333"/>
          <w:spacing w:val="0"/>
          <w:kern w:val="0"/>
          <w:sz w:val="32"/>
          <w:szCs w:val="32"/>
          <w:shd w:val="clear" w:fill="FFFFFF"/>
          <w:lang w:val="en-US" w:eastAsia="zh-CN" w:bidi="ar"/>
        </w:rPr>
        <w:t>五、平时考核结果的运用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jc w:val="both"/>
        <w:textAlignment w:val="auto"/>
        <w:rPr>
          <w:rFonts w:hint="default"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1.干部年度考核评为“优秀”等次的，平时考核一般不少于3次“好”等次。平时考核成绩一贯评为“好”的，按本部门“三项机制”兑现。对表态多调门高，行动少落实差，敷衍塞责、庸懒散拖，作风形象不佳，群众意见大，造成恶劣影响的，或平时考核4个月被评为“较差”等次，且经批评教育后仍不改正的，年度考核直接确定为“不称职”等次。（每年填写一次附件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9"/>
        <w:jc w:val="both"/>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注：年终赋分=季定档赋分总和/4个季度（是否加权重分）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2.平时考核进行差异化奖励，对符合发放规定的在编干部分三个档次，按照20%、60%、20%左右的比例差异化奖励，领导班子成员按照所在部门平均水平奖励。干部平时考核补定等次为“好”“较好”“一般”的，补发平时考核奖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default"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附件：1.王益区审计局平时考核民主测评表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1600" w:firstLineChars="500"/>
        <w:jc w:val="both"/>
        <w:rPr>
          <w:rFonts w:hint="default"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2.王益区审计局平时考核月度统计表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1600" w:firstLineChars="500"/>
        <w:jc w:val="both"/>
        <w:rPr>
          <w:rFonts w:hint="eastAsia" w:ascii="仿宋_GB2312" w:hAnsi="Times New Roman" w:eastAsia="仿宋_GB2312" w:cs="仿宋_GB2312"/>
          <w:b w:val="0"/>
          <w:i w:val="0"/>
          <w:caps w:val="0"/>
          <w:color w:val="333333"/>
          <w:spacing w:val="0"/>
          <w:kern w:val="0"/>
          <w:sz w:val="32"/>
          <w:szCs w:val="32"/>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3.王益区审计局平时考核季度统计定档表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1600" w:firstLineChars="500"/>
        <w:jc w:val="both"/>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4.王益区审计局平时考核结果运用表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default" w:ascii="仿宋_GB2312" w:hAnsi="Times New Roman" w:eastAsia="仿宋_GB2312" w:cs="仿宋_GB2312"/>
          <w:b w:val="0"/>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0"/>
        <w:jc w:val="both"/>
        <w:rPr>
          <w:rFonts w:hint="eastAsia" w:ascii="黑体" w:hAnsi="黑体" w:eastAsia="黑体" w:cs="黑体"/>
          <w:b w:val="0"/>
          <w:i w:val="0"/>
          <w:caps w:val="0"/>
          <w:color w:val="333333"/>
          <w:spacing w:val="0"/>
          <w:kern w:val="0"/>
          <w:sz w:val="40"/>
          <w:szCs w:val="40"/>
          <w:shd w:val="clear" w:fill="FFFFFF"/>
          <w:lang w:val="en-US" w:eastAsia="zh-CN" w:bidi="ar"/>
        </w:rPr>
      </w:pPr>
      <w:r>
        <w:rPr>
          <w:rFonts w:hint="eastAsia" w:ascii="黑体" w:hAnsi="黑体" w:eastAsia="黑体" w:cs="黑体"/>
          <w:b w:val="0"/>
          <w:i w:val="0"/>
          <w:caps w:val="0"/>
          <w:color w:val="333333"/>
          <w:spacing w:val="0"/>
          <w:kern w:val="0"/>
          <w:sz w:val="40"/>
          <w:szCs w:val="40"/>
          <w:shd w:val="clear" w:fill="FFFFFF"/>
          <w:lang w:val="en-US" w:eastAsia="zh-CN" w:bidi="ar"/>
        </w:rPr>
        <w:t>王益区审计局平时考核民主测评表</w:t>
      </w:r>
    </w:p>
    <w:p>
      <w:pPr>
        <w:pStyle w:val="4"/>
        <w:keepNext w:val="0"/>
        <w:keepLines w:val="0"/>
        <w:widowControl/>
        <w:suppressLineNumbers w:val="0"/>
        <w:spacing w:before="0" w:beforeAutospacing="0" w:after="0" w:afterAutospacing="0" w:line="450" w:lineRule="atLeast"/>
        <w:ind w:right="0"/>
        <w:jc w:val="both"/>
        <w:rPr>
          <w:rFonts w:hint="default" w:ascii="仿宋_GB2312" w:hAnsi="Times New Roman" w:eastAsia="仿宋_GB2312" w:cs="仿宋_GB2312"/>
          <w:b w:val="0"/>
          <w:i w:val="0"/>
          <w:caps w:val="0"/>
          <w:color w:val="333333"/>
          <w:spacing w:val="0"/>
          <w:kern w:val="0"/>
          <w:sz w:val="36"/>
          <w:szCs w:val="36"/>
          <w:u w:val="single"/>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u w:val="single"/>
          <w:shd w:val="clear" w:fill="FFFFFF"/>
          <w:lang w:val="en-US" w:eastAsia="zh-CN" w:bidi="ar"/>
        </w:rPr>
        <w:t xml:space="preserve">      </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年</w:t>
      </w:r>
      <w:r>
        <w:rPr>
          <w:rFonts w:hint="eastAsia" w:ascii="仿宋_GB2312" w:hAnsi="Times New Roman" w:eastAsia="仿宋_GB2312" w:cs="仿宋_GB2312"/>
          <w:b w:val="0"/>
          <w:i w:val="0"/>
          <w:caps w:val="0"/>
          <w:color w:val="333333"/>
          <w:spacing w:val="0"/>
          <w:kern w:val="0"/>
          <w:sz w:val="32"/>
          <w:szCs w:val="32"/>
          <w:u w:val="single"/>
          <w:shd w:val="clear" w:fill="FFFFFF"/>
          <w:lang w:val="en-US" w:eastAsia="zh-CN" w:bidi="ar"/>
        </w:rPr>
        <w:t xml:space="preserve">    </w:t>
      </w:r>
      <w:r>
        <w:rPr>
          <w:rFonts w:hint="eastAsia" w:ascii="仿宋_GB2312" w:hAnsi="Times New Roman" w:eastAsia="仿宋_GB2312" w:cs="仿宋_GB2312"/>
          <w:b w:val="0"/>
          <w:i w:val="0"/>
          <w:caps w:val="0"/>
          <w:color w:val="333333"/>
          <w:spacing w:val="0"/>
          <w:kern w:val="0"/>
          <w:sz w:val="32"/>
          <w:szCs w:val="32"/>
          <w:u w:val="none"/>
          <w:shd w:val="clear" w:fill="FFFFFF"/>
          <w:lang w:val="en-US" w:eastAsia="zh-CN" w:bidi="ar"/>
        </w:rPr>
        <w:t>月</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 xml:space="preserve">                 被考核人姓名：</w:t>
      </w:r>
      <w:r>
        <w:rPr>
          <w:rFonts w:hint="eastAsia" w:ascii="仿宋_GB2312" w:hAnsi="Times New Roman" w:eastAsia="仿宋_GB2312" w:cs="仿宋_GB2312"/>
          <w:b w:val="0"/>
          <w:i w:val="0"/>
          <w:caps w:val="0"/>
          <w:color w:val="333333"/>
          <w:spacing w:val="0"/>
          <w:kern w:val="0"/>
          <w:sz w:val="32"/>
          <w:szCs w:val="32"/>
          <w:u w:val="single"/>
          <w:shd w:val="clear" w:fill="FFFFFF"/>
          <w:lang w:val="en-US" w:eastAsia="zh-CN" w:bidi="ar"/>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5970"/>
        <w:gridCol w:w="1159"/>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t>项 目</w:t>
            </w:r>
          </w:p>
        </w:tc>
        <w:tc>
          <w:tcPr>
            <w:tcW w:w="6060"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t>考核内容</w:t>
            </w:r>
          </w:p>
        </w:tc>
        <w:tc>
          <w:tcPr>
            <w:tcW w:w="1170"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t>赋分</w:t>
            </w:r>
          </w:p>
        </w:tc>
        <w:tc>
          <w:tcPr>
            <w:tcW w:w="991" w:type="dxa"/>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t>考德（10）</w:t>
            </w:r>
          </w:p>
        </w:tc>
        <w:tc>
          <w:tcPr>
            <w:tcW w:w="60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思想政治素质、个人品德及遵守职业道德、社会公德、家庭美德等方面的政治素质及品行。</w:t>
            </w:r>
          </w:p>
        </w:tc>
        <w:tc>
          <w:tcPr>
            <w:tcW w:w="117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28"/>
                <w:szCs w:val="28"/>
                <w:shd w:val="clear" w:fill="FFFFFF"/>
                <w:vertAlign w:val="baseline"/>
                <w:lang w:val="en-US" w:eastAsia="zh-CN" w:bidi="ar-SA"/>
              </w:rPr>
            </w:pPr>
          </w:p>
        </w:tc>
        <w:tc>
          <w:tcPr>
            <w:tcW w:w="99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仿宋_GB2312" w:hAnsi="仿宋_GB2312" w:eastAsia="仿宋_GB2312" w:cs="仿宋_GB2312"/>
                <w:b w:val="0"/>
                <w:i w:val="0"/>
                <w:caps w:val="0"/>
                <w:color w:val="333333"/>
                <w:spacing w:val="0"/>
                <w:kern w:val="2"/>
                <w:sz w:val="36"/>
                <w:szCs w:val="36"/>
                <w:shd w:val="clear"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t>考能（15）</w:t>
            </w:r>
          </w:p>
        </w:tc>
        <w:tc>
          <w:tcPr>
            <w:tcW w:w="60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工作责任心、工作态度、工作作风等方面的表现。</w:t>
            </w:r>
          </w:p>
        </w:tc>
        <w:tc>
          <w:tcPr>
            <w:tcW w:w="117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28"/>
                <w:szCs w:val="28"/>
                <w:shd w:val="clear" w:fill="FFFFFF"/>
                <w:vertAlign w:val="baseline"/>
                <w:lang w:val="en-US" w:eastAsia="zh-CN" w:bidi="ar-SA"/>
              </w:rPr>
            </w:pPr>
          </w:p>
        </w:tc>
        <w:tc>
          <w:tcPr>
            <w:tcW w:w="99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仿宋_GB2312" w:hAnsi="仿宋_GB2312" w:eastAsia="仿宋_GB2312" w:cs="仿宋_GB2312"/>
                <w:b w:val="0"/>
                <w:i w:val="0"/>
                <w:caps w:val="0"/>
                <w:color w:val="333333"/>
                <w:spacing w:val="0"/>
                <w:kern w:val="2"/>
                <w:sz w:val="36"/>
                <w:szCs w:val="36"/>
                <w:shd w:val="clear"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t>考勤（15）</w:t>
            </w:r>
          </w:p>
        </w:tc>
        <w:tc>
          <w:tcPr>
            <w:tcW w:w="60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干部胜任本职工作的能力，即掌握政策水平、组织开展工作、解决处理问题及协调办事等方面的能力。</w:t>
            </w:r>
          </w:p>
        </w:tc>
        <w:tc>
          <w:tcPr>
            <w:tcW w:w="117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28"/>
                <w:szCs w:val="28"/>
                <w:shd w:val="clear" w:fill="FFFFFF"/>
                <w:vertAlign w:val="baseline"/>
                <w:lang w:val="en-US" w:eastAsia="zh-CN" w:bidi="ar-SA"/>
              </w:rPr>
            </w:pPr>
          </w:p>
        </w:tc>
        <w:tc>
          <w:tcPr>
            <w:tcW w:w="99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仿宋_GB2312" w:hAnsi="仿宋_GB2312" w:eastAsia="仿宋_GB2312" w:cs="仿宋_GB2312"/>
                <w:b w:val="0"/>
                <w:i w:val="0"/>
                <w:caps w:val="0"/>
                <w:color w:val="333333"/>
                <w:spacing w:val="0"/>
                <w:kern w:val="2"/>
                <w:sz w:val="36"/>
                <w:szCs w:val="36"/>
                <w:shd w:val="clear"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t>考绩（50）</w:t>
            </w:r>
          </w:p>
        </w:tc>
        <w:tc>
          <w:tcPr>
            <w:tcW w:w="60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工作思路与措施、数量与质量、效率与效果，包括重大任务、日常工作、阶段工作、创新工作完成情况、疑难问题处理情况以及能否按时完成领导交办的临时性工作任务。</w:t>
            </w:r>
          </w:p>
        </w:tc>
        <w:tc>
          <w:tcPr>
            <w:tcW w:w="117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28"/>
                <w:szCs w:val="28"/>
                <w:shd w:val="clear" w:fill="FFFFFF"/>
                <w:vertAlign w:val="baseline"/>
                <w:lang w:val="en-US" w:eastAsia="zh-CN" w:bidi="ar-SA"/>
              </w:rPr>
            </w:pPr>
          </w:p>
        </w:tc>
        <w:tc>
          <w:tcPr>
            <w:tcW w:w="99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仿宋_GB2312" w:hAnsi="仿宋_GB2312" w:eastAsia="仿宋_GB2312" w:cs="仿宋_GB2312"/>
                <w:b w:val="0"/>
                <w:i w:val="0"/>
                <w:caps w:val="0"/>
                <w:color w:val="333333"/>
                <w:spacing w:val="0"/>
                <w:kern w:val="2"/>
                <w:sz w:val="36"/>
                <w:szCs w:val="36"/>
                <w:shd w:val="clear"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t>考廉（10）</w:t>
            </w:r>
          </w:p>
        </w:tc>
        <w:tc>
          <w:tcPr>
            <w:tcW w:w="60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遵纪守法、依法行政、廉洁自律等情况。</w:t>
            </w:r>
          </w:p>
        </w:tc>
        <w:tc>
          <w:tcPr>
            <w:tcW w:w="117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28"/>
                <w:szCs w:val="28"/>
                <w:shd w:val="clear" w:fill="FFFFFF"/>
                <w:vertAlign w:val="baseline"/>
                <w:lang w:val="en-US" w:eastAsia="zh-CN" w:bidi="ar-SA"/>
              </w:rPr>
            </w:pPr>
          </w:p>
        </w:tc>
        <w:tc>
          <w:tcPr>
            <w:tcW w:w="991"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仿宋_GB2312" w:hAnsi="仿宋_GB2312" w:eastAsia="仿宋_GB2312" w:cs="仿宋_GB2312"/>
                <w:b w:val="0"/>
                <w:i w:val="0"/>
                <w:caps w:val="0"/>
                <w:color w:val="333333"/>
                <w:spacing w:val="0"/>
                <w:kern w:val="2"/>
                <w:sz w:val="36"/>
                <w:szCs w:val="36"/>
                <w:shd w:val="clear"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7" w:type="dxa"/>
            <w:gridSpan w:val="2"/>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cente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总分</w:t>
            </w:r>
          </w:p>
        </w:tc>
        <w:tc>
          <w:tcPr>
            <w:tcW w:w="2161" w:type="dxa"/>
            <w:gridSpan w:val="2"/>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仿宋_GB2312" w:hAnsi="仿宋_GB2312" w:eastAsia="仿宋_GB2312" w:cs="仿宋_GB2312"/>
                <w:b w:val="0"/>
                <w:i w:val="0"/>
                <w:caps w:val="0"/>
                <w:color w:val="333333"/>
                <w:spacing w:val="0"/>
                <w:kern w:val="2"/>
                <w:sz w:val="40"/>
                <w:szCs w:val="40"/>
                <w:shd w:val="clear" w:fill="FFFFFF"/>
                <w:vertAlign w:val="baseline"/>
                <w:lang w:val="en-US" w:eastAsia="zh-CN" w:bidi="ar-SA"/>
              </w:rPr>
            </w:pPr>
          </w:p>
        </w:tc>
      </w:tr>
    </w:tbl>
    <w:p>
      <w:pPr>
        <w:pStyle w:val="4"/>
        <w:keepNext w:val="0"/>
        <w:keepLines w:val="0"/>
        <w:widowControl/>
        <w:suppressLineNumbers w:val="0"/>
        <w:spacing w:before="0" w:beforeAutospacing="0" w:after="0" w:afterAutospacing="0" w:line="450" w:lineRule="atLeast"/>
        <w:ind w:left="0" w:right="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keepNext w:val="0"/>
        <w:keepLines w:val="0"/>
        <w:widowControl/>
        <w:suppressLineNumbers w:val="0"/>
        <w:spacing w:before="0" w:beforeAutospacing="0" w:after="0" w:afterAutospacing="0" w:line="560" w:lineRule="atLeast"/>
        <w:ind w:right="0"/>
        <w:jc w:val="left"/>
        <w:rPr>
          <w:rFonts w:hint="eastAsia" w:ascii="仿宋_GB2312" w:hAnsi="仿宋_GB2312" w:eastAsia="仿宋_GB2312" w:cs="仿宋_GB2312"/>
          <w:sz w:val="32"/>
          <w:szCs w:val="32"/>
          <w:vertAlign w:val="baseline"/>
          <w:lang w:val="en-US" w:eastAsia="zh-CN"/>
        </w:rPr>
      </w:pPr>
    </w:p>
    <w:p>
      <w:pPr>
        <w:keepNext w:val="0"/>
        <w:keepLines w:val="0"/>
        <w:widowControl/>
        <w:suppressLineNumbers w:val="0"/>
        <w:spacing w:before="0" w:beforeAutospacing="0" w:after="0" w:afterAutospacing="0" w:line="560" w:lineRule="atLeast"/>
        <w:ind w:right="0"/>
        <w:jc w:val="lef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eastAsia" w:ascii="黑体" w:hAnsi="黑体" w:eastAsia="黑体" w:cs="黑体"/>
          <w:b w:val="0"/>
          <w:i w:val="0"/>
          <w:caps w:val="0"/>
          <w:color w:val="333333"/>
          <w:spacing w:val="0"/>
          <w:kern w:val="0"/>
          <w:sz w:val="40"/>
          <w:szCs w:val="40"/>
          <w:shd w:val="clear" w:fill="FFFFFF"/>
          <w:lang w:val="en-US" w:eastAsia="zh-CN" w:bidi="ar"/>
        </w:rPr>
      </w:pPr>
      <w:r>
        <w:rPr>
          <w:rFonts w:hint="eastAsia" w:ascii="黑体" w:hAnsi="黑体" w:eastAsia="黑体" w:cs="黑体"/>
          <w:b w:val="0"/>
          <w:i w:val="0"/>
          <w:caps w:val="0"/>
          <w:color w:val="333333"/>
          <w:spacing w:val="0"/>
          <w:kern w:val="0"/>
          <w:sz w:val="40"/>
          <w:szCs w:val="40"/>
          <w:shd w:val="clear" w:fill="FFFFFF"/>
          <w:lang w:val="en-US" w:eastAsia="zh-CN" w:bidi="ar"/>
        </w:rPr>
        <w:t>王益区审计局平时考核月度统计表</w:t>
      </w:r>
    </w:p>
    <w:p>
      <w:pPr>
        <w:pStyle w:val="4"/>
        <w:keepNext w:val="0"/>
        <w:keepLines w:val="0"/>
        <w:widowControl/>
        <w:suppressLineNumbers w:val="0"/>
        <w:spacing w:before="0" w:beforeAutospacing="0" w:after="0" w:afterAutospacing="0" w:line="450" w:lineRule="atLeast"/>
        <w:ind w:right="0"/>
        <w:jc w:val="both"/>
        <w:rPr>
          <w:rFonts w:hint="eastAsia" w:ascii="黑体" w:hAnsi="黑体" w:eastAsia="黑体" w:cs="黑体"/>
          <w:b w:val="0"/>
          <w:i w:val="0"/>
          <w:caps w:val="0"/>
          <w:color w:val="333333"/>
          <w:spacing w:val="0"/>
          <w:kern w:val="0"/>
          <w:sz w:val="40"/>
          <w:szCs w:val="40"/>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u w:val="single"/>
          <w:shd w:val="clear" w:fill="FFFFFF"/>
          <w:lang w:val="en-US" w:eastAsia="zh-CN" w:bidi="ar"/>
        </w:rPr>
        <w:t xml:space="preserve">      </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年</w:t>
      </w:r>
      <w:r>
        <w:rPr>
          <w:rFonts w:hint="eastAsia" w:ascii="仿宋_GB2312" w:hAnsi="Times New Roman" w:eastAsia="仿宋_GB2312" w:cs="仿宋_GB2312"/>
          <w:b w:val="0"/>
          <w:i w:val="0"/>
          <w:caps w:val="0"/>
          <w:color w:val="333333"/>
          <w:spacing w:val="0"/>
          <w:kern w:val="0"/>
          <w:sz w:val="32"/>
          <w:szCs w:val="32"/>
          <w:u w:val="single"/>
          <w:shd w:val="clear" w:fill="FFFFFF"/>
          <w:lang w:val="en-US" w:eastAsia="zh-CN" w:bidi="ar"/>
        </w:rPr>
        <w:t xml:space="preserve">    </w:t>
      </w:r>
      <w:r>
        <w:rPr>
          <w:rFonts w:hint="eastAsia" w:ascii="仿宋_GB2312" w:hAnsi="Times New Roman" w:eastAsia="仿宋_GB2312" w:cs="仿宋_GB2312"/>
          <w:b w:val="0"/>
          <w:i w:val="0"/>
          <w:caps w:val="0"/>
          <w:color w:val="333333"/>
          <w:spacing w:val="0"/>
          <w:kern w:val="0"/>
          <w:sz w:val="32"/>
          <w:szCs w:val="32"/>
          <w:u w:val="none"/>
          <w:shd w:val="clear" w:fill="FFFFFF"/>
          <w:lang w:val="en-US" w:eastAsia="zh-CN" w:bidi="ar"/>
        </w:rPr>
        <w:t>月</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 xml:space="preserve">                    领导签字：</w:t>
      </w:r>
      <w:r>
        <w:rPr>
          <w:rFonts w:hint="eastAsia" w:ascii="仿宋_GB2312" w:hAnsi="Times New Roman" w:eastAsia="仿宋_GB2312" w:cs="仿宋_GB2312"/>
          <w:b w:val="0"/>
          <w:i w:val="0"/>
          <w:caps w:val="0"/>
          <w:color w:val="333333"/>
          <w:spacing w:val="0"/>
          <w:kern w:val="0"/>
          <w:sz w:val="32"/>
          <w:szCs w:val="32"/>
          <w:u w:val="single"/>
          <w:shd w:val="clear" w:fill="FFFFFF"/>
          <w:lang w:val="en-US" w:eastAsia="zh-CN" w:bidi="ar"/>
        </w:rPr>
        <w:t xml:space="preserve">            </w:t>
      </w:r>
    </w:p>
    <w:tbl>
      <w:tblPr>
        <w:tblStyle w:val="6"/>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2719"/>
        <w:gridCol w:w="1425"/>
        <w:gridCol w:w="123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71"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271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民主评议平均分</w:t>
            </w:r>
          </w:p>
        </w:tc>
        <w:tc>
          <w:tcPr>
            <w:tcW w:w="1425" w:type="dxa"/>
            <w:vAlign w:val="top"/>
          </w:tcPr>
          <w:p>
            <w:pPr>
              <w:keepNext w:val="0"/>
              <w:keepLines w:val="0"/>
              <w:widowControl/>
              <w:suppressLineNumbers w:val="0"/>
              <w:spacing w:before="0" w:beforeAutospacing="0" w:after="0" w:afterAutospacing="0" w:line="560" w:lineRule="atLeast"/>
              <w:ind w:right="0" w:right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加分项</w:t>
            </w:r>
          </w:p>
        </w:tc>
        <w:tc>
          <w:tcPr>
            <w:tcW w:w="1234" w:type="dxa"/>
            <w:vAlign w:val="top"/>
          </w:tcPr>
          <w:p>
            <w:pPr>
              <w:keepNext w:val="0"/>
              <w:keepLines w:val="0"/>
              <w:widowControl/>
              <w:suppressLineNumbers w:val="0"/>
              <w:spacing w:before="0" w:beforeAutospacing="0" w:after="0" w:afterAutospacing="0" w:line="560" w:lineRule="atLeast"/>
              <w:ind w:right="0" w:right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合计</w:t>
            </w:r>
          </w:p>
        </w:tc>
        <w:tc>
          <w:tcPr>
            <w:tcW w:w="1669" w:type="dxa"/>
            <w:vAlign w:val="top"/>
          </w:tcPr>
          <w:p>
            <w:pPr>
              <w:keepNext w:val="0"/>
              <w:keepLines w:val="0"/>
              <w:widowControl/>
              <w:suppressLineNumbers w:val="0"/>
              <w:spacing w:before="0" w:beforeAutospacing="0" w:after="0" w:afterAutospacing="0" w:line="560" w:lineRule="atLeast"/>
              <w:ind w:right="0" w:right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71"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71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425"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234"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66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71"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71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425"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234"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66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71"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71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425"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234"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66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71"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71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425"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234"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66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71"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71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425"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234"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66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71"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71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425"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234"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66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71"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71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425"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234"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66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71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425"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234"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66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71"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71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425"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234"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66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71" w:type="dxa"/>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71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425"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234"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669" w:type="dxa"/>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bl>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4"/>
        <w:keepNext w:val="0"/>
        <w:keepLines w:val="0"/>
        <w:widowControl/>
        <w:suppressLineNumbers w:val="0"/>
        <w:spacing w:before="0" w:beforeAutospacing="0" w:after="0" w:afterAutospacing="0" w:line="450" w:lineRule="atLeast"/>
        <w:ind w:right="0"/>
        <w:rPr>
          <w:rFonts w:hint="default"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附件3：</w:t>
      </w:r>
    </w:p>
    <w:p>
      <w:pPr>
        <w:pStyle w:val="4"/>
        <w:keepNext w:val="0"/>
        <w:keepLines w:val="0"/>
        <w:widowControl/>
        <w:suppressLineNumbers w:val="0"/>
        <w:spacing w:before="0" w:beforeAutospacing="0" w:after="0" w:afterAutospacing="0" w:line="450" w:lineRule="atLeast"/>
        <w:ind w:right="0"/>
        <w:jc w:val="center"/>
        <w:rPr>
          <w:rFonts w:hint="eastAsia" w:ascii="黑体" w:hAnsi="黑体" w:eastAsia="黑体" w:cs="黑体"/>
          <w:b w:val="0"/>
          <w:i w:val="0"/>
          <w:caps w:val="0"/>
          <w:color w:val="333333"/>
          <w:spacing w:val="0"/>
          <w:kern w:val="0"/>
          <w:sz w:val="40"/>
          <w:szCs w:val="40"/>
          <w:shd w:val="clear" w:fill="FFFFFF"/>
          <w:lang w:val="en-US" w:eastAsia="zh-CN" w:bidi="ar"/>
        </w:rPr>
      </w:pPr>
      <w:r>
        <w:rPr>
          <w:rFonts w:hint="eastAsia" w:ascii="黑体" w:hAnsi="黑体" w:eastAsia="黑体" w:cs="黑体"/>
          <w:b w:val="0"/>
          <w:i w:val="0"/>
          <w:caps w:val="0"/>
          <w:color w:val="333333"/>
          <w:spacing w:val="0"/>
          <w:kern w:val="0"/>
          <w:sz w:val="40"/>
          <w:szCs w:val="40"/>
          <w:shd w:val="clear" w:fill="FFFFFF"/>
          <w:lang w:val="en-US" w:eastAsia="zh-CN" w:bidi="ar"/>
        </w:rPr>
        <w:t>王益区审计局平时考核季度统计定档表</w:t>
      </w:r>
    </w:p>
    <w:p>
      <w:pPr>
        <w:pStyle w:val="4"/>
        <w:keepNext w:val="0"/>
        <w:keepLines w:val="0"/>
        <w:widowControl/>
        <w:suppressLineNumbers w:val="0"/>
        <w:spacing w:before="0" w:beforeAutospacing="0" w:after="0" w:afterAutospacing="0" w:line="450" w:lineRule="atLeast"/>
        <w:ind w:right="0"/>
        <w:jc w:val="both"/>
        <w:rPr>
          <w:rFonts w:hint="eastAsia" w:ascii="黑体" w:hAnsi="黑体" w:eastAsia="黑体" w:cs="黑体"/>
          <w:b w:val="0"/>
          <w:i w:val="0"/>
          <w:caps w:val="0"/>
          <w:color w:val="333333"/>
          <w:spacing w:val="0"/>
          <w:kern w:val="0"/>
          <w:sz w:val="40"/>
          <w:szCs w:val="40"/>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u w:val="single"/>
          <w:shd w:val="clear" w:fill="FFFFFF"/>
          <w:lang w:val="en-US" w:eastAsia="zh-CN" w:bidi="ar"/>
        </w:rPr>
        <w:t xml:space="preserve">      </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年</w:t>
      </w:r>
      <w:r>
        <w:rPr>
          <w:rFonts w:hint="eastAsia" w:ascii="仿宋_GB2312" w:hAnsi="Times New Roman" w:eastAsia="仿宋_GB2312" w:cs="仿宋_GB2312"/>
          <w:b w:val="0"/>
          <w:i w:val="0"/>
          <w:caps w:val="0"/>
          <w:color w:val="333333"/>
          <w:spacing w:val="0"/>
          <w:kern w:val="0"/>
          <w:sz w:val="32"/>
          <w:szCs w:val="32"/>
          <w:u w:val="single"/>
          <w:shd w:val="clear" w:fill="FFFFFF"/>
          <w:lang w:val="en-US" w:eastAsia="zh-CN" w:bidi="ar"/>
        </w:rPr>
        <w:t xml:space="preserve">    </w:t>
      </w:r>
      <w:r>
        <w:rPr>
          <w:rFonts w:hint="eastAsia" w:ascii="仿宋_GB2312" w:hAnsi="Times New Roman" w:eastAsia="仿宋_GB2312" w:cs="仿宋_GB2312"/>
          <w:b w:val="0"/>
          <w:i w:val="0"/>
          <w:caps w:val="0"/>
          <w:color w:val="333333"/>
          <w:spacing w:val="0"/>
          <w:kern w:val="0"/>
          <w:sz w:val="32"/>
          <w:szCs w:val="32"/>
          <w:u w:val="none"/>
          <w:shd w:val="clear" w:fill="FFFFFF"/>
          <w:lang w:val="en-US" w:eastAsia="zh-CN" w:bidi="ar"/>
        </w:rPr>
        <w:t>月</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 xml:space="preserve">                    领导签字：</w:t>
      </w:r>
      <w:r>
        <w:rPr>
          <w:rFonts w:hint="eastAsia" w:ascii="仿宋_GB2312" w:hAnsi="Times New Roman" w:eastAsia="仿宋_GB2312" w:cs="仿宋_GB2312"/>
          <w:b w:val="0"/>
          <w:i w:val="0"/>
          <w:caps w:val="0"/>
          <w:color w:val="333333"/>
          <w:spacing w:val="0"/>
          <w:kern w:val="0"/>
          <w:sz w:val="32"/>
          <w:szCs w:val="32"/>
          <w:u w:val="single"/>
          <w:shd w:val="clear" w:fill="FFFFFF"/>
          <w:lang w:val="en-US" w:eastAsia="zh-CN" w:bidi="ar"/>
        </w:rPr>
        <w:t xml:space="preserve">            </w:t>
      </w:r>
    </w:p>
    <w:tbl>
      <w:tblPr>
        <w:tblStyle w:val="6"/>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2100"/>
        <w:gridCol w:w="1500"/>
        <w:gridCol w:w="187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21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班子评议（</w:t>
            </w:r>
            <w:r>
              <w:rPr>
                <w:rFonts w:hint="eastAsia" w:ascii="仿宋_GB2312" w:hAnsi="仿宋_GB2312" w:eastAsia="仿宋_GB2312" w:cs="仿宋_GB2312"/>
                <w:sz w:val="32"/>
                <w:szCs w:val="32"/>
                <w:vertAlign w:val="baseline"/>
                <w:lang w:val="en-US" w:eastAsia="zh-CN"/>
              </w:rPr>
              <w:t>50%</w:t>
            </w:r>
            <w:r>
              <w:rPr>
                <w:rFonts w:hint="eastAsia" w:ascii="仿宋_GB2312" w:hAnsi="仿宋_GB2312" w:eastAsia="仿宋_GB2312" w:cs="仿宋_GB2312"/>
                <w:sz w:val="32"/>
                <w:szCs w:val="32"/>
                <w:vertAlign w:val="baseline"/>
                <w:lang w:eastAsia="zh-CN"/>
              </w:rPr>
              <w:t>）</w:t>
            </w:r>
          </w:p>
        </w:tc>
        <w:tc>
          <w:tcPr>
            <w:tcW w:w="1500" w:type="dxa"/>
            <w:vAlign w:val="center"/>
          </w:tcPr>
          <w:p>
            <w:pPr>
              <w:keepNext w:val="0"/>
              <w:keepLines w:val="0"/>
              <w:widowControl/>
              <w:suppressLineNumbers w:val="0"/>
              <w:spacing w:before="0" w:beforeAutospacing="0" w:after="0" w:afterAutospacing="0" w:line="560" w:lineRule="atLeast"/>
              <w:ind w:right="0" w:right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月赋分（</w:t>
            </w:r>
            <w:r>
              <w:rPr>
                <w:rFonts w:hint="eastAsia" w:ascii="仿宋_GB2312" w:hAnsi="仿宋_GB2312" w:eastAsia="仿宋_GB2312" w:cs="仿宋_GB2312"/>
                <w:sz w:val="32"/>
                <w:szCs w:val="32"/>
                <w:vertAlign w:val="baseline"/>
                <w:lang w:val="en-US" w:eastAsia="zh-CN"/>
              </w:rPr>
              <w:t>50%</w:t>
            </w:r>
            <w:r>
              <w:rPr>
                <w:rFonts w:hint="eastAsia" w:ascii="仿宋_GB2312" w:hAnsi="仿宋_GB2312" w:eastAsia="仿宋_GB2312" w:cs="仿宋_GB2312"/>
                <w:sz w:val="32"/>
                <w:szCs w:val="32"/>
                <w:vertAlign w:val="baseline"/>
                <w:lang w:eastAsia="zh-CN"/>
              </w:rPr>
              <w:t>）</w:t>
            </w:r>
          </w:p>
        </w:tc>
        <w:tc>
          <w:tcPr>
            <w:tcW w:w="1875" w:type="dxa"/>
            <w:vAlign w:val="center"/>
          </w:tcPr>
          <w:p>
            <w:pPr>
              <w:keepNext w:val="0"/>
              <w:keepLines w:val="0"/>
              <w:widowControl/>
              <w:suppressLineNumbers w:val="0"/>
              <w:spacing w:before="0" w:beforeAutospacing="0" w:after="0" w:afterAutospacing="0" w:line="560" w:lineRule="atLeast"/>
              <w:ind w:right="0" w:right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合计</w:t>
            </w:r>
          </w:p>
        </w:tc>
        <w:tc>
          <w:tcPr>
            <w:tcW w:w="1968" w:type="dxa"/>
            <w:vAlign w:val="center"/>
          </w:tcPr>
          <w:p>
            <w:pPr>
              <w:keepNext w:val="0"/>
              <w:keepLines w:val="0"/>
              <w:widowControl/>
              <w:suppressLineNumbers w:val="0"/>
              <w:spacing w:before="0" w:beforeAutospacing="0" w:after="0" w:afterAutospacing="0" w:line="560" w:lineRule="atLeast"/>
              <w:ind w:right="0" w:right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定档结果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1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5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75"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9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1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5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75"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9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1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5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75"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9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1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5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75"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9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1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1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5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75"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9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1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5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75"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9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1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5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75"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9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1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5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75"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9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1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5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75"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9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21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50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75"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9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bl>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4"/>
        <w:keepNext w:val="0"/>
        <w:keepLines w:val="0"/>
        <w:widowControl/>
        <w:suppressLineNumbers w:val="0"/>
        <w:spacing w:before="0" w:beforeAutospacing="0" w:after="0" w:afterAutospacing="0" w:line="450" w:lineRule="atLeast"/>
        <w:ind w:left="0" w:right="0" w:firstLine="640" w:firstLineChars="200"/>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default"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t>附件：4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center"/>
        <w:rPr>
          <w:rFonts w:hint="eastAsia" w:ascii="黑体" w:hAnsi="黑体" w:eastAsia="黑体" w:cs="黑体"/>
          <w:b w:val="0"/>
          <w:i w:val="0"/>
          <w:caps w:val="0"/>
          <w:color w:val="333333"/>
          <w:spacing w:val="0"/>
          <w:kern w:val="0"/>
          <w:sz w:val="40"/>
          <w:szCs w:val="40"/>
          <w:shd w:val="clear" w:fill="FFFFFF"/>
          <w:lang w:val="en-US" w:eastAsia="zh-CN" w:bidi="ar"/>
        </w:rPr>
      </w:pPr>
      <w:r>
        <w:rPr>
          <w:rFonts w:hint="eastAsia" w:ascii="黑体" w:hAnsi="黑体" w:eastAsia="黑体" w:cs="黑体"/>
          <w:b w:val="0"/>
          <w:i w:val="0"/>
          <w:caps w:val="0"/>
          <w:color w:val="333333"/>
          <w:spacing w:val="0"/>
          <w:kern w:val="0"/>
          <w:sz w:val="40"/>
          <w:szCs w:val="40"/>
          <w:shd w:val="clear" w:fill="FFFFFF"/>
          <w:lang w:val="en-US" w:eastAsia="zh-CN" w:bidi="ar"/>
        </w:rPr>
        <w:t>王益区审计局平时考核结果运用表</w:t>
      </w:r>
    </w:p>
    <w:p>
      <w:pPr>
        <w:pStyle w:val="4"/>
        <w:keepNext w:val="0"/>
        <w:keepLines w:val="0"/>
        <w:widowControl/>
        <w:suppressLineNumbers w:val="0"/>
        <w:spacing w:before="0" w:beforeAutospacing="0" w:after="0" w:afterAutospacing="0" w:line="450" w:lineRule="atLeast"/>
        <w:ind w:right="0"/>
        <w:jc w:val="both"/>
        <w:rPr>
          <w:rFonts w:hint="eastAsia" w:ascii="黑体" w:hAnsi="黑体" w:eastAsia="黑体" w:cs="黑体"/>
          <w:b w:val="0"/>
          <w:i w:val="0"/>
          <w:caps w:val="0"/>
          <w:color w:val="333333"/>
          <w:spacing w:val="0"/>
          <w:kern w:val="0"/>
          <w:sz w:val="40"/>
          <w:szCs w:val="40"/>
          <w:shd w:val="clear" w:fill="FFFFFF"/>
          <w:lang w:val="en-US" w:eastAsia="zh-CN" w:bidi="ar"/>
        </w:rPr>
      </w:pPr>
      <w:r>
        <w:rPr>
          <w:rFonts w:hint="eastAsia" w:ascii="仿宋_GB2312" w:hAnsi="Times New Roman" w:eastAsia="仿宋_GB2312" w:cs="仿宋_GB2312"/>
          <w:b w:val="0"/>
          <w:i w:val="0"/>
          <w:caps w:val="0"/>
          <w:color w:val="333333"/>
          <w:spacing w:val="0"/>
          <w:kern w:val="0"/>
          <w:sz w:val="32"/>
          <w:szCs w:val="32"/>
          <w:u w:val="single"/>
          <w:shd w:val="clear" w:fill="FFFFFF"/>
          <w:lang w:val="en-US" w:eastAsia="zh-CN" w:bidi="ar"/>
        </w:rPr>
        <w:t xml:space="preserve">      </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年</w:t>
      </w:r>
      <w:r>
        <w:rPr>
          <w:rFonts w:hint="eastAsia" w:ascii="仿宋_GB2312" w:hAnsi="Times New Roman" w:eastAsia="仿宋_GB2312" w:cs="仿宋_GB2312"/>
          <w:b w:val="0"/>
          <w:i w:val="0"/>
          <w:caps w:val="0"/>
          <w:color w:val="333333"/>
          <w:spacing w:val="0"/>
          <w:kern w:val="0"/>
          <w:sz w:val="32"/>
          <w:szCs w:val="32"/>
          <w:u w:val="single"/>
          <w:shd w:val="clear" w:fill="FFFFFF"/>
          <w:lang w:val="en-US" w:eastAsia="zh-CN" w:bidi="ar"/>
        </w:rPr>
        <w:t xml:space="preserve">    </w:t>
      </w:r>
      <w:r>
        <w:rPr>
          <w:rFonts w:hint="eastAsia" w:ascii="仿宋_GB2312" w:hAnsi="Times New Roman" w:eastAsia="仿宋_GB2312" w:cs="仿宋_GB2312"/>
          <w:b w:val="0"/>
          <w:i w:val="0"/>
          <w:caps w:val="0"/>
          <w:color w:val="333333"/>
          <w:spacing w:val="0"/>
          <w:kern w:val="0"/>
          <w:sz w:val="32"/>
          <w:szCs w:val="32"/>
          <w:u w:val="none"/>
          <w:shd w:val="clear" w:fill="FFFFFF"/>
          <w:lang w:val="en-US" w:eastAsia="zh-CN" w:bidi="ar"/>
        </w:rPr>
        <w:t>月</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 xml:space="preserve">                    领导签字：</w:t>
      </w:r>
      <w:r>
        <w:rPr>
          <w:rFonts w:hint="eastAsia" w:ascii="仿宋_GB2312" w:hAnsi="Times New Roman" w:eastAsia="仿宋_GB2312" w:cs="仿宋_GB2312"/>
          <w:b w:val="0"/>
          <w:i w:val="0"/>
          <w:caps w:val="0"/>
          <w:color w:val="333333"/>
          <w:spacing w:val="0"/>
          <w:kern w:val="0"/>
          <w:sz w:val="32"/>
          <w:szCs w:val="32"/>
          <w:u w:val="single"/>
          <w:shd w:val="clear" w:fill="FFFFFF"/>
          <w:lang w:val="en-US" w:eastAsia="zh-CN" w:bidi="ar"/>
        </w:rPr>
        <w:t xml:space="preserve">            </w:t>
      </w:r>
    </w:p>
    <w:tbl>
      <w:tblPr>
        <w:tblStyle w:val="6"/>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882"/>
        <w:gridCol w:w="1882"/>
        <w:gridCol w:w="176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年度总分</w:t>
            </w:r>
          </w:p>
        </w:tc>
        <w:tc>
          <w:tcPr>
            <w:tcW w:w="1882" w:type="dxa"/>
            <w:vAlign w:val="center"/>
          </w:tcPr>
          <w:p>
            <w:pPr>
              <w:keepNext w:val="0"/>
              <w:keepLines w:val="0"/>
              <w:widowControl/>
              <w:suppressLineNumbers w:val="0"/>
              <w:spacing w:before="0" w:beforeAutospacing="0" w:after="0" w:afterAutospacing="0" w:line="560" w:lineRule="atLeast"/>
              <w:ind w:right="0" w:right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平均值</w:t>
            </w:r>
          </w:p>
        </w:tc>
        <w:tc>
          <w:tcPr>
            <w:tcW w:w="1768" w:type="dxa"/>
            <w:vAlign w:val="center"/>
          </w:tcPr>
          <w:p>
            <w:pPr>
              <w:keepNext w:val="0"/>
              <w:keepLines w:val="0"/>
              <w:widowControl/>
              <w:suppressLineNumbers w:val="0"/>
              <w:spacing w:before="0" w:beforeAutospacing="0" w:after="0" w:afterAutospacing="0" w:line="560" w:lineRule="atLeast"/>
              <w:ind w:right="0" w:right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结果运用</w:t>
            </w:r>
          </w:p>
        </w:tc>
        <w:tc>
          <w:tcPr>
            <w:tcW w:w="1890" w:type="dxa"/>
            <w:vAlign w:val="center"/>
          </w:tcPr>
          <w:p>
            <w:pPr>
              <w:keepNext w:val="0"/>
              <w:keepLines w:val="0"/>
              <w:widowControl/>
              <w:suppressLineNumbers w:val="0"/>
              <w:spacing w:before="0" w:beforeAutospacing="0" w:after="0" w:afterAutospacing="0" w:line="560" w:lineRule="atLeast"/>
              <w:ind w:right="0" w:right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7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9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7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9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7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9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7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9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7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9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7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9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7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9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0" w:type="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7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9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0" w:type="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7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9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7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9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仿宋_GB2312" w:hAnsi="仿宋_GB2312" w:eastAsia="仿宋_GB2312" w:cs="仿宋_GB2312"/>
                <w:b w:val="0"/>
                <w:i w:val="0"/>
                <w:caps w:val="0"/>
                <w:color w:val="333333"/>
                <w:spacing w:val="0"/>
                <w:kern w:val="2"/>
                <w:sz w:val="32"/>
                <w:szCs w:val="32"/>
                <w:shd w:val="clear" w:fill="FFFFFF"/>
                <w:vertAlign w:val="baseline"/>
                <w:lang w:val="en-US" w:eastAsia="zh-CN" w:bidi="ar-SA"/>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82"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768"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c>
          <w:tcPr>
            <w:tcW w:w="1890" w:type="dxa"/>
            <w:vAlign w:val="center"/>
          </w:tcPr>
          <w:p>
            <w:pPr>
              <w:keepNext w:val="0"/>
              <w:keepLines w:val="0"/>
              <w:widowControl/>
              <w:suppressLineNumbers w:val="0"/>
              <w:spacing w:before="0" w:beforeAutospacing="0" w:after="0" w:afterAutospacing="0" w:line="560" w:lineRule="atLeast"/>
              <w:ind w:right="0"/>
              <w:jc w:val="center"/>
              <w:rPr>
                <w:rFonts w:hint="eastAsia" w:ascii="仿宋_GB2312" w:hAnsi="仿宋_GB2312" w:eastAsia="仿宋_GB2312" w:cs="仿宋_GB2312"/>
                <w:sz w:val="32"/>
                <w:szCs w:val="32"/>
                <w:vertAlign w:val="baseli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0"/>
        <w:jc w:val="both"/>
        <w:rPr>
          <w:rFonts w:hint="eastAsia" w:ascii="黑体" w:hAnsi="黑体" w:eastAsia="黑体" w:cs="黑体"/>
          <w:b w:val="0"/>
          <w:i w:val="0"/>
          <w:caps w:val="0"/>
          <w:color w:val="333333"/>
          <w:spacing w:val="0"/>
          <w:kern w:val="0"/>
          <w:sz w:val="40"/>
          <w:szCs w:val="4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0"/>
        <w:jc w:val="both"/>
        <w:rPr>
          <w:rFonts w:hint="eastAsia" w:ascii="黑体" w:hAnsi="黑体" w:eastAsia="黑体" w:cs="黑体"/>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0"/>
        <w:jc w:val="both"/>
        <w:rPr>
          <w:rFonts w:hint="eastAsia" w:ascii="黑体" w:hAnsi="黑体" w:eastAsia="黑体" w:cs="黑体"/>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0"/>
        <w:jc w:val="both"/>
        <w:rPr>
          <w:rFonts w:hint="eastAsia" w:ascii="黑体" w:hAnsi="黑体" w:eastAsia="黑体" w:cs="黑体"/>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0"/>
        <w:jc w:val="both"/>
        <w:rPr>
          <w:rFonts w:hint="eastAsia" w:ascii="黑体" w:hAnsi="黑体" w:eastAsia="黑体" w:cs="黑体"/>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0"/>
        <w:jc w:val="both"/>
        <w:rPr>
          <w:rFonts w:hint="eastAsia" w:ascii="黑体" w:hAnsi="黑体" w:eastAsia="黑体" w:cs="黑体"/>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0"/>
        <w:jc w:val="both"/>
        <w:rPr>
          <w:rFonts w:hint="eastAsia" w:ascii="黑体" w:hAnsi="黑体" w:eastAsia="黑体" w:cs="黑体"/>
          <w:sz w:val="32"/>
          <w:szCs w:val="32"/>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12B1E"/>
    <w:multiLevelType w:val="singleLevel"/>
    <w:tmpl w:val="A5512B1E"/>
    <w:lvl w:ilvl="0" w:tentative="0">
      <w:start w:val="1"/>
      <w:numFmt w:val="chineseCounting"/>
      <w:suff w:val="nothing"/>
      <w:lvlText w:val="（%1）"/>
      <w:lvlJc w:val="left"/>
      <w:rPr>
        <w:rFonts w:hint="eastAsia"/>
      </w:rPr>
    </w:lvl>
  </w:abstractNum>
  <w:abstractNum w:abstractNumId="1">
    <w:nsid w:val="0380AB07"/>
    <w:multiLevelType w:val="singleLevel"/>
    <w:tmpl w:val="0380AB07"/>
    <w:lvl w:ilvl="0" w:tentative="0">
      <w:start w:val="1"/>
      <w:numFmt w:val="chineseCounting"/>
      <w:suff w:val="nothing"/>
      <w:lvlText w:val="（%1）"/>
      <w:lvlJc w:val="left"/>
      <w:rPr>
        <w:rFonts w:hint="eastAsia"/>
      </w:rPr>
    </w:lvl>
  </w:abstractNum>
  <w:abstractNum w:abstractNumId="2">
    <w:nsid w:val="24A932E5"/>
    <w:multiLevelType w:val="singleLevel"/>
    <w:tmpl w:val="24A932E5"/>
    <w:lvl w:ilvl="0" w:tentative="0">
      <w:start w:val="1"/>
      <w:numFmt w:val="chineseCounting"/>
      <w:suff w:val="nothing"/>
      <w:lvlText w:val="%1、"/>
      <w:lvlJc w:val="left"/>
      <w:rPr>
        <w:rFonts w:hint="eastAsia"/>
      </w:rPr>
    </w:lvl>
  </w:abstractNum>
  <w:abstractNum w:abstractNumId="3">
    <w:nsid w:val="681CB130"/>
    <w:multiLevelType w:val="singleLevel"/>
    <w:tmpl w:val="681CB130"/>
    <w:lvl w:ilvl="0" w:tentative="0">
      <w:start w:val="1"/>
      <w:numFmt w:val="decimal"/>
      <w:suff w:val="nothing"/>
      <w:lvlText w:val="%1、"/>
      <w:lvlJc w:val="left"/>
    </w:lvl>
  </w:abstractNum>
  <w:abstractNum w:abstractNumId="4">
    <w:nsid w:val="71F93C7C"/>
    <w:multiLevelType w:val="singleLevel"/>
    <w:tmpl w:val="71F93C7C"/>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240C4"/>
    <w:rsid w:val="00B973A1"/>
    <w:rsid w:val="01CC204D"/>
    <w:rsid w:val="027240C4"/>
    <w:rsid w:val="03B004CB"/>
    <w:rsid w:val="081B0276"/>
    <w:rsid w:val="08A31FBA"/>
    <w:rsid w:val="092E299D"/>
    <w:rsid w:val="099860FC"/>
    <w:rsid w:val="0A074A79"/>
    <w:rsid w:val="0D083831"/>
    <w:rsid w:val="0E453441"/>
    <w:rsid w:val="0F11105D"/>
    <w:rsid w:val="10160638"/>
    <w:rsid w:val="11A21BFD"/>
    <w:rsid w:val="13430383"/>
    <w:rsid w:val="13881975"/>
    <w:rsid w:val="13B42CD4"/>
    <w:rsid w:val="14553B02"/>
    <w:rsid w:val="160D151E"/>
    <w:rsid w:val="19AA6C4A"/>
    <w:rsid w:val="1A7B0FEC"/>
    <w:rsid w:val="1AF50D9D"/>
    <w:rsid w:val="1B3460A6"/>
    <w:rsid w:val="1CAC6073"/>
    <w:rsid w:val="1D4407A9"/>
    <w:rsid w:val="2047102E"/>
    <w:rsid w:val="21400477"/>
    <w:rsid w:val="227C3323"/>
    <w:rsid w:val="25003DC7"/>
    <w:rsid w:val="25CF7DC0"/>
    <w:rsid w:val="28F026FF"/>
    <w:rsid w:val="291B7455"/>
    <w:rsid w:val="2B195C68"/>
    <w:rsid w:val="2C963353"/>
    <w:rsid w:val="2DF24112"/>
    <w:rsid w:val="2E6670BC"/>
    <w:rsid w:val="306007D5"/>
    <w:rsid w:val="30760D21"/>
    <w:rsid w:val="31953C74"/>
    <w:rsid w:val="31B6081B"/>
    <w:rsid w:val="33721D1B"/>
    <w:rsid w:val="383C5E44"/>
    <w:rsid w:val="3888784D"/>
    <w:rsid w:val="389C0F64"/>
    <w:rsid w:val="39222093"/>
    <w:rsid w:val="3A4A1DCE"/>
    <w:rsid w:val="3C1D1293"/>
    <w:rsid w:val="3E49323C"/>
    <w:rsid w:val="3E581D4B"/>
    <w:rsid w:val="420A4877"/>
    <w:rsid w:val="43D5070B"/>
    <w:rsid w:val="44244192"/>
    <w:rsid w:val="448C381F"/>
    <w:rsid w:val="453645A3"/>
    <w:rsid w:val="46515F61"/>
    <w:rsid w:val="489400C6"/>
    <w:rsid w:val="49213A4C"/>
    <w:rsid w:val="4A493583"/>
    <w:rsid w:val="4A513682"/>
    <w:rsid w:val="4B3B66E4"/>
    <w:rsid w:val="5008311D"/>
    <w:rsid w:val="504E2535"/>
    <w:rsid w:val="506C24FC"/>
    <w:rsid w:val="51A547D6"/>
    <w:rsid w:val="51F41190"/>
    <w:rsid w:val="52AD63CF"/>
    <w:rsid w:val="546769CA"/>
    <w:rsid w:val="563450A4"/>
    <w:rsid w:val="572453FB"/>
    <w:rsid w:val="5B8962FA"/>
    <w:rsid w:val="5C046C85"/>
    <w:rsid w:val="5D235AD3"/>
    <w:rsid w:val="5ECD1D8B"/>
    <w:rsid w:val="6088550C"/>
    <w:rsid w:val="60A112DF"/>
    <w:rsid w:val="6153696A"/>
    <w:rsid w:val="61EC5D4D"/>
    <w:rsid w:val="65D879AB"/>
    <w:rsid w:val="65DE2A3A"/>
    <w:rsid w:val="662D24A7"/>
    <w:rsid w:val="685239AB"/>
    <w:rsid w:val="68F61A0B"/>
    <w:rsid w:val="69614B4E"/>
    <w:rsid w:val="69B22BF8"/>
    <w:rsid w:val="69D611B7"/>
    <w:rsid w:val="69F726C3"/>
    <w:rsid w:val="6A0B2647"/>
    <w:rsid w:val="6AAD39BE"/>
    <w:rsid w:val="6C1521AC"/>
    <w:rsid w:val="6C4B6E5B"/>
    <w:rsid w:val="6D454FAE"/>
    <w:rsid w:val="6ED07BC9"/>
    <w:rsid w:val="713D2436"/>
    <w:rsid w:val="72564B71"/>
    <w:rsid w:val="72A9746C"/>
    <w:rsid w:val="751D1BF7"/>
    <w:rsid w:val="759B4921"/>
    <w:rsid w:val="765F2055"/>
    <w:rsid w:val="777E3F49"/>
    <w:rsid w:val="786C53D1"/>
    <w:rsid w:val="7A8D1282"/>
    <w:rsid w:val="7AB20AB8"/>
    <w:rsid w:val="7B0430E3"/>
    <w:rsid w:val="7D067BBF"/>
    <w:rsid w:val="7D251A16"/>
    <w:rsid w:val="7D646AA5"/>
    <w:rsid w:val="7F6077B2"/>
    <w:rsid w:val="7F8220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33"/>
      <w:szCs w:val="33"/>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宋体" w:hAnsi="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606060"/>
      <w:u w:val="none"/>
    </w:rPr>
  </w:style>
  <w:style w:type="character" w:styleId="10">
    <w:name w:val="Emphasis"/>
    <w:basedOn w:val="7"/>
    <w:qFormat/>
    <w:uiPriority w:val="0"/>
    <w:rPr>
      <w:b/>
    </w:rPr>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606060"/>
      <w:u w:val="none"/>
    </w:rPr>
  </w:style>
  <w:style w:type="character" w:styleId="14">
    <w:name w:val="HTML Code"/>
    <w:basedOn w:val="7"/>
    <w:qFormat/>
    <w:uiPriority w:val="0"/>
    <w:rPr>
      <w:rFonts w:hint="default" w:ascii="Courier New" w:hAnsi="Courier New" w:eastAsia="Courier New" w:cs="Courier New"/>
      <w:sz w:val="20"/>
    </w:rPr>
  </w:style>
  <w:style w:type="character" w:styleId="15">
    <w:name w:val="HTML Cite"/>
    <w:basedOn w:val="7"/>
    <w:qFormat/>
    <w:uiPriority w:val="0"/>
  </w:style>
  <w:style w:type="character" w:styleId="16">
    <w:name w:val="HTML Keyboard"/>
    <w:basedOn w:val="7"/>
    <w:qFormat/>
    <w:uiPriority w:val="0"/>
    <w:rPr>
      <w:rFonts w:hint="default" w:ascii="Courier New" w:hAnsi="Courier New" w:eastAsia="Courier New" w:cs="Courier New"/>
      <w:sz w:val="20"/>
    </w:rPr>
  </w:style>
  <w:style w:type="character" w:styleId="17">
    <w:name w:val="HTML Sample"/>
    <w:basedOn w:val="7"/>
    <w:qFormat/>
    <w:uiPriority w:val="0"/>
    <w:rPr>
      <w:rFonts w:ascii="Courier New" w:hAnsi="Courier New" w:eastAsia="Courier New" w:cs="Courier New"/>
    </w:rPr>
  </w:style>
  <w:style w:type="character" w:customStyle="1" w:styleId="18">
    <w:name w:val="bsharetext"/>
    <w:basedOn w:val="7"/>
    <w:qFormat/>
    <w:uiPriority w:val="0"/>
  </w:style>
  <w:style w:type="character" w:customStyle="1" w:styleId="19">
    <w:name w:val="msoins"/>
    <w:basedOn w:val="7"/>
    <w:qFormat/>
    <w:uiPriority w:val="0"/>
    <w:rPr>
      <w:color w:val="0000FF"/>
      <w:u w:val="single"/>
    </w:rPr>
  </w:style>
  <w:style w:type="character" w:customStyle="1" w:styleId="20">
    <w:name w:val="msodel"/>
    <w:basedOn w:val="7"/>
    <w:qFormat/>
    <w:uiPriority w:val="0"/>
    <w:rPr>
      <w:strike/>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2019-11-15T00:45:00Z</dcterms:created>
  <dc:creator>海水的味道</dc:creator>
  <cp:lastModifiedBy>区审计局颜向东</cp:lastModifiedBy>
  <cp:lastPrinted>2019-12-16T07:31:00Z</cp:lastPrinted>
  <dcterms:modified xsi:type="dcterms:W3CDTF">2020-02-14T01:18:25Z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