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9F4" w:rsidRDefault="00172CF2" w:rsidP="00B015EC">
      <w:pPr>
        <w:jc w:val="center"/>
        <w:rPr>
          <w:rFonts w:ascii="黑体" w:eastAsia="黑体" w:cs="黑体"/>
          <w:bCs/>
          <w:spacing w:val="-12"/>
          <w:sz w:val="32"/>
          <w:szCs w:val="32"/>
        </w:rPr>
      </w:pPr>
      <w:r>
        <w:t xml:space="preserve"> </w:t>
      </w:r>
    </w:p>
    <w:p w:rsidR="000439F4" w:rsidRDefault="000439F4">
      <w:pPr>
        <w:rPr>
          <w:rFonts w:ascii="黑体" w:eastAsia="黑体" w:cs="黑体"/>
          <w:bCs/>
          <w:spacing w:val="-12"/>
          <w:sz w:val="32"/>
          <w:szCs w:val="32"/>
        </w:rPr>
        <w:sectPr w:rsidR="000439F4">
          <w:headerReference w:type="default" r:id="rId8"/>
          <w:footerReference w:type="even" r:id="rId9"/>
          <w:footerReference w:type="default" r:id="rId10"/>
          <w:pgSz w:w="11906" w:h="16838"/>
          <w:pgMar w:top="2098" w:right="1474" w:bottom="1984" w:left="1588" w:header="851" w:footer="1361" w:gutter="0"/>
          <w:pgNumType w:fmt="numberInDash" w:start="1"/>
          <w:cols w:space="720"/>
          <w:docGrid w:type="linesAndChars" w:linePitch="573" w:charSpace="-1843"/>
        </w:sectPr>
      </w:pPr>
    </w:p>
    <w:p w:rsidR="000439F4" w:rsidRDefault="00172CF2">
      <w:pPr>
        <w:rPr>
          <w:rFonts w:ascii="黑体" w:eastAsia="黑体" w:cs="黑体"/>
          <w:bCs/>
          <w:spacing w:val="-12"/>
          <w:sz w:val="32"/>
          <w:szCs w:val="32"/>
        </w:rPr>
      </w:pPr>
      <w:r>
        <w:rPr>
          <w:rFonts w:ascii="黑体" w:eastAsia="黑体" w:cs="黑体" w:hint="eastAsia"/>
          <w:bCs/>
          <w:spacing w:val="-12"/>
          <w:sz w:val="32"/>
          <w:szCs w:val="32"/>
        </w:rPr>
        <w:lastRenderedPageBreak/>
        <w:t>附件</w:t>
      </w:r>
      <w:r>
        <w:rPr>
          <w:rFonts w:ascii="黑体" w:eastAsia="黑体" w:cs="黑体" w:hint="eastAsia"/>
          <w:bCs/>
          <w:spacing w:val="-12"/>
          <w:sz w:val="32"/>
          <w:szCs w:val="32"/>
        </w:rPr>
        <w:t>1</w:t>
      </w:r>
      <w:r>
        <w:rPr>
          <w:rFonts w:ascii="黑体" w:eastAsia="黑体" w:cs="黑体"/>
          <w:bCs/>
          <w:spacing w:val="-12"/>
          <w:sz w:val="32"/>
          <w:szCs w:val="32"/>
        </w:rPr>
        <w:t>：</w:t>
      </w:r>
    </w:p>
    <w:p w:rsidR="000439F4" w:rsidRDefault="00172CF2">
      <w:pPr>
        <w:jc w:val="center"/>
        <w:rPr>
          <w:rFonts w:ascii="方正小标宋简体" w:eastAsia="方正小标宋简体" w:cs="Times New Roman"/>
          <w:b/>
          <w:color w:val="000000"/>
          <w:sz w:val="36"/>
        </w:rPr>
      </w:pPr>
      <w:r>
        <w:rPr>
          <w:rFonts w:ascii="方正小标宋简体" w:eastAsia="方正小标宋简体" w:cs="Times New Roman" w:hint="eastAsia"/>
          <w:b/>
          <w:color w:val="000000"/>
          <w:sz w:val="36"/>
        </w:rPr>
        <w:t>2019</w:t>
      </w:r>
      <w:r>
        <w:rPr>
          <w:rFonts w:ascii="方正小标宋简体" w:eastAsia="方正小标宋简体" w:cs="Times New Roman" w:hint="eastAsia"/>
          <w:b/>
          <w:color w:val="000000"/>
          <w:sz w:val="36"/>
        </w:rPr>
        <w:t>年农户住房安全保障工程改造计划</w:t>
      </w:r>
    </w:p>
    <w:tbl>
      <w:tblPr>
        <w:tblW w:w="14537" w:type="dxa"/>
        <w:tblInd w:w="-675" w:type="dxa"/>
        <w:tblLayout w:type="fixed"/>
        <w:tblLook w:val="04A0"/>
      </w:tblPr>
      <w:tblGrid>
        <w:gridCol w:w="462"/>
        <w:gridCol w:w="975"/>
        <w:gridCol w:w="1075"/>
        <w:gridCol w:w="1312"/>
        <w:gridCol w:w="1513"/>
        <w:gridCol w:w="1275"/>
        <w:gridCol w:w="1300"/>
        <w:gridCol w:w="2412"/>
        <w:gridCol w:w="1238"/>
        <w:gridCol w:w="1387"/>
        <w:gridCol w:w="1588"/>
      </w:tblGrid>
      <w:tr w:rsidR="000439F4">
        <w:trPr>
          <w:trHeight w:val="495"/>
        </w:trPr>
        <w:tc>
          <w:tcPr>
            <w:tcW w:w="4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439F4" w:rsidRDefault="00172CF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序号</w:t>
            </w:r>
          </w:p>
        </w:tc>
        <w:tc>
          <w:tcPr>
            <w:tcW w:w="48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9F4" w:rsidRDefault="00172CF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地址</w:t>
            </w:r>
          </w:p>
        </w:tc>
        <w:tc>
          <w:tcPr>
            <w:tcW w:w="62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9F4" w:rsidRDefault="00172CF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农户情况</w:t>
            </w:r>
          </w:p>
        </w:tc>
        <w:tc>
          <w:tcPr>
            <w:tcW w:w="2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9F4" w:rsidRDefault="00172CF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拟改造情况</w:t>
            </w:r>
          </w:p>
        </w:tc>
      </w:tr>
      <w:tr w:rsidR="000439F4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9F4" w:rsidRDefault="000439F4"/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9F4" w:rsidRDefault="00172CF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市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9F4" w:rsidRDefault="00172CF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区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9F4" w:rsidRDefault="00172CF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镇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(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办）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9F4" w:rsidRDefault="00172CF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村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9F4" w:rsidRDefault="00172CF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户主姓名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39F4" w:rsidRDefault="00172CF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家庭人数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9F4" w:rsidRDefault="00172CF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身份证号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9F4" w:rsidRDefault="00172CF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房屋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等级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9F4" w:rsidRDefault="00172CF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拟改造方式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9F4" w:rsidRDefault="00172CF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拟改造时间</w:t>
            </w:r>
          </w:p>
        </w:tc>
      </w:tr>
      <w:tr w:rsidR="000439F4">
        <w:trPr>
          <w:trHeight w:val="525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9F4" w:rsidRDefault="00172CF2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9F4" w:rsidRDefault="00172CF2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" w:hint="eastAsia"/>
                <w:color w:val="000000"/>
                <w:kern w:val="0"/>
                <w:sz w:val="24"/>
              </w:rPr>
              <w:t>铜川市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9F4" w:rsidRDefault="00172CF2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" w:hint="eastAsia"/>
                <w:color w:val="000000"/>
                <w:kern w:val="0"/>
                <w:sz w:val="24"/>
              </w:rPr>
              <w:t>王益区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9F4" w:rsidRDefault="00172CF2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" w:hint="eastAsia"/>
                <w:color w:val="000000"/>
                <w:kern w:val="0"/>
                <w:sz w:val="24"/>
              </w:rPr>
              <w:t>王家河办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9F4" w:rsidRDefault="00172CF2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" w:hint="eastAsia"/>
                <w:color w:val="000000"/>
                <w:kern w:val="0"/>
                <w:sz w:val="24"/>
              </w:rPr>
              <w:t>常家河村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9F4" w:rsidRDefault="00172CF2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cs="仿宋" w:hint="eastAsia"/>
                <w:color w:val="000000"/>
                <w:kern w:val="0"/>
                <w:sz w:val="24"/>
              </w:rPr>
              <w:t>周根水</w:t>
            </w:r>
            <w:proofErr w:type="gramEnd"/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39F4" w:rsidRDefault="00172CF2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9F4" w:rsidRDefault="00172CF2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XXXXXXXXXXXX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9F4" w:rsidRDefault="00172CF2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" w:hint="eastAsia"/>
                <w:color w:val="000000"/>
                <w:kern w:val="0"/>
                <w:sz w:val="24"/>
              </w:rPr>
              <w:t>D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9F4" w:rsidRDefault="00172CF2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拆除新建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9F4" w:rsidRDefault="00172CF2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" w:hint="eastAsia"/>
                <w:color w:val="000000"/>
                <w:kern w:val="0"/>
                <w:sz w:val="24"/>
              </w:rPr>
              <w:t>2019</w:t>
            </w:r>
          </w:p>
        </w:tc>
      </w:tr>
      <w:tr w:rsidR="000439F4">
        <w:trPr>
          <w:trHeight w:val="525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9F4" w:rsidRDefault="00172CF2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9F4" w:rsidRDefault="00172CF2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" w:hint="eastAsia"/>
                <w:color w:val="000000"/>
                <w:kern w:val="0"/>
                <w:sz w:val="24"/>
              </w:rPr>
              <w:t>铜川市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9F4" w:rsidRDefault="00172CF2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" w:hint="eastAsia"/>
                <w:color w:val="000000"/>
                <w:kern w:val="0"/>
                <w:sz w:val="24"/>
              </w:rPr>
              <w:t>王益区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9F4" w:rsidRDefault="00172CF2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" w:hint="eastAsia"/>
                <w:color w:val="000000"/>
                <w:kern w:val="0"/>
                <w:sz w:val="24"/>
              </w:rPr>
              <w:t>王家河办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9F4" w:rsidRDefault="00172CF2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" w:hint="eastAsia"/>
                <w:color w:val="000000"/>
                <w:kern w:val="0"/>
                <w:sz w:val="24"/>
              </w:rPr>
              <w:t>常家河村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9F4" w:rsidRDefault="00172CF2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" w:hint="eastAsia"/>
                <w:color w:val="000000"/>
                <w:kern w:val="0"/>
                <w:sz w:val="24"/>
              </w:rPr>
              <w:t>杨文军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39F4" w:rsidRDefault="00172CF2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9F4" w:rsidRDefault="00172CF2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XXXXXXXXXXXX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9F4" w:rsidRDefault="00172CF2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" w:hint="eastAsia"/>
                <w:color w:val="000000"/>
                <w:kern w:val="0"/>
                <w:sz w:val="24"/>
              </w:rPr>
              <w:t>C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9F4" w:rsidRDefault="00172CF2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" w:hint="eastAsia"/>
                <w:color w:val="000000"/>
                <w:kern w:val="0"/>
                <w:sz w:val="24"/>
              </w:rPr>
              <w:t>修缮加固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9F4" w:rsidRDefault="00172CF2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" w:hint="eastAsia"/>
                <w:color w:val="000000"/>
                <w:kern w:val="0"/>
                <w:sz w:val="24"/>
              </w:rPr>
              <w:t>2019</w:t>
            </w:r>
          </w:p>
        </w:tc>
      </w:tr>
    </w:tbl>
    <w:p w:rsidR="000439F4" w:rsidRDefault="000439F4">
      <w:pPr>
        <w:rPr>
          <w:b/>
          <w:bCs/>
          <w:sz w:val="36"/>
          <w:szCs w:val="36"/>
        </w:rPr>
      </w:pPr>
    </w:p>
    <w:p w:rsidR="000439F4" w:rsidRDefault="000439F4">
      <w:pPr>
        <w:rPr>
          <w:rFonts w:ascii="黑体" w:eastAsia="黑体" w:cs="黑体"/>
          <w:bCs/>
          <w:spacing w:val="-12"/>
          <w:sz w:val="32"/>
          <w:szCs w:val="32"/>
        </w:rPr>
      </w:pPr>
    </w:p>
    <w:p w:rsidR="000439F4" w:rsidRDefault="000439F4">
      <w:pPr>
        <w:rPr>
          <w:rFonts w:ascii="黑体" w:eastAsia="黑体" w:cs="黑体"/>
          <w:bCs/>
          <w:spacing w:val="-12"/>
          <w:sz w:val="32"/>
          <w:szCs w:val="32"/>
        </w:rPr>
      </w:pPr>
      <w:bookmarkStart w:id="0" w:name="_GoBack"/>
      <w:bookmarkEnd w:id="0"/>
    </w:p>
    <w:p w:rsidR="000439F4" w:rsidRDefault="000439F4">
      <w:pPr>
        <w:rPr>
          <w:rFonts w:ascii="黑体" w:eastAsia="黑体" w:cs="黑体"/>
          <w:bCs/>
          <w:spacing w:val="-12"/>
          <w:sz w:val="32"/>
          <w:szCs w:val="32"/>
        </w:rPr>
      </w:pPr>
    </w:p>
    <w:p w:rsidR="000439F4" w:rsidRDefault="000439F4">
      <w:pPr>
        <w:rPr>
          <w:rFonts w:ascii="黑体" w:eastAsia="黑体" w:cs="黑体"/>
          <w:bCs/>
          <w:spacing w:val="-12"/>
          <w:sz w:val="32"/>
          <w:szCs w:val="32"/>
        </w:rPr>
      </w:pPr>
    </w:p>
    <w:p w:rsidR="000439F4" w:rsidRDefault="00172CF2">
      <w:pPr>
        <w:rPr>
          <w:rFonts w:ascii="宋体" w:cs="宋体"/>
          <w:bCs/>
          <w:spacing w:val="-12"/>
          <w:sz w:val="28"/>
          <w:szCs w:val="28"/>
        </w:rPr>
        <w:sectPr w:rsidR="000439F4">
          <w:pgSz w:w="16838" w:h="11906" w:orient="landscape"/>
          <w:pgMar w:top="1588" w:right="2098" w:bottom="1474" w:left="1984" w:header="851" w:footer="1361" w:gutter="0"/>
          <w:pgNumType w:fmt="numberInDash" w:start="1"/>
          <w:cols w:space="720"/>
          <w:docGrid w:type="linesAndChars" w:linePitch="573" w:charSpace="-1843"/>
        </w:sectPr>
      </w:pPr>
      <w:r>
        <w:rPr>
          <w:rFonts w:ascii="宋体" w:cs="宋体"/>
          <w:bCs/>
          <w:noProof/>
          <w:spacing w:val="-12"/>
          <w:sz w:val="28"/>
          <w:szCs w:val="28"/>
        </w:rPr>
        <w:drawing>
          <wp:anchor distT="0" distB="0" distL="84455" distR="84455" simplePos="0" relativeHeight="1024" behindDoc="0" locked="0" layoutInCell="1" allowOverlap="1">
            <wp:simplePos x="0" y="0"/>
            <wp:positionH relativeFrom="column">
              <wp:posOffset>3818890</wp:posOffset>
            </wp:positionH>
            <wp:positionV relativeFrom="paragraph">
              <wp:posOffset>905510</wp:posOffset>
            </wp:positionV>
            <wp:extent cx="457200" cy="47625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7625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</w:p>
    <w:p w:rsidR="000439F4" w:rsidRDefault="000439F4">
      <w:pPr>
        <w:rPr>
          <w:sz w:val="32"/>
          <w:szCs w:val="32"/>
        </w:rPr>
      </w:pPr>
    </w:p>
    <w:sectPr w:rsidR="000439F4" w:rsidSect="000439F4">
      <w:footerReference w:type="defaul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CF2" w:rsidRDefault="00172CF2" w:rsidP="000439F4">
      <w:r>
        <w:separator/>
      </w:r>
    </w:p>
  </w:endnote>
  <w:endnote w:type="continuationSeparator" w:id="0">
    <w:p w:rsidR="00172CF2" w:rsidRDefault="00172CF2" w:rsidP="000439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9F4" w:rsidRDefault="000439F4">
    <w:pPr>
      <w:pStyle w:val="a3"/>
      <w:framePr w:wrap="around" w:vAnchor="text" w:hAnchor="margin" w:xAlign="center" w:y="1"/>
    </w:pPr>
    <w:r>
      <w:rPr>
        <w:rStyle w:val="a5"/>
      </w:rPr>
      <w:fldChar w:fldCharType="begin"/>
    </w:r>
    <w:r w:rsidR="00172CF2">
      <w:rPr>
        <w:rStyle w:val="a5"/>
      </w:rPr>
      <w:instrText>Page</w:instrText>
    </w:r>
    <w:r>
      <w:rPr>
        <w:rStyle w:val="a5"/>
      </w:rPr>
      <w:fldChar w:fldCharType="separate"/>
    </w:r>
    <w:r w:rsidR="00172CF2">
      <w:rPr>
        <w:rStyle w:val="a5"/>
      </w:rPr>
      <w:t>- 1 -</w:t>
    </w:r>
    <w:r>
      <w:rPr>
        <w:rStyle w:val="a5"/>
      </w:rPr>
      <w:fldChar w:fldCharType="end"/>
    </w:r>
  </w:p>
  <w:p w:rsidR="000439F4" w:rsidRDefault="000439F4">
    <w:pPr>
      <w:pStyle w:val="a3"/>
      <w:tabs>
        <w:tab w:val="clear" w:pos="4153"/>
        <w:tab w:val="clear" w:pos="8306"/>
      </w:tabs>
      <w:ind w:left="350"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9F4" w:rsidRDefault="000439F4">
    <w:pPr>
      <w:pStyle w:val="a3"/>
      <w:framePr w:wrap="around" w:vAnchor="text" w:hAnchor="margin" w:xAlign="center" w:y="1"/>
    </w:pPr>
  </w:p>
  <w:p w:rsidR="000439F4" w:rsidRDefault="00172CF2">
    <w:r>
      <w:rPr>
        <w:rStyle w:val="a5"/>
        <w:rFonts w:hint="eastAsia"/>
      </w:rPr>
      <w:t xml:space="preserve">                    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9F4" w:rsidRDefault="000439F4">
    <w:r w:rsidRPr="000439F4">
      <w:rPr>
        <w:sz w:val="28"/>
      </w:rPr>
      <w:pict>
        <v:rect id="_x0000_s2049" style="position:absolute;left:0;text-align:left;margin-left:-24pt;margin-top:0;width:16pt;height:20.7pt;z-index:1024;mso-wrap-style:none;mso-position-horizontal:right;mso-position-horizontal-relative:margin" o:gfxdata="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xryZVNEAAAADAQAADwAA&#10;AAAAAAABACAAAAAiAAAAZHJzL2Rvd25yZXYueG1sUEsBAhQAFAAAAAgAh07iQD8kprTkAQAAowMA&#10;AA4AAAAAAAAAAQAgAAAAIAEAAGRycy9lMm9Eb2MueG1sUEsFBgAAAAAGAAYAWQEAAHYFAAAAAA==&#10;" filled="f" stroked="f">
          <v:stroke joinstyle="round"/>
          <v:textbox style="mso-fit-shape-to-text:t" inset="0,0,0,0">
            <w:txbxContent>
              <w:p w:rsidR="000439F4" w:rsidRDefault="000439F4">
                <w:pPr>
                  <w:pStyle w:val="a3"/>
                  <w:rPr>
                    <w:rFonts w:ascii="宋体" w:eastAsia="宋体" w:cs="宋体"/>
                    <w:sz w:val="32"/>
                    <w:szCs w:val="32"/>
                  </w:rPr>
                </w:pPr>
                <w:r>
                  <w:rPr>
                    <w:rFonts w:ascii="宋体" w:eastAsia="宋体" w:cs="宋体" w:hint="eastAsia"/>
                    <w:sz w:val="32"/>
                    <w:szCs w:val="32"/>
                  </w:rPr>
                  <w:fldChar w:fldCharType="begin"/>
                </w:r>
                <w:r w:rsidR="00172CF2">
                  <w:rPr>
                    <w:rFonts w:ascii="宋体" w:eastAsia="宋体" w:cs="宋体" w:hint="eastAsia"/>
                    <w:sz w:val="32"/>
                    <w:szCs w:val="32"/>
                  </w:rPr>
                  <w:instrText xml:space="preserve"> PAGE  \* MERGEFORMAT </w:instrText>
                </w:r>
                <w:r>
                  <w:rPr>
                    <w:rFonts w:ascii="宋体" w:eastAsia="宋体" w:cs="宋体" w:hint="eastAsia"/>
                    <w:sz w:val="32"/>
                    <w:szCs w:val="32"/>
                  </w:rPr>
                  <w:fldChar w:fldCharType="separate"/>
                </w:r>
                <w:r w:rsidR="00B015EC">
                  <w:rPr>
                    <w:rFonts w:ascii="宋体" w:eastAsia="宋体" w:cs="宋体"/>
                    <w:noProof/>
                    <w:sz w:val="32"/>
                    <w:szCs w:val="32"/>
                  </w:rPr>
                  <w:t>2</w:t>
                </w:r>
                <w:r>
                  <w:rPr>
                    <w:rFonts w:ascii="宋体" w:eastAsia="宋体" w:cs="宋体" w:hint="eastAsia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margin"/>
        </v:rect>
      </w:pict>
    </w:r>
    <w:r w:rsidR="00172CF2">
      <w:rPr>
        <w:rStyle w:val="a5"/>
        <w:rFonts w:hint="eastAsia"/>
      </w:rPr>
      <w:t xml:space="preserve">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CF2" w:rsidRDefault="00172CF2" w:rsidP="000439F4">
      <w:r>
        <w:separator/>
      </w:r>
    </w:p>
  </w:footnote>
  <w:footnote w:type="continuationSeparator" w:id="0">
    <w:p w:rsidR="00172CF2" w:rsidRDefault="00172CF2" w:rsidP="000439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9F4" w:rsidRDefault="000439F4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96150"/>
    <w:multiLevelType w:val="singleLevel"/>
    <w:tmpl w:val="5FF96150"/>
    <w:lvl w:ilvl="0">
      <w:start w:val="4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</w:compat>
  <w:rsids>
    <w:rsidRoot w:val="000439F4"/>
    <w:rsid w:val="000439F4"/>
    <w:rsid w:val="00172CF2"/>
    <w:rsid w:val="00B015EC"/>
    <w:rsid w:val="34780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39F4"/>
    <w:pPr>
      <w:widowControl w:val="0"/>
      <w:jc w:val="both"/>
    </w:pPr>
    <w:rPr>
      <w:rFonts w:ascii="Calibri" w:hAnsi="Calibri" w:cs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0439F4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sz w:val="18"/>
    </w:rPr>
  </w:style>
  <w:style w:type="paragraph" w:styleId="a4">
    <w:name w:val="header"/>
    <w:basedOn w:val="a"/>
    <w:qFormat/>
    <w:rsid w:val="000439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</w:rPr>
  </w:style>
  <w:style w:type="character" w:styleId="a5">
    <w:name w:val="page number"/>
    <w:basedOn w:val="a0"/>
    <w:qFormat/>
    <w:rsid w:val="000439F4"/>
    <w:rPr>
      <w:rFonts w:ascii="Times New Roman" w:eastAsia="宋体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2</cp:revision>
  <cp:lastPrinted>2019-08-20T07:05:00Z</cp:lastPrinted>
  <dcterms:created xsi:type="dcterms:W3CDTF">2014-10-29T12:08:00Z</dcterms:created>
  <dcterms:modified xsi:type="dcterms:W3CDTF">2019-11-22T06:58:00Z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