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附件</w:t>
      </w:r>
      <w:r>
        <w:rPr>
          <w:rFonts w:hint="eastAsia" w:eastAsia="黑体"/>
          <w:color w:val="000000"/>
          <w:szCs w:val="32"/>
        </w:rPr>
        <w:t>2</w:t>
      </w:r>
    </w:p>
    <w:p>
      <w:pPr>
        <w:spacing w:line="240" w:lineRule="exact"/>
        <w:rPr>
          <w:rFonts w:eastAsia="黑体"/>
          <w:color w:val="000000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  <w:lang w:eastAsia="zh-CN"/>
        </w:rPr>
        <w:t>专项</w:t>
      </w:r>
      <w:r>
        <w:rPr>
          <w:rFonts w:hint="eastAsia" w:ascii="方正小标宋简体" w:eastAsia="方正小标宋简体" w:hAnsiTheme="majorEastAsia"/>
          <w:sz w:val="44"/>
          <w:szCs w:val="44"/>
        </w:rPr>
        <w:t>执法情况统计表</w:t>
      </w:r>
    </w:p>
    <w:p>
      <w:pPr>
        <w:spacing w:line="240" w:lineRule="exact"/>
        <w:jc w:val="center"/>
        <w:rPr>
          <w:rFonts w:ascii="方正小标宋简体" w:eastAsia="方正小标宋简体" w:hAnsiTheme="majorEastAsia"/>
          <w:color w:val="000000"/>
          <w:sz w:val="44"/>
          <w:szCs w:val="44"/>
        </w:rPr>
      </w:pPr>
    </w:p>
    <w:p>
      <w:pPr>
        <w:rPr>
          <w:rFonts w:ascii="仿宋" w:hAnsi="仿宋"/>
          <w:color w:val="000000"/>
          <w:kern w:val="0"/>
          <w:sz w:val="30"/>
          <w:szCs w:val="30"/>
        </w:rPr>
      </w:pPr>
      <w:r>
        <w:rPr>
          <w:rFonts w:ascii="仿宋" w:hAnsi="仿宋"/>
          <w:color w:val="000000"/>
          <w:kern w:val="0"/>
          <w:sz w:val="30"/>
          <w:szCs w:val="30"/>
        </w:rPr>
        <w:t>填报单位（签章）：</w:t>
      </w:r>
      <w:r>
        <w:rPr>
          <w:rFonts w:hint="eastAsia" w:ascii="仿宋" w:hAnsi="仿宋"/>
          <w:color w:val="000000"/>
          <w:kern w:val="0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/>
          <w:color w:val="000000"/>
          <w:kern w:val="0"/>
          <w:sz w:val="30"/>
          <w:szCs w:val="30"/>
        </w:rPr>
        <w:t>填表人:</w:t>
      </w:r>
      <w:r>
        <w:rPr>
          <w:rFonts w:hint="eastAsia" w:ascii="仿宋" w:hAnsi="仿宋"/>
          <w:color w:val="000000"/>
          <w:kern w:val="0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" w:hAnsi="仿宋"/>
          <w:color w:val="000000"/>
          <w:kern w:val="0"/>
          <w:sz w:val="30"/>
          <w:szCs w:val="30"/>
        </w:rPr>
        <w:t>联系电话:</w:t>
      </w:r>
      <w:r>
        <w:rPr>
          <w:rFonts w:hint="eastAsia" w:ascii="仿宋" w:hAnsi="仿宋"/>
          <w:color w:val="000000"/>
          <w:kern w:val="0"/>
          <w:sz w:val="30"/>
          <w:szCs w:val="30"/>
          <w:lang w:val="en-US" w:eastAsia="zh-CN"/>
        </w:rPr>
        <w:t xml:space="preserve">               </w:t>
      </w:r>
      <w:r>
        <w:rPr>
          <w:rFonts w:ascii="仿宋" w:hAnsi="仿宋"/>
          <w:color w:val="000000"/>
          <w:kern w:val="0"/>
          <w:sz w:val="30"/>
          <w:szCs w:val="30"/>
        </w:rPr>
        <w:t>填报时间：</w:t>
      </w:r>
      <w:r>
        <w:rPr>
          <w:rFonts w:hint="eastAsia" w:ascii="仿宋" w:hAnsi="仿宋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ascii="仿宋" w:hAnsi="仿宋"/>
          <w:color w:val="000000"/>
          <w:kern w:val="0"/>
          <w:sz w:val="30"/>
          <w:szCs w:val="30"/>
        </w:rPr>
        <w:t xml:space="preserve">  年  月  日</w:t>
      </w:r>
    </w:p>
    <w:tbl>
      <w:tblPr>
        <w:tblStyle w:val="7"/>
        <w:tblW w:w="157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4"/>
        <w:gridCol w:w="1027"/>
        <w:gridCol w:w="897"/>
        <w:gridCol w:w="1277"/>
        <w:gridCol w:w="1046"/>
        <w:gridCol w:w="1008"/>
        <w:gridCol w:w="1052"/>
        <w:gridCol w:w="1099"/>
        <w:gridCol w:w="918"/>
        <w:gridCol w:w="850"/>
        <w:gridCol w:w="1056"/>
        <w:gridCol w:w="1046"/>
        <w:gridCol w:w="103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49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行业领域</w:t>
            </w:r>
          </w:p>
        </w:tc>
        <w:tc>
          <w:tcPr>
            <w:tcW w:w="102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执法检查企业（家）</w:t>
            </w:r>
          </w:p>
        </w:tc>
        <w:tc>
          <w:tcPr>
            <w:tcW w:w="89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  <w:t>发现违法行为（起）</w:t>
            </w:r>
          </w:p>
        </w:tc>
        <w:tc>
          <w:tcPr>
            <w:tcW w:w="4383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  <w:t>执法文书使用情况</w:t>
            </w:r>
          </w:p>
        </w:tc>
        <w:tc>
          <w:tcPr>
            <w:tcW w:w="1099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  <w:t>立案查处违法行为（起）</w:t>
            </w:r>
          </w:p>
        </w:tc>
        <w:tc>
          <w:tcPr>
            <w:tcW w:w="918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  <w:t>罚款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  <w:t>(万元)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  <w:t>停产停业整顿(家)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  <w:t>暂扣证照(个)</w:t>
            </w:r>
          </w:p>
        </w:tc>
        <w:tc>
          <w:tcPr>
            <w:tcW w:w="1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吊销</w:t>
            </w:r>
            <w:r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  <w:t>证照(个)</w:t>
            </w:r>
          </w:p>
        </w:tc>
        <w:tc>
          <w:tcPr>
            <w:tcW w:w="1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  <w:t>关闭企业(家)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典型案件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（起）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4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  <w:t>下达责令限期整改指令书（份）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  <w:t>下达行政处罚决定书（份）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  <w:t>制作强制执行申请书（份）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制作</w:t>
            </w:r>
            <w:r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  <w:t>案件移送</w:t>
            </w: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通知书（份）</w:t>
            </w:r>
          </w:p>
        </w:tc>
        <w:tc>
          <w:tcPr>
            <w:tcW w:w="10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4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非煤矿山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危化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4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建设工程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4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城市燃气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4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旅游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4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特种设备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4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消防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4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民爆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4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水利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4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电力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工业企业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49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商贸企业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  <w:t>合     计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</w:tr>
    </w:tbl>
    <w:p>
      <w:pPr>
        <w:spacing w:line="300" w:lineRule="exact"/>
        <w:rPr>
          <w:rFonts w:ascii="仿宋" w:hAnsi="仿宋" w:cs="Times New Roman"/>
          <w:color w:val="000000"/>
          <w:sz w:val="28"/>
          <w:szCs w:val="28"/>
        </w:rPr>
      </w:pPr>
      <w:r>
        <w:rPr>
          <w:rFonts w:ascii="仿宋" w:hAnsi="仿宋" w:cs="Times New Roman"/>
          <w:color w:val="000000"/>
          <w:sz w:val="28"/>
          <w:szCs w:val="28"/>
        </w:rPr>
        <w:t>说明：1.本表</w:t>
      </w:r>
      <w:r>
        <w:rPr>
          <w:rFonts w:hint="eastAsia" w:ascii="仿宋" w:hAnsi="仿宋" w:cs="Times New Roman"/>
          <w:color w:val="000000"/>
          <w:sz w:val="28"/>
          <w:szCs w:val="28"/>
          <w:lang w:eastAsia="zh-CN"/>
        </w:rPr>
        <w:t>统计数据为</w:t>
      </w:r>
      <w:r>
        <w:rPr>
          <w:rFonts w:hint="eastAsia" w:ascii="仿宋" w:hAnsi="仿宋" w:cs="Times New Roman"/>
          <w:color w:val="000000"/>
          <w:sz w:val="28"/>
          <w:szCs w:val="28"/>
          <w:lang w:val="en-US" w:eastAsia="zh-CN"/>
        </w:rPr>
        <w:t>11月1日至12月底，</w:t>
      </w:r>
      <w:r>
        <w:rPr>
          <w:rFonts w:hint="eastAsia" w:ascii="仿宋" w:hAnsi="仿宋" w:cs="Times New Roman"/>
          <w:color w:val="000000"/>
          <w:sz w:val="28"/>
          <w:szCs w:val="28"/>
          <w:lang w:eastAsia="zh-CN"/>
        </w:rPr>
        <w:t>各级各部门</w:t>
      </w:r>
      <w:r>
        <w:rPr>
          <w:rFonts w:hint="eastAsia" w:ascii="仿宋" w:hAnsi="仿宋" w:cs="Times New Roman"/>
          <w:color w:val="000000"/>
          <w:sz w:val="28"/>
          <w:szCs w:val="28"/>
        </w:rPr>
        <w:t>汇总</w:t>
      </w:r>
      <w:r>
        <w:rPr>
          <w:rFonts w:hint="eastAsia" w:ascii="仿宋" w:hAnsi="仿宋" w:cs="Times New Roman"/>
          <w:color w:val="000000"/>
          <w:sz w:val="28"/>
          <w:szCs w:val="28"/>
          <w:lang w:eastAsia="zh-CN"/>
        </w:rPr>
        <w:t>后</w:t>
      </w:r>
      <w:r>
        <w:rPr>
          <w:rFonts w:ascii="仿宋" w:hAnsi="仿宋" w:cs="Times New Roman"/>
          <w:color w:val="000000"/>
          <w:sz w:val="28"/>
          <w:szCs w:val="28"/>
        </w:rPr>
        <w:t>于</w:t>
      </w:r>
      <w:r>
        <w:rPr>
          <w:rFonts w:hint="eastAsia" w:ascii="仿宋" w:hAnsi="仿宋" w:cs="Times New Roman"/>
          <w:color w:val="000000"/>
          <w:sz w:val="28"/>
          <w:szCs w:val="28"/>
          <w:lang w:val="en-US" w:eastAsia="zh-CN"/>
        </w:rPr>
        <w:t>12</w:t>
      </w:r>
      <w:r>
        <w:rPr>
          <w:rFonts w:ascii="仿宋" w:hAnsi="仿宋" w:cs="Times New Roman"/>
          <w:color w:val="000000"/>
          <w:sz w:val="28"/>
          <w:szCs w:val="28"/>
        </w:rPr>
        <w:t>月</w:t>
      </w:r>
      <w:r>
        <w:rPr>
          <w:rFonts w:hint="eastAsia" w:ascii="仿宋" w:hAnsi="仿宋" w:cs="Times New Roman"/>
          <w:color w:val="000000"/>
          <w:sz w:val="28"/>
          <w:szCs w:val="28"/>
          <w:lang w:val="en-US" w:eastAsia="zh-CN"/>
        </w:rPr>
        <w:t>10</w:t>
      </w:r>
      <w:r>
        <w:rPr>
          <w:rFonts w:ascii="仿宋" w:hAnsi="仿宋" w:cs="Times New Roman"/>
          <w:color w:val="000000"/>
          <w:sz w:val="28"/>
          <w:szCs w:val="28"/>
        </w:rPr>
        <w:t>日前</w:t>
      </w:r>
      <w:r>
        <w:rPr>
          <w:rFonts w:hint="eastAsia" w:ascii="仿宋" w:hAnsi="仿宋" w:cs="Times New Roman"/>
          <w:color w:val="000000"/>
          <w:sz w:val="28"/>
          <w:szCs w:val="28"/>
          <w:lang w:eastAsia="zh-CN"/>
        </w:rPr>
        <w:t>与总结一同</w:t>
      </w:r>
      <w:r>
        <w:rPr>
          <w:rFonts w:ascii="仿宋" w:hAnsi="仿宋" w:cs="Times New Roman"/>
          <w:color w:val="000000"/>
          <w:sz w:val="28"/>
          <w:szCs w:val="28"/>
        </w:rPr>
        <w:t>报</w:t>
      </w:r>
      <w:r>
        <w:rPr>
          <w:rFonts w:hint="eastAsia" w:ascii="仿宋" w:hAnsi="仿宋" w:cs="Times New Roman"/>
          <w:color w:val="000000"/>
          <w:sz w:val="28"/>
          <w:szCs w:val="28"/>
          <w:lang w:eastAsia="zh-CN"/>
        </w:rPr>
        <w:t>区安委办</w:t>
      </w:r>
      <w:r>
        <w:rPr>
          <w:rFonts w:ascii="仿宋" w:hAnsi="仿宋" w:cs="Times New Roman"/>
          <w:color w:val="000000"/>
          <w:sz w:val="28"/>
          <w:szCs w:val="28"/>
        </w:rPr>
        <w:t>；</w:t>
      </w:r>
    </w:p>
    <w:p>
      <w:pPr>
        <w:numPr>
          <w:ilvl w:val="0"/>
          <w:numId w:val="0"/>
        </w:numPr>
        <w:spacing w:line="300" w:lineRule="exact"/>
        <w:ind w:firstLine="560" w:firstLineChars="200"/>
        <w:rPr>
          <w:rFonts w:hint="eastAsia" w:ascii="仿宋" w:hAnsi="仿宋" w:cs="Times New Roman"/>
          <w:color w:val="000000"/>
          <w:sz w:val="28"/>
          <w:szCs w:val="28"/>
        </w:rPr>
      </w:pPr>
      <w:r>
        <w:rPr>
          <w:rFonts w:hint="eastAsia" w:ascii="仿宋" w:hAnsi="仿宋" w:cs="Times New Roman"/>
          <w:color w:val="000000"/>
          <w:sz w:val="28"/>
          <w:szCs w:val="28"/>
          <w:lang w:val="en-US" w:eastAsia="zh-CN"/>
        </w:rPr>
        <w:t>2.</w:t>
      </w:r>
      <w:r>
        <w:rPr>
          <w:rFonts w:ascii="仿宋" w:hAnsi="仿宋" w:cs="Times New Roman"/>
          <w:color w:val="000000"/>
          <w:sz w:val="28"/>
          <w:szCs w:val="28"/>
        </w:rPr>
        <w:t>报送数据为累计数据</w:t>
      </w:r>
      <w:r>
        <w:rPr>
          <w:rFonts w:hint="eastAsia" w:ascii="仿宋" w:hAnsi="仿宋" w:cs="Times New Roman"/>
          <w:color w:val="000000"/>
          <w:sz w:val="28"/>
          <w:szCs w:val="28"/>
        </w:rPr>
        <w:t>；</w:t>
      </w:r>
      <w:bookmarkStart w:id="0" w:name="_GoBack"/>
      <w:bookmarkEnd w:id="0"/>
    </w:p>
    <w:p>
      <w:pPr>
        <w:numPr>
          <w:ilvl w:val="0"/>
          <w:numId w:val="0"/>
        </w:numPr>
        <w:spacing w:line="30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hint="eastAsia" w:ascii="仿宋" w:hAnsi="仿宋" w:cs="Times New Roman"/>
          <w:color w:val="000000"/>
          <w:sz w:val="28"/>
          <w:szCs w:val="28"/>
        </w:rPr>
        <w:t>3</w:t>
      </w:r>
      <w:r>
        <w:rPr>
          <w:rFonts w:ascii="仿宋" w:hAnsi="仿宋" w:cs="Times New Roman"/>
          <w:color w:val="000000"/>
          <w:sz w:val="28"/>
          <w:szCs w:val="28"/>
        </w:rPr>
        <w:t>.</w:t>
      </w:r>
      <w:r>
        <w:rPr>
          <w:rFonts w:hint="eastAsia" w:ascii="仿宋" w:hAnsi="仿宋" w:cs="Times New Roman"/>
          <w:color w:val="000000"/>
          <w:sz w:val="28"/>
          <w:szCs w:val="28"/>
        </w:rPr>
        <w:t>曝光重大隐患和典型案件要附具体相关</w:t>
      </w:r>
      <w:r>
        <w:rPr>
          <w:rFonts w:hint="eastAsia" w:ascii="仿宋" w:hAnsi="仿宋" w:cs="Times New Roman"/>
          <w:color w:val="000000"/>
          <w:sz w:val="28"/>
          <w:szCs w:val="28"/>
          <w:lang w:eastAsia="zh-CN"/>
        </w:rPr>
        <w:t>情况。</w:t>
      </w:r>
    </w:p>
    <w:sectPr>
      <w:footerReference r:id="rId3" w:type="default"/>
      <w:footerReference r:id="rId4" w:type="even"/>
      <w:type w:val="continuous"/>
      <w:pgSz w:w="16838" w:h="11906" w:orient="landscape"/>
      <w:pgMar w:top="1587" w:right="2098" w:bottom="1474" w:left="1985" w:header="567" w:footer="1644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仿宋" w:eastAsia="仿宋"/>
        <w:sz w:val="28"/>
        <w:szCs w:val="28"/>
      </w:rPr>
    </w:pPr>
    <w:r>
      <w:rPr>
        <w:rFonts w:ascii="仿宋" w:eastAsia="仿宋"/>
        <w:sz w:val="28"/>
        <w:szCs w:val="28"/>
      </w:rPr>
      <w:fldChar w:fldCharType="begin"/>
    </w:r>
    <w:r>
      <w:rPr>
        <w:rFonts w:ascii="仿宋" w:eastAsia="仿宋"/>
        <w:sz w:val="28"/>
        <w:szCs w:val="28"/>
      </w:rPr>
      <w:instrText xml:space="preserve">PAGE   \* MERGEFORMAT</w:instrText>
    </w:r>
    <w:r>
      <w:rPr>
        <w:rFonts w:ascii="仿宋" w:eastAsia="仿宋"/>
        <w:sz w:val="28"/>
        <w:szCs w:val="28"/>
      </w:rPr>
      <w:fldChar w:fldCharType="separate"/>
    </w:r>
    <w:r>
      <w:rPr>
        <w:rFonts w:ascii="仿宋" w:eastAsia="仿宋"/>
        <w:sz w:val="28"/>
        <w:szCs w:val="28"/>
        <w:lang w:val="zh-CN"/>
      </w:rPr>
      <w:t>-</w:t>
    </w:r>
    <w:r>
      <w:rPr>
        <w:rFonts w:ascii="仿宋" w:eastAsia="仿宋"/>
        <w:sz w:val="28"/>
        <w:szCs w:val="28"/>
      </w:rPr>
      <w:t xml:space="preserve"> 3 -</w:t>
    </w:r>
    <w:r>
      <w:rPr>
        <w:rFonts w:ascii="仿宋" w:eastAsia="仿宋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PAGE   \* MERGEFORMAT</w:instrText>
    </w:r>
    <w:r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/>
        <w:sz w:val="28"/>
        <w:szCs w:val="28"/>
      </w:rPr>
      <w:t xml:space="preserve"> 2 -</w:t>
    </w:r>
    <w:r>
      <w:rPr>
        <w:rFonts w:ascii="宋体"/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320"/>
  <w:drawingGridVerticalSpacing w:val="22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0C"/>
    <w:rsid w:val="0000047F"/>
    <w:rsid w:val="00000D44"/>
    <w:rsid w:val="00000EAD"/>
    <w:rsid w:val="000074DC"/>
    <w:rsid w:val="00013B5A"/>
    <w:rsid w:val="000154BD"/>
    <w:rsid w:val="00022B1C"/>
    <w:rsid w:val="00025C51"/>
    <w:rsid w:val="00026E63"/>
    <w:rsid w:val="00030849"/>
    <w:rsid w:val="000366FF"/>
    <w:rsid w:val="00042FB5"/>
    <w:rsid w:val="0005435E"/>
    <w:rsid w:val="0005665F"/>
    <w:rsid w:val="00056FD9"/>
    <w:rsid w:val="00057132"/>
    <w:rsid w:val="0005774C"/>
    <w:rsid w:val="0006434C"/>
    <w:rsid w:val="000657E0"/>
    <w:rsid w:val="00073DD6"/>
    <w:rsid w:val="00075974"/>
    <w:rsid w:val="000822F8"/>
    <w:rsid w:val="000834B3"/>
    <w:rsid w:val="000971B7"/>
    <w:rsid w:val="000A1D23"/>
    <w:rsid w:val="000A5CED"/>
    <w:rsid w:val="000A63A7"/>
    <w:rsid w:val="000A7A52"/>
    <w:rsid w:val="000A7EB2"/>
    <w:rsid w:val="000B1169"/>
    <w:rsid w:val="000B3C85"/>
    <w:rsid w:val="000B5547"/>
    <w:rsid w:val="000C5F0C"/>
    <w:rsid w:val="000C7FC7"/>
    <w:rsid w:val="000D0BB0"/>
    <w:rsid w:val="000D3896"/>
    <w:rsid w:val="000F3379"/>
    <w:rsid w:val="001031DF"/>
    <w:rsid w:val="00107821"/>
    <w:rsid w:val="0011046B"/>
    <w:rsid w:val="001128A3"/>
    <w:rsid w:val="001203F9"/>
    <w:rsid w:val="001206B9"/>
    <w:rsid w:val="00126D0F"/>
    <w:rsid w:val="00131EE1"/>
    <w:rsid w:val="00132307"/>
    <w:rsid w:val="0015124B"/>
    <w:rsid w:val="001512E6"/>
    <w:rsid w:val="001563E5"/>
    <w:rsid w:val="001658B0"/>
    <w:rsid w:val="00173DA5"/>
    <w:rsid w:val="001919B5"/>
    <w:rsid w:val="00193614"/>
    <w:rsid w:val="001A0147"/>
    <w:rsid w:val="001A566E"/>
    <w:rsid w:val="001B0A17"/>
    <w:rsid w:val="001B3B79"/>
    <w:rsid w:val="001C08CA"/>
    <w:rsid w:val="001C15EE"/>
    <w:rsid w:val="001C19F9"/>
    <w:rsid w:val="001C1DB4"/>
    <w:rsid w:val="001C6EF1"/>
    <w:rsid w:val="001D165D"/>
    <w:rsid w:val="001D3287"/>
    <w:rsid w:val="001D45B9"/>
    <w:rsid w:val="001D6325"/>
    <w:rsid w:val="001E4129"/>
    <w:rsid w:val="001F16BF"/>
    <w:rsid w:val="001F78DF"/>
    <w:rsid w:val="002023A9"/>
    <w:rsid w:val="00221149"/>
    <w:rsid w:val="0022417D"/>
    <w:rsid w:val="00224959"/>
    <w:rsid w:val="002315E7"/>
    <w:rsid w:val="00231827"/>
    <w:rsid w:val="00237B4E"/>
    <w:rsid w:val="002409A5"/>
    <w:rsid w:val="00240A51"/>
    <w:rsid w:val="00244A73"/>
    <w:rsid w:val="002452F3"/>
    <w:rsid w:val="0025158E"/>
    <w:rsid w:val="00255306"/>
    <w:rsid w:val="002574D2"/>
    <w:rsid w:val="00257D75"/>
    <w:rsid w:val="002638BB"/>
    <w:rsid w:val="002757C8"/>
    <w:rsid w:val="00281211"/>
    <w:rsid w:val="00285054"/>
    <w:rsid w:val="00286420"/>
    <w:rsid w:val="00286967"/>
    <w:rsid w:val="0029232A"/>
    <w:rsid w:val="002B0220"/>
    <w:rsid w:val="002B7829"/>
    <w:rsid w:val="002C0DA3"/>
    <w:rsid w:val="002C12AB"/>
    <w:rsid w:val="002C3F3A"/>
    <w:rsid w:val="002C6BE6"/>
    <w:rsid w:val="002C7AAB"/>
    <w:rsid w:val="002D5F89"/>
    <w:rsid w:val="002E2487"/>
    <w:rsid w:val="002E5209"/>
    <w:rsid w:val="002F61B3"/>
    <w:rsid w:val="002F7211"/>
    <w:rsid w:val="00306DD8"/>
    <w:rsid w:val="003110DE"/>
    <w:rsid w:val="003133A5"/>
    <w:rsid w:val="00315C20"/>
    <w:rsid w:val="003247F7"/>
    <w:rsid w:val="00325FC3"/>
    <w:rsid w:val="00326EA3"/>
    <w:rsid w:val="00340A24"/>
    <w:rsid w:val="0034412A"/>
    <w:rsid w:val="00354069"/>
    <w:rsid w:val="00354E8E"/>
    <w:rsid w:val="0036089E"/>
    <w:rsid w:val="00363158"/>
    <w:rsid w:val="003672F2"/>
    <w:rsid w:val="00367AC3"/>
    <w:rsid w:val="00371BBB"/>
    <w:rsid w:val="00372EC3"/>
    <w:rsid w:val="00381F94"/>
    <w:rsid w:val="00382D0E"/>
    <w:rsid w:val="003852FD"/>
    <w:rsid w:val="00385B12"/>
    <w:rsid w:val="003862D4"/>
    <w:rsid w:val="003867C4"/>
    <w:rsid w:val="003872A0"/>
    <w:rsid w:val="00397198"/>
    <w:rsid w:val="003972DD"/>
    <w:rsid w:val="003A253A"/>
    <w:rsid w:val="003A37BE"/>
    <w:rsid w:val="003A4BB0"/>
    <w:rsid w:val="003B13C4"/>
    <w:rsid w:val="003B2783"/>
    <w:rsid w:val="003B297C"/>
    <w:rsid w:val="003B312D"/>
    <w:rsid w:val="003B6BCB"/>
    <w:rsid w:val="003C10DB"/>
    <w:rsid w:val="003C4E26"/>
    <w:rsid w:val="003C749C"/>
    <w:rsid w:val="003D18F9"/>
    <w:rsid w:val="003D3765"/>
    <w:rsid w:val="003D585C"/>
    <w:rsid w:val="003D692D"/>
    <w:rsid w:val="003D79AD"/>
    <w:rsid w:val="003E514E"/>
    <w:rsid w:val="00405B6F"/>
    <w:rsid w:val="00407254"/>
    <w:rsid w:val="00412535"/>
    <w:rsid w:val="00416763"/>
    <w:rsid w:val="004228F1"/>
    <w:rsid w:val="004253F4"/>
    <w:rsid w:val="0042667C"/>
    <w:rsid w:val="00431975"/>
    <w:rsid w:val="0045064F"/>
    <w:rsid w:val="00457C4F"/>
    <w:rsid w:val="00462098"/>
    <w:rsid w:val="004632DD"/>
    <w:rsid w:val="00470E44"/>
    <w:rsid w:val="004720DC"/>
    <w:rsid w:val="004723F4"/>
    <w:rsid w:val="004728F3"/>
    <w:rsid w:val="00472D92"/>
    <w:rsid w:val="00490961"/>
    <w:rsid w:val="004952E0"/>
    <w:rsid w:val="004A70A2"/>
    <w:rsid w:val="004B1AB2"/>
    <w:rsid w:val="004C51F3"/>
    <w:rsid w:val="004D52F8"/>
    <w:rsid w:val="004E4FFF"/>
    <w:rsid w:val="004F2EBD"/>
    <w:rsid w:val="004F319F"/>
    <w:rsid w:val="005118F6"/>
    <w:rsid w:val="00514380"/>
    <w:rsid w:val="00516636"/>
    <w:rsid w:val="00517B97"/>
    <w:rsid w:val="00523EDC"/>
    <w:rsid w:val="00532C61"/>
    <w:rsid w:val="00535380"/>
    <w:rsid w:val="00546ED0"/>
    <w:rsid w:val="00553316"/>
    <w:rsid w:val="005550CC"/>
    <w:rsid w:val="005557AC"/>
    <w:rsid w:val="00561B5A"/>
    <w:rsid w:val="005652FE"/>
    <w:rsid w:val="00567534"/>
    <w:rsid w:val="00567F97"/>
    <w:rsid w:val="0057272D"/>
    <w:rsid w:val="00577DDC"/>
    <w:rsid w:val="005821E1"/>
    <w:rsid w:val="00582244"/>
    <w:rsid w:val="005A4415"/>
    <w:rsid w:val="005A78D7"/>
    <w:rsid w:val="005B3A4F"/>
    <w:rsid w:val="005B469B"/>
    <w:rsid w:val="005B71ED"/>
    <w:rsid w:val="005C7E70"/>
    <w:rsid w:val="005D2A4F"/>
    <w:rsid w:val="005D5270"/>
    <w:rsid w:val="005F095F"/>
    <w:rsid w:val="005F138C"/>
    <w:rsid w:val="005F1EA6"/>
    <w:rsid w:val="005F24BC"/>
    <w:rsid w:val="0061477F"/>
    <w:rsid w:val="0061506D"/>
    <w:rsid w:val="00617EB6"/>
    <w:rsid w:val="0062397B"/>
    <w:rsid w:val="006250CA"/>
    <w:rsid w:val="006254C1"/>
    <w:rsid w:val="00633FEC"/>
    <w:rsid w:val="00634A9F"/>
    <w:rsid w:val="006361B2"/>
    <w:rsid w:val="00637893"/>
    <w:rsid w:val="0064173D"/>
    <w:rsid w:val="0064485F"/>
    <w:rsid w:val="00644C97"/>
    <w:rsid w:val="00650175"/>
    <w:rsid w:val="00653178"/>
    <w:rsid w:val="00663B50"/>
    <w:rsid w:val="00667B8C"/>
    <w:rsid w:val="006776C4"/>
    <w:rsid w:val="00687D9B"/>
    <w:rsid w:val="006A6B44"/>
    <w:rsid w:val="006A6D43"/>
    <w:rsid w:val="006B5144"/>
    <w:rsid w:val="006B6FAF"/>
    <w:rsid w:val="006C007D"/>
    <w:rsid w:val="006C1B93"/>
    <w:rsid w:val="006D1C7B"/>
    <w:rsid w:val="006D65E7"/>
    <w:rsid w:val="006E5260"/>
    <w:rsid w:val="006E558D"/>
    <w:rsid w:val="006F260D"/>
    <w:rsid w:val="006F4A40"/>
    <w:rsid w:val="00700CCA"/>
    <w:rsid w:val="00705478"/>
    <w:rsid w:val="00713027"/>
    <w:rsid w:val="007226C0"/>
    <w:rsid w:val="00723E50"/>
    <w:rsid w:val="007312CD"/>
    <w:rsid w:val="00731E14"/>
    <w:rsid w:val="00732BB6"/>
    <w:rsid w:val="00733AFB"/>
    <w:rsid w:val="00735361"/>
    <w:rsid w:val="00735CEF"/>
    <w:rsid w:val="00742696"/>
    <w:rsid w:val="00743417"/>
    <w:rsid w:val="00753777"/>
    <w:rsid w:val="0077126D"/>
    <w:rsid w:val="00772DB9"/>
    <w:rsid w:val="007745BE"/>
    <w:rsid w:val="0079280C"/>
    <w:rsid w:val="0079763B"/>
    <w:rsid w:val="007A5B89"/>
    <w:rsid w:val="007A7F16"/>
    <w:rsid w:val="007B3646"/>
    <w:rsid w:val="007B4953"/>
    <w:rsid w:val="007D4A9F"/>
    <w:rsid w:val="007D5CE0"/>
    <w:rsid w:val="007D7256"/>
    <w:rsid w:val="007E4476"/>
    <w:rsid w:val="007F0BDC"/>
    <w:rsid w:val="007F10F4"/>
    <w:rsid w:val="007F41B5"/>
    <w:rsid w:val="00802735"/>
    <w:rsid w:val="00807475"/>
    <w:rsid w:val="00817924"/>
    <w:rsid w:val="00820A1C"/>
    <w:rsid w:val="008263DA"/>
    <w:rsid w:val="0082746D"/>
    <w:rsid w:val="00831C62"/>
    <w:rsid w:val="008369F0"/>
    <w:rsid w:val="00837C25"/>
    <w:rsid w:val="00843329"/>
    <w:rsid w:val="008442B7"/>
    <w:rsid w:val="00846751"/>
    <w:rsid w:val="00846A86"/>
    <w:rsid w:val="008556FD"/>
    <w:rsid w:val="00866DA6"/>
    <w:rsid w:val="00867708"/>
    <w:rsid w:val="00873D1C"/>
    <w:rsid w:val="00874E7F"/>
    <w:rsid w:val="00877945"/>
    <w:rsid w:val="008823E7"/>
    <w:rsid w:val="0088279F"/>
    <w:rsid w:val="008859E6"/>
    <w:rsid w:val="008963D9"/>
    <w:rsid w:val="008B2F6E"/>
    <w:rsid w:val="008B6BAF"/>
    <w:rsid w:val="008C2921"/>
    <w:rsid w:val="008C2F6C"/>
    <w:rsid w:val="008C69B2"/>
    <w:rsid w:val="008C7B8D"/>
    <w:rsid w:val="008D1BE9"/>
    <w:rsid w:val="008D259F"/>
    <w:rsid w:val="008E0D5B"/>
    <w:rsid w:val="008E45E8"/>
    <w:rsid w:val="008E753C"/>
    <w:rsid w:val="008E7D6B"/>
    <w:rsid w:val="008F0E1D"/>
    <w:rsid w:val="008F69B7"/>
    <w:rsid w:val="00904587"/>
    <w:rsid w:val="00907DF8"/>
    <w:rsid w:val="009107CD"/>
    <w:rsid w:val="00911329"/>
    <w:rsid w:val="00913007"/>
    <w:rsid w:val="009212B5"/>
    <w:rsid w:val="009277E4"/>
    <w:rsid w:val="00930CC0"/>
    <w:rsid w:val="00934089"/>
    <w:rsid w:val="0093733D"/>
    <w:rsid w:val="009541BB"/>
    <w:rsid w:val="009601A2"/>
    <w:rsid w:val="00963DC8"/>
    <w:rsid w:val="00971A0F"/>
    <w:rsid w:val="00981122"/>
    <w:rsid w:val="009A14F7"/>
    <w:rsid w:val="009A2F49"/>
    <w:rsid w:val="009A3677"/>
    <w:rsid w:val="009A490A"/>
    <w:rsid w:val="009A7D84"/>
    <w:rsid w:val="009A7ECC"/>
    <w:rsid w:val="009A7F78"/>
    <w:rsid w:val="009B5ED7"/>
    <w:rsid w:val="009C1170"/>
    <w:rsid w:val="009E7693"/>
    <w:rsid w:val="009F2D8E"/>
    <w:rsid w:val="009F7228"/>
    <w:rsid w:val="00A040EB"/>
    <w:rsid w:val="00A067E4"/>
    <w:rsid w:val="00A133CC"/>
    <w:rsid w:val="00A15057"/>
    <w:rsid w:val="00A16FE0"/>
    <w:rsid w:val="00A22990"/>
    <w:rsid w:val="00A27193"/>
    <w:rsid w:val="00A27F9F"/>
    <w:rsid w:val="00A317F0"/>
    <w:rsid w:val="00A34FBA"/>
    <w:rsid w:val="00A3584D"/>
    <w:rsid w:val="00A373FE"/>
    <w:rsid w:val="00A422BF"/>
    <w:rsid w:val="00A45640"/>
    <w:rsid w:val="00A4602D"/>
    <w:rsid w:val="00A53CB0"/>
    <w:rsid w:val="00A54CEF"/>
    <w:rsid w:val="00A57E75"/>
    <w:rsid w:val="00A638AB"/>
    <w:rsid w:val="00A65440"/>
    <w:rsid w:val="00A73A8C"/>
    <w:rsid w:val="00A85E61"/>
    <w:rsid w:val="00A85F69"/>
    <w:rsid w:val="00A94B37"/>
    <w:rsid w:val="00A96C2A"/>
    <w:rsid w:val="00AA5E08"/>
    <w:rsid w:val="00AA719D"/>
    <w:rsid w:val="00AB2647"/>
    <w:rsid w:val="00AB329A"/>
    <w:rsid w:val="00AC3442"/>
    <w:rsid w:val="00AC4E92"/>
    <w:rsid w:val="00AD1F49"/>
    <w:rsid w:val="00AD2E35"/>
    <w:rsid w:val="00AD38D4"/>
    <w:rsid w:val="00AD6835"/>
    <w:rsid w:val="00AE2B15"/>
    <w:rsid w:val="00AF0DF5"/>
    <w:rsid w:val="00AF14E8"/>
    <w:rsid w:val="00AF379E"/>
    <w:rsid w:val="00B02C8F"/>
    <w:rsid w:val="00B0671A"/>
    <w:rsid w:val="00B12C71"/>
    <w:rsid w:val="00B175CA"/>
    <w:rsid w:val="00B216FD"/>
    <w:rsid w:val="00B27571"/>
    <w:rsid w:val="00B30630"/>
    <w:rsid w:val="00B314CB"/>
    <w:rsid w:val="00B3688B"/>
    <w:rsid w:val="00B37F7F"/>
    <w:rsid w:val="00B51451"/>
    <w:rsid w:val="00B620F0"/>
    <w:rsid w:val="00B63796"/>
    <w:rsid w:val="00B656B2"/>
    <w:rsid w:val="00B65FAE"/>
    <w:rsid w:val="00B775FE"/>
    <w:rsid w:val="00BA0E73"/>
    <w:rsid w:val="00BA28EC"/>
    <w:rsid w:val="00BA51F3"/>
    <w:rsid w:val="00BD2B57"/>
    <w:rsid w:val="00BD6759"/>
    <w:rsid w:val="00BE110A"/>
    <w:rsid w:val="00BE731F"/>
    <w:rsid w:val="00BF0AA7"/>
    <w:rsid w:val="00BF3384"/>
    <w:rsid w:val="00BF787B"/>
    <w:rsid w:val="00C054FF"/>
    <w:rsid w:val="00C10DDE"/>
    <w:rsid w:val="00C11AEF"/>
    <w:rsid w:val="00C15518"/>
    <w:rsid w:val="00C20B8B"/>
    <w:rsid w:val="00C30A38"/>
    <w:rsid w:val="00C37876"/>
    <w:rsid w:val="00C54F13"/>
    <w:rsid w:val="00C57E36"/>
    <w:rsid w:val="00C61856"/>
    <w:rsid w:val="00C62332"/>
    <w:rsid w:val="00C65122"/>
    <w:rsid w:val="00C66B6F"/>
    <w:rsid w:val="00C73AAF"/>
    <w:rsid w:val="00C771F5"/>
    <w:rsid w:val="00C77560"/>
    <w:rsid w:val="00C82D3E"/>
    <w:rsid w:val="00C83037"/>
    <w:rsid w:val="00C86969"/>
    <w:rsid w:val="00C92154"/>
    <w:rsid w:val="00C92730"/>
    <w:rsid w:val="00C95DD0"/>
    <w:rsid w:val="00CA08D4"/>
    <w:rsid w:val="00CA0DF9"/>
    <w:rsid w:val="00CA15E3"/>
    <w:rsid w:val="00CA2791"/>
    <w:rsid w:val="00CB2B1D"/>
    <w:rsid w:val="00CB5913"/>
    <w:rsid w:val="00CB5F79"/>
    <w:rsid w:val="00CB7A1D"/>
    <w:rsid w:val="00CC1FC1"/>
    <w:rsid w:val="00CC3092"/>
    <w:rsid w:val="00CC5D19"/>
    <w:rsid w:val="00CC715E"/>
    <w:rsid w:val="00CD19B0"/>
    <w:rsid w:val="00CD1A90"/>
    <w:rsid w:val="00CD201B"/>
    <w:rsid w:val="00CD2392"/>
    <w:rsid w:val="00CD2400"/>
    <w:rsid w:val="00CD45DF"/>
    <w:rsid w:val="00CE49CF"/>
    <w:rsid w:val="00CE580A"/>
    <w:rsid w:val="00CF78B7"/>
    <w:rsid w:val="00CF7D4F"/>
    <w:rsid w:val="00D21155"/>
    <w:rsid w:val="00D214B1"/>
    <w:rsid w:val="00D250DA"/>
    <w:rsid w:val="00D27733"/>
    <w:rsid w:val="00D3122E"/>
    <w:rsid w:val="00D335F9"/>
    <w:rsid w:val="00D338CF"/>
    <w:rsid w:val="00D4078E"/>
    <w:rsid w:val="00D502D5"/>
    <w:rsid w:val="00D52177"/>
    <w:rsid w:val="00D54F56"/>
    <w:rsid w:val="00D804E6"/>
    <w:rsid w:val="00D85550"/>
    <w:rsid w:val="00D85A8E"/>
    <w:rsid w:val="00D93350"/>
    <w:rsid w:val="00D93912"/>
    <w:rsid w:val="00D963E5"/>
    <w:rsid w:val="00D967B8"/>
    <w:rsid w:val="00DA0654"/>
    <w:rsid w:val="00DA44B8"/>
    <w:rsid w:val="00DA5F80"/>
    <w:rsid w:val="00DB1764"/>
    <w:rsid w:val="00DB2B53"/>
    <w:rsid w:val="00DB4CBE"/>
    <w:rsid w:val="00DB734D"/>
    <w:rsid w:val="00DD5ABD"/>
    <w:rsid w:val="00DE1962"/>
    <w:rsid w:val="00DE239E"/>
    <w:rsid w:val="00DE2E39"/>
    <w:rsid w:val="00DE4635"/>
    <w:rsid w:val="00DE714A"/>
    <w:rsid w:val="00DE746C"/>
    <w:rsid w:val="00DF457B"/>
    <w:rsid w:val="00E0015B"/>
    <w:rsid w:val="00E0048C"/>
    <w:rsid w:val="00E0242B"/>
    <w:rsid w:val="00E02791"/>
    <w:rsid w:val="00E05A71"/>
    <w:rsid w:val="00E13723"/>
    <w:rsid w:val="00E14931"/>
    <w:rsid w:val="00E14EA8"/>
    <w:rsid w:val="00E15857"/>
    <w:rsid w:val="00E15F69"/>
    <w:rsid w:val="00E172F6"/>
    <w:rsid w:val="00E17375"/>
    <w:rsid w:val="00E20509"/>
    <w:rsid w:val="00E20A03"/>
    <w:rsid w:val="00E2141E"/>
    <w:rsid w:val="00E22C6E"/>
    <w:rsid w:val="00E279EB"/>
    <w:rsid w:val="00E32426"/>
    <w:rsid w:val="00E34607"/>
    <w:rsid w:val="00E357A4"/>
    <w:rsid w:val="00E37784"/>
    <w:rsid w:val="00E40AFB"/>
    <w:rsid w:val="00E466D9"/>
    <w:rsid w:val="00E50A75"/>
    <w:rsid w:val="00E670AF"/>
    <w:rsid w:val="00E72747"/>
    <w:rsid w:val="00E77D6D"/>
    <w:rsid w:val="00E90973"/>
    <w:rsid w:val="00E93C98"/>
    <w:rsid w:val="00E94FEC"/>
    <w:rsid w:val="00EA0B37"/>
    <w:rsid w:val="00EC7C20"/>
    <w:rsid w:val="00ED1479"/>
    <w:rsid w:val="00EE6BEC"/>
    <w:rsid w:val="00EE7164"/>
    <w:rsid w:val="00EF0A39"/>
    <w:rsid w:val="00EF5D0F"/>
    <w:rsid w:val="00F0397E"/>
    <w:rsid w:val="00F101C5"/>
    <w:rsid w:val="00F10ADC"/>
    <w:rsid w:val="00F10BAA"/>
    <w:rsid w:val="00F124A6"/>
    <w:rsid w:val="00F12CEF"/>
    <w:rsid w:val="00F14EBF"/>
    <w:rsid w:val="00F21612"/>
    <w:rsid w:val="00F25BBC"/>
    <w:rsid w:val="00F32792"/>
    <w:rsid w:val="00F4396F"/>
    <w:rsid w:val="00F50688"/>
    <w:rsid w:val="00F54807"/>
    <w:rsid w:val="00F56E4D"/>
    <w:rsid w:val="00F627E5"/>
    <w:rsid w:val="00F63F6C"/>
    <w:rsid w:val="00F66085"/>
    <w:rsid w:val="00F71311"/>
    <w:rsid w:val="00F8071D"/>
    <w:rsid w:val="00F81A40"/>
    <w:rsid w:val="00F9446E"/>
    <w:rsid w:val="00F96266"/>
    <w:rsid w:val="00FB44E8"/>
    <w:rsid w:val="00FB5B30"/>
    <w:rsid w:val="00FB6E64"/>
    <w:rsid w:val="00FC7ABF"/>
    <w:rsid w:val="00FD2200"/>
    <w:rsid w:val="00FF3A02"/>
    <w:rsid w:val="00FF3AA6"/>
    <w:rsid w:val="00FF7280"/>
    <w:rsid w:val="081E57C2"/>
    <w:rsid w:val="08400AD4"/>
    <w:rsid w:val="0AED2F12"/>
    <w:rsid w:val="0E555750"/>
    <w:rsid w:val="11204EEE"/>
    <w:rsid w:val="14D82A39"/>
    <w:rsid w:val="15015C28"/>
    <w:rsid w:val="15820DCE"/>
    <w:rsid w:val="164727DA"/>
    <w:rsid w:val="17D17945"/>
    <w:rsid w:val="180B1930"/>
    <w:rsid w:val="193644E7"/>
    <w:rsid w:val="1BF60F15"/>
    <w:rsid w:val="1CDE47E8"/>
    <w:rsid w:val="204540AC"/>
    <w:rsid w:val="21EE572D"/>
    <w:rsid w:val="26ED28BD"/>
    <w:rsid w:val="29045730"/>
    <w:rsid w:val="2CDB2D55"/>
    <w:rsid w:val="2E133A2A"/>
    <w:rsid w:val="2E6B00B5"/>
    <w:rsid w:val="31D2747A"/>
    <w:rsid w:val="337A0279"/>
    <w:rsid w:val="35122042"/>
    <w:rsid w:val="37B65EF6"/>
    <w:rsid w:val="37C65750"/>
    <w:rsid w:val="392C5099"/>
    <w:rsid w:val="3A8F641F"/>
    <w:rsid w:val="3CDE6F3A"/>
    <w:rsid w:val="3FE3345E"/>
    <w:rsid w:val="4043399D"/>
    <w:rsid w:val="41B23AC7"/>
    <w:rsid w:val="42B650A4"/>
    <w:rsid w:val="439D4E77"/>
    <w:rsid w:val="44EC5999"/>
    <w:rsid w:val="4738287B"/>
    <w:rsid w:val="488D5DAD"/>
    <w:rsid w:val="4B54286C"/>
    <w:rsid w:val="4C736599"/>
    <w:rsid w:val="50E13F84"/>
    <w:rsid w:val="51EC7C1F"/>
    <w:rsid w:val="51F009B6"/>
    <w:rsid w:val="531C4BDA"/>
    <w:rsid w:val="53225863"/>
    <w:rsid w:val="54BB4DB3"/>
    <w:rsid w:val="54D2046A"/>
    <w:rsid w:val="56FD0B31"/>
    <w:rsid w:val="586942EE"/>
    <w:rsid w:val="58C87E39"/>
    <w:rsid w:val="5ABC3DFA"/>
    <w:rsid w:val="5B6A24A5"/>
    <w:rsid w:val="5C5C023D"/>
    <w:rsid w:val="5E4800B3"/>
    <w:rsid w:val="601023C7"/>
    <w:rsid w:val="6287546E"/>
    <w:rsid w:val="62A26C1B"/>
    <w:rsid w:val="62B5033A"/>
    <w:rsid w:val="62BD775A"/>
    <w:rsid w:val="62CC2A88"/>
    <w:rsid w:val="62EC26A1"/>
    <w:rsid w:val="63A361A7"/>
    <w:rsid w:val="644F73A4"/>
    <w:rsid w:val="64F6430C"/>
    <w:rsid w:val="65271DE6"/>
    <w:rsid w:val="66B3347A"/>
    <w:rsid w:val="66B71112"/>
    <w:rsid w:val="676F1D9B"/>
    <w:rsid w:val="69891662"/>
    <w:rsid w:val="69934EC2"/>
    <w:rsid w:val="6C3365A4"/>
    <w:rsid w:val="6CC40690"/>
    <w:rsid w:val="6CD2647A"/>
    <w:rsid w:val="6D1A526B"/>
    <w:rsid w:val="6DE426CE"/>
    <w:rsid w:val="7075789F"/>
    <w:rsid w:val="70E647C5"/>
    <w:rsid w:val="715635CF"/>
    <w:rsid w:val="72A12997"/>
    <w:rsid w:val="73B76CD3"/>
    <w:rsid w:val="77714469"/>
    <w:rsid w:val="786168BE"/>
    <w:rsid w:val="792B45EA"/>
    <w:rsid w:val="79935B6C"/>
    <w:rsid w:val="799720A7"/>
    <w:rsid w:val="7BF602FF"/>
    <w:rsid w:val="7D7D7163"/>
    <w:rsid w:val="7FEA70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semiHidden/>
    <w:unhideWhenUsed/>
    <w:qFormat/>
    <w:uiPriority w:val="99"/>
    <w:rPr>
      <w:color w:val="000000"/>
      <w:u w:val="none"/>
    </w:rPr>
  </w:style>
  <w:style w:type="character" w:styleId="13">
    <w:name w:val="Hyperlink"/>
    <w:basedOn w:val="9"/>
    <w:semiHidden/>
    <w:unhideWhenUsed/>
    <w:qFormat/>
    <w:uiPriority w:val="99"/>
    <w:rPr>
      <w:color w:val="000000"/>
      <w:u w:val="none"/>
    </w:rPr>
  </w:style>
  <w:style w:type="character" w:customStyle="1" w:styleId="14">
    <w:name w:val="日期 Char"/>
    <w:basedOn w:val="9"/>
    <w:link w:val="2"/>
    <w:semiHidden/>
    <w:qFormat/>
    <w:uiPriority w:val="99"/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6FC29C-0006-4436-92EB-B58E0E2E13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12</Pages>
  <Words>827</Words>
  <Characters>4716</Characters>
  <Lines>39</Lines>
  <Paragraphs>11</Paragraphs>
  <TotalTime>16</TotalTime>
  <ScaleCrop>false</ScaleCrop>
  <LinksUpToDate>false</LinksUpToDate>
  <CharactersWithSpaces>5532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2019-07-04T02:43:00Z</dcterms:created>
  <dc:creator>NTKO</dc:creator>
  <cp:lastModifiedBy>lzx</cp:lastModifiedBy>
  <cp:lastPrinted>2019-10-28T03:26:53Z</cp:lastPrinted>
  <dcterms:modified xsi:type="dcterms:W3CDTF">2019-10-28T03:50:12Z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