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bookmarkStart w:id="0" w:name="_GoBack"/>
      <w:r>
        <w:rPr>
          <w:rFonts w:ascii="方正小标宋简体" w:eastAsia="方正小标宋简体"/>
          <w:sz w:val="44"/>
          <w:szCs w:val="44"/>
        </w:rPr>
        <w:drawing>
          <wp:anchor distT="0" distB="0" distL="114300" distR="114300" simplePos="0" relativeHeight="1024" behindDoc="1" locked="0" layoutInCell="1" allowOverlap="1">
            <wp:simplePos x="0" y="0"/>
            <wp:positionH relativeFrom="column">
              <wp:posOffset>-330835</wp:posOffset>
            </wp:positionH>
            <wp:positionV relativeFrom="paragraph">
              <wp:posOffset>-201295</wp:posOffset>
            </wp:positionV>
            <wp:extent cx="762000" cy="381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a:blip>
                    <a:srcRect/>
                    <a:stretch>
                      <a:fillRect/>
                    </a:stretch>
                  </pic:blipFill>
                  <pic:spPr>
                    <a:xfrm>
                      <a:off x="0" y="0"/>
                      <a:ext cx="761988" cy="380994"/>
                    </a:xfrm>
                    <a:prstGeom prst="rect">
                      <a:avLst/>
                    </a:prstGeom>
                    <a:noFill/>
                    <a:ln w="9525" cmpd="sng">
                      <a:noFill/>
                      <a:prstDash val="solid"/>
                      <a:miter/>
                    </a:ln>
                  </pic:spPr>
                </pic:pic>
              </a:graphicData>
            </a:graphic>
          </wp:anchor>
        </w:drawing>
      </w:r>
      <w:r>
        <w:rPr>
          <w:rFonts w:hint="eastAsia" w:ascii="方正小标宋简体" w:eastAsia="方正小标宋简体"/>
          <w:sz w:val="44"/>
          <w:szCs w:val="44"/>
        </w:rPr>
        <w:t>2019年区《政府工作报告》主要目标任务</w:t>
      </w:r>
      <w:r>
        <w:rPr>
          <w:rFonts w:ascii="方正小标宋简体" w:eastAsia="方正小标宋简体"/>
          <w:sz w:val="44"/>
          <w:szCs w:val="44"/>
        </w:rPr>
        <w:t>进展情况一览表</w:t>
      </w:r>
    </w:p>
    <w:bookmarkEnd w:id="0"/>
    <w:p>
      <w:pPr>
        <w:rPr>
          <w:rFonts w:ascii="方正小标宋简体" w:eastAsia="方正小标宋简体"/>
          <w:sz w:val="44"/>
          <w:szCs w:val="44"/>
        </w:rPr>
      </w:pPr>
      <w:r>
        <w:rPr>
          <w:rFonts w:hint="eastAsia" w:ascii="仿宋_GB2312" w:eastAsia="仿宋_GB2312"/>
          <w:sz w:val="24"/>
        </w:rPr>
        <w:t>（注：带“▲”的为惠民强区十项工程。）</w:t>
      </w:r>
    </w:p>
    <w:tbl>
      <w:tblPr>
        <w:tblStyle w:val="4"/>
        <w:tblpPr w:leftFromText="180" w:rightFromText="180" w:vertAnchor="text" w:horzAnchor="page" w:tblpX="1389" w:tblpY="129"/>
        <w:tblOverlap w:val="never"/>
        <w:tblW w:w="1416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70"/>
        <w:gridCol w:w="4969"/>
        <w:gridCol w:w="1543"/>
        <w:gridCol w:w="70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1" w:hRule="atLeast"/>
        </w:trPr>
        <w:tc>
          <w:tcPr>
            <w:tcW w:w="141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hint="eastAsia" w:ascii="黑体" w:eastAsia="黑体"/>
                <w:sz w:val="28"/>
                <w:szCs w:val="28"/>
              </w:rPr>
              <w:t>一、已完成任务1</w:t>
            </w:r>
            <w:r>
              <w:rPr>
                <w:rFonts w:ascii="黑体" w:eastAsia="黑体"/>
                <w:sz w:val="28"/>
                <w:szCs w:val="28"/>
              </w:rPr>
              <w:t>9</w:t>
            </w:r>
            <w:r>
              <w:rPr>
                <w:rFonts w:hint="eastAsia" w:ascii="黑体" w:eastAsia="黑体"/>
                <w:sz w:val="28"/>
                <w:szCs w:val="28"/>
              </w:rPr>
              <w:t>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1"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hint="eastAsia" w:ascii="宋体" w:cs="仿宋_GB2312"/>
                <w:b/>
                <w:bCs/>
                <w:sz w:val="24"/>
              </w:rPr>
              <w:t>序号</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hint="eastAsia" w:ascii="宋体" w:cs="仿宋_GB2312"/>
                <w:b/>
                <w:bCs/>
                <w:sz w:val="24"/>
              </w:rPr>
              <w:t>主要任务</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ascii="宋体" w:cs="仿宋_GB2312"/>
                <w:b/>
                <w:bCs/>
                <w:sz w:val="24"/>
              </w:rPr>
              <w:t>承办</w:t>
            </w:r>
            <w:r>
              <w:rPr>
                <w:rFonts w:hint="eastAsia" w:ascii="宋体" w:cs="仿宋_GB2312"/>
                <w:b/>
                <w:bCs/>
                <w:sz w:val="24"/>
              </w:rPr>
              <w:t>部门</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ascii="宋体" w:cs="仿宋_GB2312"/>
                <w:b/>
                <w:bCs/>
                <w:sz w:val="24"/>
              </w:rPr>
              <w:t>进展情况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316"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1</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整合财政资金3000万元用于发展产业、改善环境。</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区财政局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已整合财政资金3044万元，用于发展农业产业、改善农村环境。涉及美丽乡村资金1000万元、区级扶贫专项资金820万元、一事一议资金100万元；安排中、省扶贫专项资金423万元、中央发展资金320万元，省级农业专项资金381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2</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建立村干部鼓励激励工作机制，设立奖金100万元，激发干事创业活力。</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已将村干部鼓励激励奖金100万元列入年初预算。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3</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公布《王益区优化提升营商环境白皮书》。</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区发改局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rPr>
              <w:t>《王益区优化提升营商环境白皮书》于8月21日</w:t>
            </w:r>
            <w:r>
              <w:rPr>
                <w:rFonts w:ascii="仿宋_GB2312" w:eastAsia="仿宋_GB2312" w:cs="仿宋_GB2312"/>
                <w:sz w:val="24"/>
              </w:rPr>
              <w:t>发</w:t>
            </w:r>
            <w:r>
              <w:rPr>
                <w:rFonts w:hint="eastAsia" w:ascii="仿宋_GB2312" w:eastAsia="仿宋_GB2312" w:cs="仿宋_GB2312"/>
                <w:sz w:val="24"/>
              </w:rPr>
              <w:t>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50"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4</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pacing w:val="-23"/>
                <w:sz w:val="24"/>
              </w:rPr>
            </w:pPr>
            <w:r>
              <w:rPr>
                <w:rFonts w:hint="eastAsia" w:ascii="仿宋_GB2312" w:eastAsia="仿宋_GB2312" w:cs="仿宋_GB2312"/>
                <w:sz w:val="24"/>
              </w:rPr>
              <w:t>升级改造利群自助办税服务厅，新增便民</w:t>
            </w:r>
          </w:p>
          <w:p>
            <w:pPr>
              <w:rPr>
                <w:rFonts w:ascii="仿宋_GB2312" w:eastAsia="仿宋_GB2312" w:cs="仿宋_GB2312"/>
                <w:spacing w:val="-23"/>
                <w:sz w:val="24"/>
              </w:rPr>
            </w:pPr>
            <w:r>
              <w:rPr>
                <w:rFonts w:hint="eastAsia" w:ascii="仿宋_GB2312" w:eastAsia="仿宋_GB2312" w:cs="仿宋_GB2312"/>
                <w:sz w:val="24"/>
              </w:rPr>
              <w:t>办税服务窗口20个。</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区税务局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利群自助办税服务厅已竣工并投入使用，共设4个功能区，2个实体窗口，20个网上办税服务台，3个24小时自助办税终端。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67"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5</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新增法律服务自助终端15台，实现镇（街道）、村（社区）公共法律服务自助终端全覆盖。</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区司法局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ascii="仿宋_GB2312" w:eastAsia="仿宋_GB2312" w:cs="仿宋_GB2312"/>
                <w:sz w:val="24"/>
              </w:rPr>
              <w:t>今年，</w:t>
            </w:r>
            <w:r>
              <w:rPr>
                <w:rFonts w:hint="eastAsia" w:ascii="仿宋_GB2312" w:eastAsia="仿宋_GB2312" w:cs="仿宋_GB2312"/>
                <w:sz w:val="24"/>
              </w:rPr>
              <w:t>新安装法律服务自助终端15台。</w:t>
            </w:r>
            <w:r>
              <w:rPr>
                <w:rFonts w:ascii="仿宋_GB2312" w:eastAsia="仿宋_GB2312" w:cs="仿宋_GB2312"/>
                <w:sz w:val="24"/>
              </w:rPr>
              <w:t>目前，全区各镇办、行政村已安装法律服务自助终端55台，实现全覆盖。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1"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6</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加快“和为贵”调解室建设，实现全区所有户籍派出所“和为贵”调解室全覆盖。</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pacing w:val="-12"/>
                <w:sz w:val="24"/>
              </w:rPr>
            </w:pPr>
            <w:r>
              <w:rPr>
                <w:rFonts w:hint="eastAsia" w:ascii="仿宋_GB2312" w:eastAsia="仿宋_GB2312"/>
                <w:spacing w:val="-12"/>
                <w:sz w:val="24"/>
              </w:rPr>
              <w:t>公安王益分局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全区7个户籍派出所“和为贵”调解室已全部建成，实现全覆盖。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7</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策划包装雷坪川景区、王家河遗址龙文化园项目。</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区文旅局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kern w:val="0"/>
                <w:sz w:val="24"/>
              </w:rPr>
              <w:t>完成</w:t>
            </w:r>
            <w:r>
              <w:rPr>
                <w:rFonts w:hint="eastAsia" w:ascii="仿宋_GB2312" w:eastAsia="仿宋_GB2312" w:cs="仿宋_GB2312"/>
                <w:sz w:val="24"/>
              </w:rPr>
              <w:t>雷坪川景区、王家河遗址龙文化园项目策划文本，与隆基集团签订了山水王家河仰韶文化特色小镇项目协议</w:t>
            </w:r>
            <w:r>
              <w:rPr>
                <w:rFonts w:hint="eastAsia" w:asci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37"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8</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建设3个村级中医堂。</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区卫健局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ascii="仿宋_GB2312" w:eastAsia="仿宋_GB2312"/>
                <w:sz w:val="24"/>
              </w:rPr>
              <w:t>已在</w:t>
            </w:r>
            <w:r>
              <w:rPr>
                <w:rFonts w:hint="eastAsia" w:ascii="仿宋_GB2312" w:eastAsia="仿宋_GB2312"/>
                <w:sz w:val="24"/>
              </w:rPr>
              <w:t>黄堡镇</w:t>
            </w:r>
            <w:r>
              <w:rPr>
                <w:rFonts w:hint="eastAsia" w:ascii="仿宋_GB2312" w:hAnsi="仿宋_GB2312"/>
                <w:sz w:val="24"/>
              </w:rPr>
              <w:t>屽</w:t>
            </w:r>
            <w:r>
              <w:rPr>
                <w:rFonts w:hint="eastAsia" w:ascii="仿宋_GB2312" w:eastAsia="仿宋_GB2312"/>
                <w:sz w:val="24"/>
              </w:rPr>
              <w:t>村、黄堡镇梁家塬村和王家河街道杨树沟村</w:t>
            </w:r>
            <w:r>
              <w:rPr>
                <w:rFonts w:ascii="仿宋_GB2312" w:eastAsia="仿宋_GB2312"/>
                <w:sz w:val="24"/>
              </w:rPr>
              <w:t>建成了</w:t>
            </w:r>
            <w:r>
              <w:rPr>
                <w:rFonts w:hint="eastAsia" w:ascii="仿宋_GB2312" w:eastAsia="仿宋_GB2312"/>
                <w:sz w:val="24"/>
              </w:rPr>
              <w:t>村级孙思邈中医堂。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9</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深入开展全民健身运动，举办乡村振兴农民运动会和“篮协杯”篮球赛。</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区教科体局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rPr>
              <w:t>3月9日，</w:t>
            </w:r>
            <w:r>
              <w:rPr>
                <w:rFonts w:ascii="仿宋_GB2312" w:eastAsia="仿宋_GB2312" w:cs="仿宋_GB2312"/>
                <w:sz w:val="24"/>
              </w:rPr>
              <w:t>在王家河中心小学</w:t>
            </w:r>
            <w:r>
              <w:rPr>
                <w:rFonts w:hint="eastAsia" w:ascii="仿宋_GB2312" w:eastAsia="仿宋_GB2312" w:cs="仿宋_GB2312"/>
                <w:sz w:val="24"/>
              </w:rPr>
              <w:t>举办了</w:t>
            </w:r>
            <w:r>
              <w:rPr>
                <w:rFonts w:ascii="仿宋_GB2312" w:eastAsia="仿宋_GB2312" w:cs="仿宋_GB2312"/>
                <w:sz w:val="24"/>
              </w:rPr>
              <w:t>全区</w:t>
            </w:r>
            <w:r>
              <w:rPr>
                <w:rFonts w:hint="eastAsia" w:ascii="仿宋_GB2312" w:eastAsia="仿宋_GB2312" w:cs="仿宋_GB2312"/>
                <w:sz w:val="24"/>
              </w:rPr>
              <w:t>乡村振兴农民运动会；5月21日，</w:t>
            </w:r>
            <w:r>
              <w:rPr>
                <w:rFonts w:ascii="仿宋_GB2312" w:eastAsia="仿宋_GB2312" w:cs="仿宋_GB2312"/>
                <w:sz w:val="24"/>
              </w:rPr>
              <w:t>在市体育场灯光球场</w:t>
            </w:r>
            <w:r>
              <w:rPr>
                <w:rFonts w:hint="eastAsia" w:ascii="仿宋_GB2312" w:eastAsia="仿宋_GB2312" w:cs="仿宋_GB2312"/>
                <w:sz w:val="24"/>
              </w:rPr>
              <w:t>举办了</w:t>
            </w:r>
            <w:r>
              <w:rPr>
                <w:rFonts w:ascii="仿宋_GB2312" w:eastAsia="仿宋_GB2312" w:cs="仿宋_GB2312"/>
                <w:sz w:val="24"/>
              </w:rPr>
              <w:t>全区</w:t>
            </w:r>
            <w:r>
              <w:rPr>
                <w:rFonts w:hint="eastAsia" w:ascii="仿宋_GB2312" w:eastAsia="仿宋_GB2312" w:cs="仿宋_GB2312"/>
                <w:sz w:val="24"/>
              </w:rPr>
              <w:t>“篮协杯”篮球赛。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11"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10</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城镇基本医疗保险参保率和新农合参保率分别保持在99%和98%以上。</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pacing w:val="-12"/>
                <w:sz w:val="24"/>
              </w:rPr>
            </w:pPr>
            <w:r>
              <w:rPr>
                <w:rFonts w:hint="eastAsia" w:ascii="仿宋_GB2312" w:eastAsia="仿宋_GB2312" w:cs="仿宋_GB2312"/>
                <w:spacing w:val="-12"/>
                <w:sz w:val="24"/>
              </w:rPr>
              <w:t>区医疗保障局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480" w:firstLineChars="200"/>
              <w:rPr>
                <w:rFonts w:ascii="仿宋_GB2312" w:eastAsia="仿宋_GB2312"/>
                <w:sz w:val="24"/>
              </w:rPr>
            </w:pPr>
            <w:r>
              <w:rPr>
                <w:rFonts w:hint="eastAsia" w:ascii="仿宋_GB2312" w:eastAsia="仿宋_GB2312"/>
                <w:sz w:val="24"/>
              </w:rPr>
              <w:t>城镇基本医疗保险参保92896人，参保率99%。</w:t>
            </w:r>
            <w:r>
              <w:rPr>
                <w:rFonts w:hint="eastAsia" w:ascii="仿宋_GB2312" w:eastAsia="仿宋_GB2312" w:cs="仿宋_GB2312"/>
                <w:sz w:val="24"/>
              </w:rPr>
              <w:t>新农合</w:t>
            </w:r>
            <w:r>
              <w:rPr>
                <w:rFonts w:hint="eastAsia" w:ascii="仿宋_GB2312" w:eastAsia="仿宋_GB2312"/>
                <w:sz w:val="24"/>
              </w:rPr>
              <w:t xml:space="preserve">应参合人数35998人，实参合人数35598，参合率98.89%。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1</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建成王益区社会组织孵化基地。</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区民政局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已建成王益区社会组织孵化基地</w:t>
            </w:r>
            <w:r>
              <w:rPr>
                <w:rFonts w:ascii="仿宋_GB2312" w:eastAsia="仿宋_GB2312"/>
                <w:sz w:val="24"/>
              </w:rPr>
              <w:t>，位于王家河南路。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3"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2</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为全区100名重度肢体残疾人实施“一户一策”式无障碍设施改造。</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区残联</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全区100户重度肢体残疾人家庭“一户一策”式无障碍设施改造已完成</w:t>
            </w:r>
            <w:r>
              <w:rPr>
                <w:rFonts w:ascii="仿宋_GB2312" w:eastAsia="仿宋_GB2312"/>
                <w:sz w:val="24"/>
              </w:rPr>
              <w:t>，并通过</w:t>
            </w:r>
            <w:r>
              <w:rPr>
                <w:rFonts w:hint="eastAsia" w:ascii="仿宋_GB2312" w:eastAsia="仿宋_GB2312"/>
                <w:sz w:val="24"/>
              </w:rPr>
              <w:t>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13</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为400余名0-14周岁残疾儿童提供基本康复服务。</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已为409名0-14周岁残疾儿童提供了康复训练、健康评估、辅具适配、家庭医生签约服务等基本康复服务。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8"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4</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新建3处空气质量自动监测微站。</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市生态环境局王益分局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黄堡镇、王益</w:t>
            </w:r>
            <w:r>
              <w:rPr>
                <w:rFonts w:ascii="仿宋_GB2312" w:eastAsia="仿宋_GB2312"/>
                <w:sz w:val="24"/>
              </w:rPr>
              <w:t>街道</w:t>
            </w:r>
            <w:r>
              <w:rPr>
                <w:rFonts w:hint="eastAsia" w:ascii="仿宋_GB2312" w:eastAsia="仿宋_GB2312"/>
                <w:sz w:val="24"/>
              </w:rPr>
              <w:t>、王家河工业园区</w:t>
            </w:r>
            <w:r>
              <w:rPr>
                <w:rFonts w:ascii="仿宋_GB2312" w:eastAsia="仿宋_GB2312"/>
                <w:sz w:val="24"/>
              </w:rPr>
              <w:t>3处</w:t>
            </w:r>
            <w:r>
              <w:rPr>
                <w:rFonts w:hint="eastAsia" w:ascii="仿宋_GB2312" w:eastAsia="仿宋_GB2312"/>
                <w:sz w:val="24"/>
              </w:rPr>
              <w:t>空气质量自动监测微站建设已完成。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5</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实施漆水河水质提升项目，建成3处水域治理工程。</w:t>
            </w:r>
          </w:p>
        </w:tc>
        <w:tc>
          <w:tcPr>
            <w:tcW w:w="1543" w:type="dxa"/>
            <w:vMerge w:val="continue"/>
            <w:tcBorders>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rPr>
              <w:t>已完成文杰巷、黄洋桥、纺织厂桥3处水域治理</w:t>
            </w:r>
            <w:r>
              <w:rPr>
                <w:rFonts w:ascii="仿宋_GB2312" w:eastAsia="仿宋_GB2312" w:cs="仿宋_GB2312"/>
                <w:sz w:val="24"/>
              </w:rPr>
              <w:t>工程</w:t>
            </w:r>
            <w:r>
              <w:rPr>
                <w:rFonts w:hint="eastAsia" w:asci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sz w:val="24"/>
              </w:rPr>
            </w:pPr>
            <w:r>
              <w:rPr>
                <w:rFonts w:hint="eastAsia" w:ascii="仿宋_GB2312" w:eastAsia="仿宋_GB2312"/>
                <w:sz w:val="24"/>
              </w:rPr>
              <w:t>1</w:t>
            </w:r>
            <w:r>
              <w:rPr>
                <w:rFonts w:ascii="仿宋_GB2312" w:eastAsia="仿宋_GB2312"/>
                <w:sz w:val="24"/>
              </w:rPr>
              <w:t>6</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sz w:val="24"/>
              </w:rPr>
            </w:pPr>
            <w:r>
              <w:rPr>
                <w:rFonts w:hint="eastAsia" w:ascii="仿宋_GB2312" w:eastAsia="仿宋_GB2312" w:cs="仿宋_GB2312"/>
                <w:sz w:val="24"/>
              </w:rPr>
              <w:t>实施重点区域绿化2000亩。</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pacing w:val="-12"/>
                <w:sz w:val="24"/>
              </w:rPr>
            </w:pPr>
            <w:r>
              <w:rPr>
                <w:rFonts w:hint="eastAsia" w:ascii="仿宋_GB2312" w:eastAsia="仿宋_GB2312"/>
                <w:spacing w:val="-12"/>
                <w:sz w:val="24"/>
              </w:rPr>
              <w:t>区农业农村局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六大重点区域造林绿化完成2834.4亩，完成年度任务。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7</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完成6个村13.9公里生产路硬化任务。</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区扶贫局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pacing w:val="-4"/>
                <w:sz w:val="24"/>
              </w:rPr>
            </w:pPr>
            <w:r>
              <w:rPr>
                <w:rFonts w:ascii="仿宋_GB2312" w:eastAsia="仿宋_GB2312" w:cs="仿宋_GB2312"/>
                <w:sz w:val="24"/>
              </w:rPr>
              <w:t>硬化任务已全面完成。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18</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有序推进漆水河川口—博物馆段河道综合整治及周边区域生态修复项目建设。</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sz w:val="24"/>
              </w:rPr>
            </w:pPr>
            <w:r>
              <w:rPr>
                <w:rFonts w:hint="eastAsia" w:ascii="仿宋_GB2312" w:eastAsia="仿宋_GB2312"/>
                <w:sz w:val="24"/>
              </w:rPr>
              <w:t>区水务局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hint="eastAsia" w:ascii="仿宋_GB2312" w:eastAsia="仿宋_GB2312" w:cs="仿宋_GB2312"/>
                <w:sz w:val="24"/>
              </w:rPr>
            </w:pPr>
            <w:r>
              <w:rPr>
                <w:rFonts w:hint="eastAsia" w:ascii="仿宋_GB2312" w:eastAsia="仿宋_GB2312" w:cs="仿宋_GB2312"/>
                <w:color w:val="000000"/>
                <w:kern w:val="0"/>
                <w:sz w:val="24"/>
              </w:rPr>
              <w:t>新建挡砂坝、集砂坑、漫水桥等水工建筑物21座，完成格宾笼护坡2152立方米,安装仿木栏杆469米；建成吕家崖遗址公园等绿地公园2处，安装雕塑4处、廊亭6处，建设健身步道2400米，栽植乔木16.85万株、灌木20.76万株</w:t>
            </w:r>
            <w:r>
              <w:rPr>
                <w:rFonts w:ascii="仿宋_GB2312" w:eastAsia="仿宋_GB2312" w:cs="仿宋_GB2312"/>
                <w:color w:val="000000"/>
                <w:kern w:val="0"/>
                <w:sz w:val="24"/>
              </w:rPr>
              <w:t>，</w:t>
            </w:r>
            <w:r>
              <w:rPr>
                <w:rFonts w:hint="eastAsia" w:ascii="仿宋_GB2312" w:eastAsia="仿宋_GB2312" w:cs="仿宋_GB2312"/>
                <w:color w:val="000000"/>
                <w:kern w:val="0"/>
                <w:sz w:val="24"/>
              </w:rPr>
              <w:t>铺设草坪1.9万平方米，栽植水生植物1.2万平方米。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19</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建成区科技馆并对外开放。</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区科协</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pacing w:val="-4"/>
                <w:sz w:val="24"/>
              </w:rPr>
            </w:pPr>
            <w:r>
              <w:rPr>
                <w:rFonts w:hint="eastAsia" w:ascii="仿宋_GB2312" w:eastAsia="仿宋_GB2312" w:cs="仿宋_GB2312"/>
                <w:sz w:val="24"/>
              </w:rPr>
              <w:t>已建成，并</w:t>
            </w:r>
            <w:r>
              <w:rPr>
                <w:rFonts w:ascii="仿宋_GB2312" w:eastAsia="仿宋_GB2312" w:cs="仿宋_GB2312"/>
                <w:sz w:val="24"/>
              </w:rPr>
              <w:t>于6月1日</w:t>
            </w:r>
            <w:r>
              <w:rPr>
                <w:rFonts w:hint="eastAsia" w:ascii="仿宋_GB2312" w:eastAsia="仿宋_GB2312" w:cs="仿宋_GB2312"/>
                <w:sz w:val="24"/>
              </w:rPr>
              <w:t>对外开放。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8" w:hRule="atLeast"/>
        </w:trPr>
        <w:tc>
          <w:tcPr>
            <w:tcW w:w="141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仿宋_GB2312" w:eastAsia="仿宋_GB2312" w:cs="仿宋_GB2312"/>
                <w:sz w:val="24"/>
              </w:rPr>
            </w:pPr>
            <w:r>
              <w:rPr>
                <w:rFonts w:ascii="黑体" w:eastAsia="黑体" w:cs="黑体"/>
                <w:color w:val="auto"/>
                <w:spacing w:val="-4"/>
                <w:sz w:val="28"/>
                <w:szCs w:val="28"/>
                <w:lang w:eastAsia="zh-CN" w:bidi="ar-SA"/>
              </w:rPr>
              <w:t>二</w:t>
            </w:r>
            <w:r>
              <w:rPr>
                <w:rFonts w:hint="eastAsia" w:ascii="黑体" w:eastAsia="黑体" w:cs="黑体"/>
                <w:color w:val="auto"/>
                <w:spacing w:val="-4"/>
                <w:sz w:val="28"/>
                <w:szCs w:val="28"/>
                <w:lang w:eastAsia="zh-CN" w:bidi="ar-SA"/>
              </w:rPr>
              <w:t>、按序时进度推进任务</w:t>
            </w:r>
            <w:r>
              <w:rPr>
                <w:rFonts w:ascii="黑体" w:eastAsia="黑体" w:cs="黑体"/>
                <w:color w:val="auto"/>
                <w:spacing w:val="-4"/>
                <w:sz w:val="28"/>
                <w:szCs w:val="28"/>
                <w:lang w:val="en-US" w:eastAsia="zh-CN" w:bidi="ar-SA"/>
              </w:rPr>
              <w:t>73</w:t>
            </w:r>
            <w:r>
              <w:rPr>
                <w:rFonts w:hint="eastAsia" w:ascii="黑体" w:eastAsia="黑体" w:cs="黑体"/>
                <w:color w:val="auto"/>
                <w:spacing w:val="-4"/>
                <w:sz w:val="28"/>
                <w:szCs w:val="28"/>
                <w:lang w:val="en-US" w:eastAsia="zh-CN" w:bidi="ar-SA"/>
              </w:rPr>
              <w:t>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hint="eastAsia" w:ascii="宋体" w:cs="仿宋_GB2312"/>
                <w:b/>
                <w:bCs/>
                <w:sz w:val="24"/>
              </w:rPr>
              <w:t>序号</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hint="eastAsia" w:ascii="宋体" w:cs="仿宋_GB2312"/>
                <w:b/>
                <w:bCs/>
                <w:sz w:val="24"/>
              </w:rPr>
              <w:t>主要任务</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ascii="宋体" w:cs="仿宋_GB2312"/>
                <w:b/>
                <w:bCs/>
                <w:sz w:val="24"/>
              </w:rPr>
              <w:t>承办</w:t>
            </w:r>
            <w:r>
              <w:rPr>
                <w:rFonts w:hint="eastAsia" w:ascii="宋体" w:cs="仿宋_GB2312"/>
                <w:b/>
                <w:bCs/>
                <w:sz w:val="24"/>
              </w:rPr>
              <w:t>部门</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ascii="宋体" w:cs="仿宋_GB2312"/>
                <w:b/>
                <w:bCs/>
                <w:sz w:val="24"/>
              </w:rPr>
              <w:t>进展情况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1"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全面实行政府债务负面清单制管理，继续推进“双化解”工作，完成政府隐性债务年度化解任务。</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cs="仿宋_GB2312"/>
                <w:sz w:val="24"/>
              </w:rPr>
              <w:t>区财政局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正在编制《关于防范化解政府隐性</w:t>
            </w:r>
            <w:r>
              <w:rPr>
                <w:rFonts w:ascii="仿宋_GB2312" w:eastAsia="仿宋_GB2312"/>
                <w:sz w:val="24"/>
              </w:rPr>
              <w:t>债务</w:t>
            </w:r>
            <w:r>
              <w:rPr>
                <w:rFonts w:hint="eastAsia" w:ascii="仿宋_GB2312" w:eastAsia="仿宋_GB2312"/>
                <w:sz w:val="24"/>
              </w:rPr>
              <w:t>风险的实施意见》，并及时督促债务单位按时偿还政府隐性债务，确保隐性债务化解任务按计划完成。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8"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2</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地方财政收入增长9%。</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我区全年一般预算财政收入目标23030万元，较上年增长9%。截至8月</w:t>
            </w:r>
            <w:r>
              <w:rPr>
                <w:rFonts w:ascii="仿宋_GB2312" w:eastAsia="仿宋_GB2312"/>
                <w:sz w:val="24"/>
              </w:rPr>
              <w:t>底</w:t>
            </w:r>
            <w:r>
              <w:rPr>
                <w:rFonts w:hint="eastAsia" w:ascii="仿宋_GB2312" w:eastAsia="仿宋_GB2312"/>
                <w:sz w:val="24"/>
              </w:rPr>
              <w:t>，一般预算财政收入15927万元，较全年收入缺口7103万元。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6"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3</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全社会固定资产投资增长15%。</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cs="仿宋_GB2312"/>
                <w:sz w:val="24"/>
              </w:rPr>
              <w:t>区发改局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szCs w:val="24"/>
              </w:rPr>
              <w:t>1-7月申报固投37.578亿元（不含跨区县和跨区域投资返还），增长6.1%</w:t>
            </w:r>
            <w:r>
              <w:rPr>
                <w:rFonts w:hint="eastAsia" w:asci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5"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4</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生产总值增长6%。</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szCs w:val="24"/>
              </w:rPr>
              <w:t>上半年，完成生产总值44.75亿元，增长8.8%，排名全市第二。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3"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5</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完成城乡居民清洁能源替代6000户。</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szCs w:val="24"/>
                <w:lang w:val="en-US" w:eastAsia="zh-CN"/>
              </w:rPr>
              <w:t>“煤改气”完成户内安装270户，正在施工130户，800户申请已按程序报市天然气公司。“煤改电”电力扩容第三批29个项目已全面开工，改造涉及的全部点位已印送各镇办，要求提前做好协调保障工作。起草完成《王益区散煤治理工作实施方案（2019-2020）》，正在审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01"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6</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继续开展优化提升营商环境十大行动。</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64" w:firstLineChars="200"/>
              <w:rPr>
                <w:rFonts w:ascii="仿宋_GB2312" w:eastAsia="仿宋_GB2312"/>
                <w:spacing w:val="-4"/>
                <w:sz w:val="24"/>
              </w:rPr>
            </w:pPr>
            <w:r>
              <w:rPr>
                <w:rFonts w:hint="eastAsia" w:ascii="仿宋_GB2312" w:eastAsia="仿宋_GB2312" w:cs="仿宋_GB2312"/>
                <w:spacing w:val="-4"/>
                <w:sz w:val="24"/>
                <w:szCs w:val="24"/>
                <w:lang w:val="en-US" w:eastAsia="zh-CN"/>
              </w:rPr>
              <w:t>针对突出短板问题，全区开展规范涉企收费、诚信体系建设、规范中介服务、优化便民服务、促进政策落地落实等五大专项行动</w:t>
            </w:r>
            <w:r>
              <w:rPr>
                <w:rFonts w:ascii="仿宋_GB2312" w:eastAsia="仿宋_GB2312" w:cs="仿宋_GB2312"/>
                <w:spacing w:val="-4"/>
                <w:sz w:val="24"/>
                <w:szCs w:val="24"/>
                <w:lang w:val="en-US" w:eastAsia="zh-CN"/>
              </w:rPr>
              <w:t>，</w:t>
            </w:r>
            <w:r>
              <w:rPr>
                <w:rFonts w:hint="eastAsia" w:ascii="仿宋_GB2312" w:eastAsia="仿宋_GB2312" w:cs="仿宋_GB2312"/>
                <w:spacing w:val="-4"/>
                <w:sz w:val="24"/>
                <w:szCs w:val="24"/>
                <w:lang w:val="en-US" w:eastAsia="zh-CN"/>
              </w:rPr>
              <w:t>印发</w:t>
            </w:r>
            <w:r>
              <w:rPr>
                <w:rFonts w:ascii="仿宋_GB2312" w:eastAsia="仿宋_GB2312" w:cs="仿宋_GB2312"/>
                <w:spacing w:val="-4"/>
                <w:sz w:val="24"/>
                <w:szCs w:val="24"/>
                <w:lang w:val="en-US" w:eastAsia="zh-CN"/>
              </w:rPr>
              <w:t>了</w:t>
            </w:r>
            <w:r>
              <w:rPr>
                <w:rFonts w:hint="eastAsia" w:ascii="仿宋_GB2312" w:eastAsia="仿宋_GB2312" w:cs="仿宋_GB2312"/>
                <w:spacing w:val="-4"/>
                <w:sz w:val="24"/>
                <w:szCs w:val="24"/>
                <w:lang w:val="en-US" w:eastAsia="zh-CN"/>
              </w:rPr>
              <w:t>《王益区优化提升营商环境2019年要点》。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47"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7</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抢抓中省政策机遇，积极策划包装和争取一批基础设施类、民生保障类和产业引导示范项目，夯实发展基础。全年争取国投项目资金3亿元以上。</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szCs w:val="24"/>
              </w:rPr>
              <w:t>制定印发了《关于下达2019年度项目策划包装及国投项目资金争取任务的通知》，</w:t>
            </w:r>
            <w:r>
              <w:rPr>
                <w:rFonts w:hint="eastAsia" w:ascii="仿宋_GB2312" w:eastAsia="仿宋_GB2312" w:cs="仿宋_GB2312"/>
                <w:sz w:val="24"/>
                <w:szCs w:val="24"/>
                <w:lang w:val="en-US" w:eastAsia="zh-CN"/>
              </w:rPr>
              <w:t>已策划包装前期项目26个，总投资59.65万元。</w:t>
            </w:r>
            <w:r>
              <w:rPr>
                <w:rFonts w:hint="eastAsia" w:ascii="仿宋_GB2312" w:eastAsia="仿宋_GB2312" w:cs="仿宋_GB2312"/>
                <w:sz w:val="24"/>
                <w:szCs w:val="24"/>
              </w:rPr>
              <w:t>上半年，争取国投项目资金 1.73亿元。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95"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8</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狠抓节能降耗，确保完成单位GDP能耗下降率、碳排放下降率、煤削减目标任务，推进居民清洁能源替代工作。</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szCs w:val="24"/>
                <w:lang w:val="en-US" w:eastAsia="zh-CN"/>
              </w:rPr>
              <w:t>单位GDP能耗下降率、碳排放下降率指标任务市上暂未下达。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5"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9</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力争战略性新兴产业增加值增长率达到9%。</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szCs w:val="24"/>
                <w:lang w:val="en-US" w:eastAsia="zh-CN"/>
              </w:rPr>
              <w:t>战略性新兴产业增加值为年度反馈指标，目前暂未反馈。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2"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10</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全年办理法律援助案件230件以上。</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sz w:val="24"/>
              </w:rPr>
            </w:pPr>
            <w:r>
              <w:rPr>
                <w:rFonts w:hint="eastAsia" w:ascii="仿宋_GB2312" w:eastAsia="仿宋_GB2312" w:cs="仿宋_GB2312"/>
                <w:sz w:val="24"/>
              </w:rPr>
              <w:t>区司法局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ascii="仿宋_GB2312" w:eastAsia="仿宋_GB2312" w:cs="仿宋_GB2312"/>
                <w:sz w:val="24"/>
              </w:rPr>
              <w:t>截至8月底，共</w:t>
            </w:r>
            <w:r>
              <w:rPr>
                <w:rFonts w:hint="eastAsia" w:ascii="仿宋_GB2312" w:eastAsia="仿宋_GB2312" w:cs="仿宋_GB2312"/>
                <w:sz w:val="24"/>
              </w:rPr>
              <w:t>受理法律援助案件210件，已结案86件。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2"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1</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城镇居民人均可支配收入增长8%。</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区人社局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480" w:firstLineChars="200"/>
              <w:rPr>
                <w:rFonts w:ascii="仿宋_GB2312" w:eastAsia="仿宋_GB2312"/>
                <w:sz w:val="24"/>
              </w:rPr>
            </w:pPr>
            <w:r>
              <w:rPr>
                <w:rFonts w:ascii="仿宋_GB2312" w:eastAsia="仿宋_GB2312"/>
                <w:sz w:val="24"/>
              </w:rPr>
              <w:t>上半年，</w:t>
            </w:r>
            <w:r>
              <w:rPr>
                <w:rFonts w:hint="eastAsia" w:ascii="仿宋_GB2312" w:eastAsia="仿宋_GB2312"/>
                <w:sz w:val="24"/>
              </w:rPr>
              <w:t>城镇居民人均可支配收入16235元，增速8.5%。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36"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2</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全年新增城镇就业1900人以上。</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480" w:firstLineChars="200"/>
              <w:rPr>
                <w:rFonts w:ascii="仿宋_GB2312" w:eastAsia="仿宋_GB2312"/>
                <w:sz w:val="24"/>
              </w:rPr>
            </w:pPr>
            <w:r>
              <w:rPr>
                <w:rFonts w:ascii="仿宋_GB2312" w:eastAsia="仿宋_GB2312"/>
                <w:sz w:val="24"/>
              </w:rPr>
              <w:t>截至8月底，</w:t>
            </w:r>
            <w:r>
              <w:rPr>
                <w:rFonts w:hint="eastAsia" w:ascii="仿宋_GB2312" w:eastAsia="仿宋_GB2312"/>
                <w:sz w:val="24"/>
              </w:rPr>
              <w:t>城镇新增就业1602人，完成目标任务的84.3%。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6"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3</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城乡居民社会养老保险率保持在99%以上。</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ascii="仿宋_GB2312" w:eastAsia="仿宋_GB2312"/>
                <w:sz w:val="24"/>
              </w:rPr>
              <w:t>截至8月底，</w:t>
            </w:r>
            <w:r>
              <w:rPr>
                <w:rFonts w:hint="eastAsia" w:ascii="仿宋_GB2312" w:eastAsia="仿宋_GB2312"/>
                <w:sz w:val="24"/>
              </w:rPr>
              <w:t>城乡居民基本养老保险应参保30600人，实际参保30599人，参保率99.9%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6"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4</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开展安全生产“一季一培训”活动。</w:t>
            </w:r>
          </w:p>
        </w:tc>
        <w:tc>
          <w:tcPr>
            <w:tcW w:w="1543"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pacing w:val="-12"/>
                <w:sz w:val="24"/>
              </w:rPr>
            </w:pPr>
            <w:r>
              <w:rPr>
                <w:rFonts w:hint="eastAsia" w:ascii="仿宋_GB2312" w:eastAsia="仿宋_GB2312" w:cs="仿宋_GB2312"/>
                <w:spacing w:val="-12"/>
                <w:sz w:val="24"/>
              </w:rPr>
              <w:t>区应急管理局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sz w:val="24"/>
              </w:rPr>
              <w:t>组织各镇办（园区）、区级相关部门及部分企业安全管理人员130余人，开展了</w:t>
            </w:r>
            <w:r>
              <w:rPr>
                <w:rFonts w:ascii="仿宋_GB2312" w:eastAsia="仿宋_GB2312"/>
                <w:sz w:val="24"/>
              </w:rPr>
              <w:t>2</w:t>
            </w:r>
            <w:r>
              <w:rPr>
                <w:rFonts w:hint="eastAsia" w:ascii="仿宋_GB2312" w:eastAsia="仿宋_GB2312"/>
                <w:sz w:val="24"/>
              </w:rPr>
              <w:t>期安全生产“一季一培训”教育活动。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75"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5</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依法依规解决群众诉求，确保及时受理率、按期回复率达到100%。</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pacing w:val="-8"/>
                <w:sz w:val="24"/>
              </w:rPr>
            </w:pPr>
            <w:r>
              <w:rPr>
                <w:rStyle w:val="6"/>
                <w:rFonts w:hint="eastAsia" w:ascii="仿宋_GB2312" w:eastAsia="仿宋_GB2312" w:cs="仿宋_GB2312"/>
                <w:i w:val="0"/>
                <w:spacing w:val="-8"/>
                <w:sz w:val="24"/>
              </w:rPr>
              <w:t>区信访接待中心</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Style w:val="6"/>
                <w:rFonts w:ascii="仿宋_GB2312" w:eastAsia="仿宋_GB2312" w:cs="仿宋_GB2312"/>
                <w:i w:val="0"/>
                <w:spacing w:val="-8"/>
                <w:sz w:val="24"/>
              </w:rPr>
            </w:pPr>
            <w:r>
              <w:rPr>
                <w:rFonts w:hint="eastAsia" w:ascii="仿宋_GB2312" w:eastAsia="仿宋_GB2312"/>
                <w:sz w:val="24"/>
              </w:rPr>
              <w:t>共接待来访群众239批1072人次，通过信访信息系统处理网上信访事项296件，其中按期办理283件，未到期正在处理中13件，信访事项及时受理率100%</w:t>
            </w:r>
            <w:r>
              <w:rPr>
                <w:rFonts w:ascii="仿宋_GB2312" w:eastAsia="仿宋_GB2312"/>
                <w:sz w:val="24"/>
              </w:rPr>
              <w:t>、</w:t>
            </w:r>
            <w:r>
              <w:rPr>
                <w:rFonts w:hint="eastAsia" w:ascii="仿宋_GB2312" w:eastAsia="仿宋_GB2312"/>
                <w:sz w:val="24"/>
              </w:rPr>
              <w:t>按期回复率100%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39"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6</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sz w:val="24"/>
              </w:rPr>
              <w:t>以创建省级经济技术开发区为目标，围绕打造千亿工业园区，坚持规划引领，编制千亿工业园区总体规划并对社会公布。</w:t>
            </w:r>
          </w:p>
        </w:tc>
        <w:tc>
          <w:tcPr>
            <w:tcW w:w="1543"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王家河工业园区管委会</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sz w:val="24"/>
              </w:rPr>
              <w:t>《王家河工业园区创建省级经济技术开发区实施方案》已下发，并召开了第一次工作推进会。《铜川市王益区王家河工业园区总体规划（2010-2030）》（修改稿）已审批</w:t>
            </w:r>
            <w:r>
              <w:rPr>
                <w:rFonts w:ascii="仿宋_GB2312" w:eastAsia="仿宋_GB2312"/>
                <w:sz w:val="24"/>
              </w:rPr>
              <w:t>，</w:t>
            </w:r>
            <w:r>
              <w:rPr>
                <w:rFonts w:hint="eastAsia" w:ascii="仿宋_GB2312" w:eastAsia="仿宋_GB2312"/>
                <w:sz w:val="24"/>
              </w:rPr>
              <w:t>正在编制王家河千亿工业园区总体规划。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8"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7</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创新社会治安防控体系建设，建成2个“智慧小区”。</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spacing w:val="-12"/>
                <w:sz w:val="24"/>
              </w:rPr>
              <w:t>公安王益分局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sz w:val="24"/>
              </w:rPr>
              <w:t>已建成九洲国际智慧安防小区及市三中智慧安防单位。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0"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8</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稳步推进“一标三实”和“雪亮工程”，安装6万副“二维码”门牌，实现农村视频监控全覆盖。</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制作安装二维码门牌3.8万副。公安一类摄像头已完成252处点位、485个摄像头的</w:t>
            </w:r>
            <w:r>
              <w:rPr>
                <w:rFonts w:ascii="仿宋_GB2312" w:eastAsia="仿宋_GB2312"/>
                <w:sz w:val="24"/>
              </w:rPr>
              <w:t>安装准备</w:t>
            </w:r>
            <w:r>
              <w:rPr>
                <w:rFonts w:hint="eastAsia" w:ascii="仿宋_GB2312" w:eastAsia="仿宋_GB2312"/>
                <w:sz w:val="24"/>
              </w:rPr>
              <w:t>工作，已完成王益街道75公里主干光缆架设工作，正在</w:t>
            </w:r>
            <w:r>
              <w:rPr>
                <w:rFonts w:ascii="仿宋_GB2312" w:eastAsia="仿宋_GB2312"/>
                <w:sz w:val="24"/>
              </w:rPr>
              <w:t>完善</w:t>
            </w:r>
            <w:r>
              <w:rPr>
                <w:rFonts w:hint="eastAsia" w:ascii="仿宋_GB2312" w:eastAsia="仿宋_GB2312"/>
                <w:sz w:val="24"/>
              </w:rPr>
              <w:t>“雪亮工程”机房建设方案。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2"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1</w:t>
            </w:r>
            <w:r>
              <w:rPr>
                <w:rFonts w:ascii="仿宋_GB2312" w:eastAsia="仿宋_GB2312" w:cs="仿宋_GB2312"/>
                <w:sz w:val="24"/>
              </w:rPr>
              <w:t>9</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规模以上工业增加值增长4%。</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区工信局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1-7月，王益区规上工业增加值增长9.5%。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395"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20</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积极推进新川沟新材料产业园开发建设。</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rPr>
              <w:t>向市政府上报</w:t>
            </w:r>
            <w:r>
              <w:rPr>
                <w:rFonts w:ascii="仿宋_GB2312" w:eastAsia="仿宋_GB2312" w:cs="仿宋_GB2312"/>
                <w:sz w:val="24"/>
              </w:rPr>
              <w:t>了</w:t>
            </w:r>
            <w:r>
              <w:rPr>
                <w:rFonts w:hint="eastAsia" w:ascii="仿宋_GB2312" w:eastAsia="仿宋_GB2312" w:cs="仿宋_GB2312"/>
                <w:sz w:val="24"/>
              </w:rPr>
              <w:t>《关于铜川市新川沟矿产资源整</w:t>
            </w:r>
            <w:r>
              <w:rPr>
                <w:rFonts w:ascii="仿宋_GB2312" w:eastAsia="仿宋_GB2312" w:cs="仿宋_GB2312"/>
                <w:sz w:val="24"/>
              </w:rPr>
              <w:t>合</w:t>
            </w:r>
            <w:r>
              <w:rPr>
                <w:rFonts w:hint="eastAsia" w:ascii="仿宋_GB2312" w:eastAsia="仿宋_GB2312" w:cs="仿宋_GB2312"/>
                <w:sz w:val="24"/>
              </w:rPr>
              <w:t>利用的报告》</w:t>
            </w:r>
            <w:r>
              <w:rPr>
                <w:rFonts w:ascii="仿宋_GB2312" w:eastAsia="仿宋_GB2312" w:cs="仿宋_GB2312"/>
                <w:sz w:val="24"/>
              </w:rPr>
              <w:t>。</w:t>
            </w:r>
            <w:r>
              <w:rPr>
                <w:rFonts w:hint="eastAsia" w:ascii="仿宋_GB2312" w:eastAsia="仿宋_GB2312" w:cs="仿宋_GB2312"/>
                <w:sz w:val="24"/>
              </w:rPr>
              <w:t>新材料产业园300万吨固废利用项目，子项目瑞奥100万吨机制砂第一条生产线</w:t>
            </w:r>
            <w:r>
              <w:rPr>
                <w:rFonts w:ascii="仿宋_GB2312" w:eastAsia="仿宋_GB2312" w:cs="仿宋_GB2312"/>
                <w:sz w:val="24"/>
              </w:rPr>
              <w:t>已</w:t>
            </w:r>
            <w:r>
              <w:rPr>
                <w:rFonts w:hint="eastAsia" w:ascii="仿宋_GB2312" w:eastAsia="仿宋_GB2312" w:cs="仿宋_GB2312"/>
                <w:sz w:val="24"/>
              </w:rPr>
              <w:t>建成投产，第二条生产线</w:t>
            </w:r>
            <w:r>
              <w:rPr>
                <w:rFonts w:ascii="仿宋_GB2312" w:eastAsia="仿宋_GB2312" w:cs="仿宋_GB2312"/>
                <w:sz w:val="24"/>
              </w:rPr>
              <w:t>已完成设备安装，正在建设厂房</w:t>
            </w:r>
            <w:r>
              <w:rPr>
                <w:rFonts w:hint="eastAsia" w:asci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2"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21</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启动省级食品安全示范区创建工作。</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pacing w:val="-12"/>
                <w:sz w:val="24"/>
              </w:rPr>
            </w:pPr>
            <w:r>
              <w:rPr>
                <w:rFonts w:hint="eastAsia" w:ascii="仿宋_GB2312" w:eastAsia="仿宋_GB2312" w:cs="仿宋_GB2312"/>
                <w:spacing w:val="-12"/>
                <w:sz w:val="24"/>
              </w:rPr>
              <w:t>区市场监管局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sz w:val="24"/>
              </w:rPr>
              <w:t>2019年，省政府未批准省食安办启动省级食品安全示范区创建工作。</w:t>
            </w:r>
            <w:r>
              <w:rPr>
                <w:rFonts w:ascii="仿宋_GB2312" w:eastAsia="仿宋_GB2312"/>
                <w:sz w:val="24"/>
              </w:rPr>
              <w:t>因此，我区未启动省级食品安全示范区创建工作。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2"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22</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全面完成市上下达的市场主体培育任务。</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全年任务</w:t>
            </w:r>
            <w:r>
              <w:rPr>
                <w:rFonts w:ascii="仿宋_GB2312" w:eastAsia="仿宋_GB2312"/>
                <w:sz w:val="24"/>
              </w:rPr>
              <w:t>6011</w:t>
            </w:r>
            <w:r>
              <w:rPr>
                <w:rFonts w:hint="eastAsia" w:ascii="仿宋_GB2312" w:eastAsia="仿宋_GB2312"/>
                <w:sz w:val="24"/>
              </w:rPr>
              <w:t>户，截至8月</w:t>
            </w:r>
            <w:r>
              <w:rPr>
                <w:rFonts w:ascii="仿宋_GB2312" w:eastAsia="仿宋_GB2312"/>
                <w:sz w:val="24"/>
              </w:rPr>
              <w:t>31</w:t>
            </w:r>
            <w:r>
              <w:rPr>
                <w:rFonts w:hint="eastAsia" w:ascii="仿宋_GB2312" w:eastAsia="仿宋_GB2312"/>
                <w:sz w:val="24"/>
              </w:rPr>
              <w:t>日新登记各类市场主体40</w:t>
            </w:r>
            <w:r>
              <w:rPr>
                <w:rFonts w:ascii="仿宋_GB2312" w:eastAsia="仿宋_GB2312"/>
                <w:sz w:val="24"/>
              </w:rPr>
              <w:t>92</w:t>
            </w:r>
            <w:r>
              <w:rPr>
                <w:rFonts w:hint="eastAsia" w:ascii="仿宋_GB2312" w:eastAsia="仿宋_GB2312"/>
                <w:sz w:val="24"/>
              </w:rPr>
              <w:t>户，其中企业60</w:t>
            </w:r>
            <w:r>
              <w:rPr>
                <w:rFonts w:ascii="仿宋_GB2312" w:eastAsia="仿宋_GB2312"/>
                <w:sz w:val="24"/>
              </w:rPr>
              <w:t>5</w:t>
            </w:r>
            <w:r>
              <w:rPr>
                <w:rFonts w:hint="eastAsia" w:ascii="仿宋_GB2312" w:eastAsia="仿宋_GB2312"/>
                <w:sz w:val="24"/>
              </w:rPr>
              <w:t>户，农民专业合作社</w:t>
            </w:r>
            <w:r>
              <w:rPr>
                <w:rFonts w:ascii="仿宋_GB2312" w:eastAsia="仿宋_GB2312"/>
                <w:sz w:val="24"/>
              </w:rPr>
              <w:t>5</w:t>
            </w:r>
            <w:r>
              <w:rPr>
                <w:rFonts w:hint="eastAsia" w:ascii="仿宋_GB2312" w:eastAsia="仿宋_GB2312"/>
                <w:sz w:val="24"/>
              </w:rPr>
              <w:t>户，个体34</w:t>
            </w:r>
            <w:r>
              <w:rPr>
                <w:rFonts w:ascii="仿宋_GB2312" w:eastAsia="仿宋_GB2312"/>
                <w:sz w:val="24"/>
              </w:rPr>
              <w:t>82</w:t>
            </w:r>
            <w:r>
              <w:rPr>
                <w:rFonts w:hint="eastAsia" w:ascii="仿宋_GB2312" w:eastAsia="仿宋_GB2312"/>
                <w:sz w:val="24"/>
              </w:rPr>
              <w:t>户。已完成全年市场主体倍增总任务的</w:t>
            </w:r>
            <w:r>
              <w:rPr>
                <w:rFonts w:ascii="仿宋_GB2312" w:eastAsia="仿宋_GB2312"/>
                <w:sz w:val="24"/>
              </w:rPr>
              <w:t>68.1</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3"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23</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完成王家河1#井堆渣场项目治理工程。</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市自然资源局王益分局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sz w:val="24"/>
              </w:rPr>
              <w:t>废渣清运、河道清淤已完成，正在修建K1混凝土拦渣挡墙。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5"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24</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编制完成我区城市“双修”专项规划、城市风貌设计及城市美化亮化专项规划。</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ascii="仿宋_GB2312" w:eastAsia="仿宋_GB2312" w:cs="仿宋_GB2312"/>
                <w:sz w:val="24"/>
              </w:rPr>
              <w:t>委托中衡设计集团，</w:t>
            </w:r>
            <w:r>
              <w:rPr>
                <w:rFonts w:hint="eastAsia" w:ascii="仿宋_GB2312" w:eastAsia="仿宋_GB2312" w:cs="仿宋_GB2312"/>
                <w:sz w:val="24"/>
              </w:rPr>
              <w:t>编制完成《铜川市王益区城市“双修”专项规划》</w:t>
            </w:r>
            <w:r>
              <w:rPr>
                <w:rFonts w:ascii="仿宋_GB2312" w:eastAsia="仿宋_GB2312" w:cs="仿宋_GB2312"/>
                <w:sz w:val="24"/>
              </w:rPr>
              <w:t>（初稿)、</w:t>
            </w:r>
            <w:r>
              <w:rPr>
                <w:rFonts w:hint="eastAsia" w:ascii="仿宋_GB2312" w:eastAsia="仿宋_GB2312" w:cs="仿宋_GB2312"/>
                <w:sz w:val="24"/>
              </w:rPr>
              <w:t>《王益区城市风貌设计及城市美化亮化专项规划》</w:t>
            </w:r>
            <w:r>
              <w:rPr>
                <w:rFonts w:ascii="仿宋_GB2312" w:eastAsia="仿宋_GB2312" w:cs="仿宋_GB2312"/>
                <w:sz w:val="24"/>
              </w:rPr>
              <w:t>（初稿)</w:t>
            </w:r>
            <w:r>
              <w:rPr>
                <w:rFonts w:hint="eastAsia" w:asci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61"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2</w:t>
            </w:r>
            <w:r>
              <w:rPr>
                <w:rFonts w:ascii="仿宋_GB2312" w:eastAsia="仿宋_GB2312" w:cs="仿宋_GB2312"/>
                <w:sz w:val="24"/>
              </w:rPr>
              <w:t>5</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全年旅游综合收入增长21%。</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区文旅局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ascii="仿宋_GB2312" w:eastAsia="仿宋_GB2312" w:cs="仿宋_GB2312"/>
                <w:sz w:val="24"/>
              </w:rPr>
              <w:t>截至8月底，我区</w:t>
            </w:r>
            <w:r>
              <w:rPr>
                <w:rFonts w:hint="eastAsia" w:ascii="仿宋_GB2312" w:eastAsia="仿宋_GB2312" w:cs="仿宋_GB2312"/>
                <w:sz w:val="24"/>
              </w:rPr>
              <w:t>旅游综合收入</w:t>
            </w:r>
            <w:r>
              <w:rPr>
                <w:rFonts w:ascii="仿宋_GB2312" w:eastAsia="仿宋_GB2312" w:cs="仿宋_GB2312"/>
                <w:sz w:val="24"/>
              </w:rPr>
              <w:t>223613万元，同比</w:t>
            </w:r>
            <w:r>
              <w:rPr>
                <w:rFonts w:hint="eastAsia" w:ascii="仿宋_GB2312" w:eastAsia="仿宋_GB2312" w:cs="仿宋_GB2312"/>
                <w:sz w:val="24"/>
              </w:rPr>
              <w:t>增长21</w:t>
            </w:r>
            <w:r>
              <w:rPr>
                <w:rFonts w:ascii="仿宋_GB2312" w:eastAsia="仿宋_GB2312" w:cs="仿宋_GB2312"/>
                <w:sz w:val="24"/>
              </w:rPr>
              <w:t>.1</w:t>
            </w:r>
            <w:r>
              <w:rPr>
                <w:rFonts w:hint="eastAsia" w:asci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0"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2</w:t>
            </w:r>
            <w:r>
              <w:rPr>
                <w:rFonts w:ascii="仿宋_GB2312" w:eastAsia="仿宋_GB2312" w:cs="仿宋_GB2312"/>
                <w:sz w:val="24"/>
              </w:rPr>
              <w:t>6</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创建乡村文化大院10个。</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ascii="仿宋_GB2312" w:eastAsia="仿宋_GB2312"/>
                <w:sz w:val="24"/>
              </w:rPr>
              <w:t>在黄堡镇</w:t>
            </w:r>
            <w:r>
              <w:rPr>
                <w:rFonts w:hint="eastAsia" w:ascii="仿宋_GB2312" w:eastAsia="仿宋_GB2312"/>
                <w:sz w:val="24"/>
              </w:rPr>
              <w:t>罗寨村</w:t>
            </w:r>
            <w:r>
              <w:rPr>
                <w:rFonts w:ascii="仿宋_GB2312" w:eastAsia="仿宋_GB2312"/>
                <w:sz w:val="24"/>
              </w:rPr>
              <w:t>建成</w:t>
            </w:r>
            <w:r>
              <w:rPr>
                <w:rFonts w:hint="eastAsia" w:ascii="仿宋_GB2312" w:eastAsia="仿宋_GB2312"/>
                <w:sz w:val="24"/>
              </w:rPr>
              <w:t>乡村文化大院5个，正在实施军台岭村乡村文化大院建设。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0"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2</w:t>
            </w:r>
            <w:r>
              <w:rPr>
                <w:rFonts w:ascii="仿宋_GB2312" w:eastAsia="仿宋_GB2312" w:cs="仿宋_GB2312"/>
                <w:sz w:val="24"/>
              </w:rPr>
              <w:t>7</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开展文化下乡、送书下乡、立德扶志及三大文化品牌活动150场。</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已</w:t>
            </w:r>
            <w:r>
              <w:rPr>
                <w:rFonts w:ascii="仿宋_GB2312" w:eastAsia="仿宋_GB2312"/>
                <w:sz w:val="24"/>
              </w:rPr>
              <w:t>开展</w:t>
            </w:r>
            <w:r>
              <w:rPr>
                <w:rFonts w:hint="eastAsia" w:ascii="仿宋_GB2312" w:eastAsia="仿宋_GB2312"/>
                <w:sz w:val="24"/>
              </w:rPr>
              <w:t>文化下乡、送书下乡、立德扶志及三大文化品牌活动92场</w:t>
            </w:r>
            <w:r>
              <w:rPr>
                <w:rFonts w:ascii="仿宋_GB2312" w:eastAsia="仿宋_GB2312"/>
                <w:sz w:val="24"/>
              </w:rPr>
              <w:t>次</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60"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2</w:t>
            </w:r>
            <w:r>
              <w:rPr>
                <w:rFonts w:ascii="仿宋_GB2312" w:eastAsia="仿宋_GB2312" w:cs="仿宋_GB2312"/>
                <w:sz w:val="24"/>
              </w:rPr>
              <w:t>8</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建成高标准城市书房2个、小区读书屋10个。</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已完成项目立项、可研、项目初步设计招标，施工招标9月4日开标</w:t>
            </w:r>
            <w:r>
              <w:rPr>
                <w:rFonts w:ascii="仿宋_GB2312" w:eastAsia="仿宋_GB2312"/>
                <w:sz w:val="24"/>
              </w:rPr>
              <w:t>。</w:t>
            </w:r>
            <w:r>
              <w:rPr>
                <w:rFonts w:hint="eastAsia" w:ascii="仿宋_GB2312" w:eastAsia="仿宋_GB2312"/>
                <w:sz w:val="24"/>
              </w:rPr>
              <w:t>目前</w:t>
            </w:r>
            <w:r>
              <w:rPr>
                <w:rFonts w:ascii="仿宋_GB2312" w:eastAsia="仿宋_GB2312"/>
                <w:sz w:val="24"/>
              </w:rPr>
              <w:t>，红旗街城市书房、人民公园城市书房正在进行</w:t>
            </w:r>
            <w:r>
              <w:rPr>
                <w:rFonts w:hint="eastAsia" w:ascii="仿宋_GB2312" w:eastAsia="仿宋_GB2312" w:cs="仿宋_GB2312"/>
                <w:sz w:val="24"/>
              </w:rPr>
              <w:t>施工前期准备工作</w:t>
            </w:r>
            <w:r>
              <w:rPr>
                <w:rFonts w:hint="eastAsia" w:ascii="仿宋_GB2312" w:eastAsia="仿宋_GB2312"/>
                <w:sz w:val="24"/>
              </w:rPr>
              <w:t>。10个小区读书屋已完成。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77"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2</w:t>
            </w:r>
            <w:r>
              <w:rPr>
                <w:rFonts w:ascii="仿宋_GB2312" w:eastAsia="仿宋_GB2312" w:cs="仿宋_GB2312"/>
                <w:sz w:val="24"/>
              </w:rPr>
              <w:t>9</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建设民俗陶瓷馆和义兴村民俗展览馆。</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ascii="仿宋_GB2312" w:eastAsia="仿宋_GB2312"/>
                <w:sz w:val="24"/>
              </w:rPr>
              <w:t>孟姜塬</w:t>
            </w:r>
            <w:r>
              <w:rPr>
                <w:rFonts w:hint="eastAsia" w:ascii="仿宋_GB2312" w:eastAsia="仿宋_GB2312"/>
                <w:sz w:val="24"/>
              </w:rPr>
              <w:t>民间艺术家陶瓷博物馆已与喻德江先生达成陶瓷、文物捐赠共识，完成征地35.5亩。西安铜致设计院正在进行项目初步设计。义兴村民俗展览馆建设已完成。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65"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30</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加快建设城市旅游经济带，实施同官矿场遗址公园、火车老站印象园项目。</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委托华纳公司正在对同官矿场遗址公园、火车老站印象园项目进行策划设计。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62"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3</w:t>
            </w:r>
            <w:r>
              <w:rPr>
                <w:rFonts w:ascii="仿宋_GB2312" w:eastAsia="仿宋_GB2312" w:cs="仿宋_GB2312"/>
                <w:sz w:val="24"/>
              </w:rPr>
              <w:t>1</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完成红色军台岭景区古驿道建设任务，建成川口儿童游乐园。</w:t>
            </w:r>
          </w:p>
        </w:tc>
        <w:tc>
          <w:tcPr>
            <w:tcW w:w="1543"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王益办</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sz w:val="24"/>
              </w:rPr>
              <w:t>红色军台岭景区古驿道项目，已完成古驿道基础工程，碉堡、指挥部等正在施工。川口儿童游乐园项目</w:t>
            </w:r>
            <w:r>
              <w:rPr>
                <w:rFonts w:ascii="仿宋_GB2312" w:eastAsia="仿宋_GB2312"/>
                <w:sz w:val="24"/>
              </w:rPr>
              <w:t>，</w:t>
            </w:r>
            <w:r>
              <w:rPr>
                <w:rFonts w:hint="eastAsia" w:ascii="仿宋_GB2312" w:eastAsia="仿宋_GB2312"/>
                <w:sz w:val="24"/>
              </w:rPr>
              <w:t>已向区财政局上报运营方案，待山水林田湖项目配套设施完工后，争取年底开始运营。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8"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3</w:t>
            </w:r>
            <w:r>
              <w:rPr>
                <w:rFonts w:ascii="仿宋_GB2312" w:eastAsia="仿宋_GB2312" w:cs="仿宋_GB2312"/>
                <w:sz w:val="24"/>
              </w:rPr>
              <w:t>2</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姜女故里·秦人村落主景区上半年正式投入运营，启动二期建设。</w:t>
            </w:r>
          </w:p>
        </w:tc>
        <w:tc>
          <w:tcPr>
            <w:tcW w:w="1543"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黄堡镇政府</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姜女故里·秦人村落主景区已于5月1日投入运营，二期种植体验区正在建设。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50"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3</w:t>
            </w:r>
            <w:r>
              <w:rPr>
                <w:rFonts w:ascii="仿宋_GB2312" w:eastAsia="仿宋_GB2312" w:cs="仿宋_GB2312"/>
                <w:sz w:val="24"/>
              </w:rPr>
              <w:t>3</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加快实施《“健康王益2030”规划纲要》，深入推进八大健康细胞示范创建，实施好基本公共卫生服务项目，做实做细家庭医生签约服务。</w:t>
            </w:r>
          </w:p>
        </w:tc>
        <w:tc>
          <w:tcPr>
            <w:tcW w:w="1543" w:type="dxa"/>
            <w:vMerge w:val="restart"/>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pacing w:val="-12"/>
                <w:sz w:val="24"/>
              </w:rPr>
            </w:pPr>
            <w:r>
              <w:rPr>
                <w:rFonts w:hint="eastAsia" w:ascii="仿宋_GB2312" w:eastAsia="仿宋_GB2312" w:cs="仿宋_GB2312"/>
                <w:spacing w:val="-12"/>
                <w:sz w:val="24"/>
              </w:rPr>
              <w:t>区卫生健康局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hint="eastAsia" w:ascii="仿宋_GB2312" w:eastAsia="仿宋_GB2312" w:cs="仿宋_GB2312"/>
                <w:sz w:val="24"/>
              </w:rPr>
            </w:pPr>
            <w:r>
              <w:rPr>
                <w:rFonts w:hint="eastAsia" w:ascii="仿宋_GB2312" w:eastAsia="仿宋_GB2312" w:cs="仿宋_GB2312"/>
                <w:snapToGrid/>
                <w:kern w:val="0"/>
                <w:sz w:val="24"/>
                <w:lang w:val="en-US" w:eastAsia="zh-CN" w:bidi="ar-SA"/>
              </w:rPr>
              <w:t>印发了《</w:t>
            </w:r>
            <w:r>
              <w:rPr>
                <w:rFonts w:ascii="仿宋_GB2312" w:eastAsia="仿宋_GB2312" w:cs="仿宋_GB2312"/>
                <w:snapToGrid/>
                <w:kern w:val="0"/>
                <w:sz w:val="24"/>
                <w:lang w:val="en-US" w:eastAsia="zh-CN" w:bidi="ar-SA"/>
              </w:rPr>
              <w:t>关于</w:t>
            </w:r>
            <w:r>
              <w:rPr>
                <w:rFonts w:hint="eastAsia" w:ascii="仿宋_GB2312" w:eastAsia="仿宋_GB2312" w:cs="仿宋_GB2312"/>
                <w:snapToGrid/>
                <w:kern w:val="0"/>
                <w:sz w:val="24"/>
                <w:lang w:val="en-US" w:eastAsia="zh-CN" w:bidi="ar-SA"/>
              </w:rPr>
              <w:t>2019年健康王益建设任务清单的通知》</w:t>
            </w:r>
            <w:r>
              <w:rPr>
                <w:rFonts w:hint="eastAsia" w:ascii="仿宋_GB2312" w:eastAsia="仿宋_GB2312" w:cs="仿宋_GB2312"/>
                <w:kern w:val="0"/>
                <w:sz w:val="24"/>
                <w:lang w:bidi="ar-SA"/>
              </w:rPr>
              <w:t>《基本公共卫生服务项目实施方案》</w:t>
            </w:r>
            <w:r>
              <w:rPr>
                <w:rFonts w:hint="eastAsia" w:ascii="仿宋_GB2312" w:eastAsia="仿宋_GB2312" w:cs="仿宋_GB2312"/>
                <w:snapToGrid/>
                <w:kern w:val="0"/>
                <w:sz w:val="24"/>
                <w:lang w:val="en-US" w:eastAsia="zh-CN" w:bidi="ar-SA"/>
              </w:rPr>
              <w:t>，召开了2019年健康王益建设暨省级慢性病综合防控示范区复审工作推进会</w:t>
            </w:r>
            <w:r>
              <w:rPr>
                <w:rFonts w:ascii="仿宋_GB2312" w:eastAsia="仿宋_GB2312" w:cs="仿宋_GB2312"/>
                <w:snapToGrid/>
                <w:kern w:val="0"/>
                <w:sz w:val="24"/>
                <w:lang w:val="en-US" w:eastAsia="zh-CN" w:bidi="ar-SA"/>
              </w:rPr>
              <w:t>，</w:t>
            </w:r>
            <w:r>
              <w:rPr>
                <w:rFonts w:hint="eastAsia" w:ascii="仿宋_GB2312" w:eastAsia="仿宋_GB2312" w:cs="仿宋_GB2312"/>
                <w:kern w:val="0"/>
                <w:sz w:val="24"/>
                <w:lang w:bidi="ar-SA"/>
              </w:rPr>
              <w:t>预拨了2019年基本公共卫生服务项目补助经费</w:t>
            </w:r>
            <w:r>
              <w:rPr>
                <w:rFonts w:hint="eastAsia" w:ascii="仿宋_GB2312" w:eastAsia="仿宋_GB2312" w:cs="仿宋_GB2312"/>
                <w:snapToGrid/>
                <w:kern w:val="0"/>
                <w:sz w:val="24"/>
                <w:lang w:val="en-US" w:eastAsia="zh-CN" w:bidi="ar-SA"/>
              </w:rPr>
              <w:t>。制定</w:t>
            </w:r>
            <w:r>
              <w:rPr>
                <w:rFonts w:ascii="仿宋_GB2312" w:eastAsia="仿宋_GB2312" w:cs="仿宋_GB2312"/>
                <w:snapToGrid/>
                <w:kern w:val="0"/>
                <w:sz w:val="24"/>
                <w:lang w:val="en-US" w:eastAsia="zh-CN" w:bidi="ar-SA"/>
              </w:rPr>
              <w:t>印</w:t>
            </w:r>
            <w:r>
              <w:rPr>
                <w:rFonts w:hint="eastAsia" w:ascii="仿宋_GB2312" w:eastAsia="仿宋_GB2312" w:cs="仿宋_GB2312"/>
                <w:snapToGrid/>
                <w:kern w:val="0"/>
                <w:sz w:val="24"/>
                <w:lang w:val="en-US" w:eastAsia="zh-CN" w:bidi="ar-SA"/>
              </w:rPr>
              <w:t>发我区家庭医生签约服务工作实施方案及绩效考核办法，签订家庭医生服务</w:t>
            </w:r>
            <w:r>
              <w:rPr>
                <w:rFonts w:ascii="仿宋_GB2312" w:eastAsia="仿宋_GB2312" w:cs="仿宋_GB2312"/>
                <w:snapToGrid/>
                <w:kern w:val="0"/>
                <w:sz w:val="24"/>
                <w:lang w:val="en-US" w:eastAsia="zh-CN" w:bidi="ar-SA"/>
              </w:rPr>
              <w:t>41927</w:t>
            </w:r>
            <w:r>
              <w:rPr>
                <w:rFonts w:hint="eastAsia" w:ascii="仿宋_GB2312" w:eastAsia="仿宋_GB2312" w:cs="仿宋_GB2312"/>
                <w:snapToGrid/>
                <w:kern w:val="0"/>
                <w:sz w:val="24"/>
                <w:lang w:val="en-US" w:eastAsia="zh-CN" w:bidi="ar-SA"/>
              </w:rPr>
              <w:t>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42"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3</w:t>
            </w:r>
            <w:r>
              <w:rPr>
                <w:rFonts w:ascii="仿宋_GB2312" w:eastAsia="仿宋_GB2312" w:cs="仿宋_GB2312"/>
                <w:sz w:val="24"/>
              </w:rPr>
              <w:t>4</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建成3个数字化预防接种门诊。</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3家数字化预防接种门诊正在施工建设，预计9月底建成投入使用。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50"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3</w:t>
            </w:r>
            <w:r>
              <w:rPr>
                <w:rFonts w:ascii="仿宋_GB2312" w:eastAsia="仿宋_GB2312" w:cs="仿宋_GB2312"/>
                <w:sz w:val="24"/>
              </w:rPr>
              <w:t>5</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在王家河工业园区设置社区卫生服务机构1所。</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王家河工业园区医疗机构铜川康德康养医院，已完成医疗机构设置审批，投资方正在采购医疗设备。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67"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3</w:t>
            </w:r>
            <w:r>
              <w:rPr>
                <w:rFonts w:ascii="仿宋_GB2312" w:eastAsia="仿宋_GB2312" w:cs="仿宋_GB2312"/>
                <w:sz w:val="24"/>
              </w:rPr>
              <w:t>6</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建成区第一幼儿园和红旗街幼儿园保教综合楼、黄堡逸夫小学综合楼并投入使用。</w:t>
            </w:r>
          </w:p>
        </w:tc>
        <w:tc>
          <w:tcPr>
            <w:tcW w:w="1543"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区教科体局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pacing w:val="-4"/>
                <w:sz w:val="24"/>
              </w:rPr>
            </w:pPr>
            <w:r>
              <w:rPr>
                <w:rFonts w:hint="eastAsia" w:ascii="仿宋_GB2312" w:eastAsia="仿宋_GB2312"/>
                <w:sz w:val="24"/>
              </w:rPr>
              <w:t>区第一幼儿园保教综合楼</w:t>
            </w:r>
            <w:r>
              <w:rPr>
                <w:rFonts w:ascii="仿宋_GB2312" w:eastAsia="仿宋_GB2312"/>
                <w:sz w:val="24"/>
              </w:rPr>
              <w:t>、</w:t>
            </w:r>
            <w:r>
              <w:rPr>
                <w:rFonts w:hint="eastAsia" w:ascii="仿宋_GB2312" w:eastAsia="仿宋_GB2312"/>
                <w:sz w:val="24"/>
              </w:rPr>
              <w:t>黄堡镇逸夫小学综合楼</w:t>
            </w:r>
            <w:r>
              <w:rPr>
                <w:rFonts w:ascii="仿宋_GB2312" w:eastAsia="仿宋_GB2312"/>
                <w:sz w:val="24"/>
              </w:rPr>
              <w:t>、</w:t>
            </w:r>
            <w:r>
              <w:rPr>
                <w:rFonts w:hint="eastAsia" w:ascii="仿宋_GB2312" w:eastAsia="仿宋_GB2312"/>
                <w:spacing w:val="-4"/>
                <w:sz w:val="24"/>
              </w:rPr>
              <w:t>红旗街幼儿园保教综合楼</w:t>
            </w:r>
            <w:r>
              <w:rPr>
                <w:rFonts w:ascii="仿宋_GB2312" w:eastAsia="仿宋_GB2312"/>
                <w:spacing w:val="-4"/>
                <w:sz w:val="24"/>
              </w:rPr>
              <w:t>均</w:t>
            </w:r>
            <w:r>
              <w:rPr>
                <w:rFonts w:ascii="仿宋_GB2312" w:eastAsia="仿宋_GB2312"/>
                <w:sz w:val="24"/>
              </w:rPr>
              <w:t>已</w:t>
            </w:r>
            <w:r>
              <w:rPr>
                <w:rFonts w:hint="eastAsia" w:ascii="仿宋_GB2312" w:eastAsia="仿宋_GB2312"/>
                <w:sz w:val="24"/>
              </w:rPr>
              <w:t>完成主体建设，正在进行</w:t>
            </w:r>
            <w:r>
              <w:rPr>
                <w:rFonts w:ascii="仿宋_GB2312" w:eastAsia="仿宋_GB2312"/>
                <w:sz w:val="24"/>
              </w:rPr>
              <w:t>装修</w:t>
            </w:r>
            <w:r>
              <w:rPr>
                <w:rFonts w:hint="eastAsia" w:ascii="仿宋_GB2312" w:eastAsia="仿宋_GB2312"/>
                <w:spacing w:val="-4"/>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791"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3</w:t>
            </w:r>
            <w:r>
              <w:rPr>
                <w:rFonts w:ascii="仿宋_GB2312" w:eastAsia="仿宋_GB2312" w:cs="仿宋_GB2312"/>
                <w:sz w:val="24"/>
              </w:rPr>
              <w:t>7</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新建五一、新乐、建乐3个社区，迁址建设新兴、青年路、新城3个社区，改扩建东风、建工路、史家河3个社区，实现“红旗模式”全覆盖。</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区民政局</w:t>
            </w:r>
          </w:p>
        </w:tc>
        <w:tc>
          <w:tcPr>
            <w:tcW w:w="7087" w:type="dxa"/>
            <w:tcBorders>
              <w:top w:val="single" w:color="auto" w:sz="4" w:space="0"/>
              <w:left w:val="single" w:color="auto" w:sz="4" w:space="0"/>
              <w:right w:val="single" w:color="auto" w:sz="4" w:space="0"/>
              <w:tl2br w:val="nil"/>
              <w:tr2bl w:val="nil"/>
            </w:tcBorders>
            <w:vAlign w:val="center"/>
          </w:tcPr>
          <w:p>
            <w:pPr>
              <w:ind w:firstLine="482" w:firstLineChars="200"/>
              <w:rPr>
                <w:rFonts w:ascii="仿宋_GB2312" w:eastAsia="仿宋_GB2312"/>
                <w:sz w:val="24"/>
              </w:rPr>
            </w:pPr>
            <w:r>
              <w:rPr>
                <w:rFonts w:hint="eastAsia" w:ascii="仿宋_GB2312" w:eastAsia="仿宋_GB2312"/>
                <w:b/>
                <w:sz w:val="24"/>
              </w:rPr>
              <w:t>新建社区：</w:t>
            </w:r>
            <w:r>
              <w:rPr>
                <w:rFonts w:hint="eastAsia" w:ascii="仿宋_GB2312" w:eastAsia="仿宋_GB2312"/>
                <w:sz w:val="24"/>
              </w:rPr>
              <w:t>五一社区计划搬入五一路建行一楼，待整体购买建行大楼；建乐社区已完成改造提升；新乐社区已完成地基处理。</w:t>
            </w:r>
            <w:r>
              <w:rPr>
                <w:rFonts w:hint="eastAsia" w:ascii="仿宋_GB2312" w:eastAsia="仿宋_GB2312"/>
                <w:b/>
                <w:sz w:val="24"/>
              </w:rPr>
              <w:t>迁建社区：</w:t>
            </w:r>
            <w:r>
              <w:rPr>
                <w:rFonts w:hint="eastAsia" w:ascii="仿宋_GB2312" w:eastAsia="仿宋_GB2312"/>
                <w:sz w:val="24"/>
              </w:rPr>
              <w:t>新兴社区正在</w:t>
            </w:r>
            <w:r>
              <w:rPr>
                <w:rFonts w:ascii="仿宋_GB2312" w:eastAsia="仿宋_GB2312"/>
                <w:sz w:val="24"/>
              </w:rPr>
              <w:t>进行</w:t>
            </w:r>
            <w:r>
              <w:rPr>
                <w:rFonts w:hint="eastAsia" w:ascii="仿宋_GB2312" w:eastAsia="仿宋_GB2312"/>
                <w:sz w:val="24"/>
              </w:rPr>
              <w:t>内部装修及设施采购；青年路社区完成内部装修，正在采购设施；新城社区待大同路社区整体搬迁后，迁至原大同路社区，大同路社区计划于近期整体搬入新址。</w:t>
            </w:r>
            <w:r>
              <w:rPr>
                <w:rFonts w:hint="eastAsia" w:ascii="仿宋_GB2312" w:eastAsia="仿宋_GB2312"/>
                <w:b/>
                <w:sz w:val="24"/>
              </w:rPr>
              <w:t>改扩建社区：</w:t>
            </w:r>
            <w:r>
              <w:rPr>
                <w:rFonts w:hint="eastAsia" w:ascii="仿宋_GB2312" w:eastAsia="仿宋_GB2312"/>
                <w:sz w:val="24"/>
              </w:rPr>
              <w:t>东风社区正在进行主体建设；建工路社区、史家河社区已完成改造任务。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7"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pPr>
            <w:r>
              <w:rPr>
                <w:rFonts w:hint="eastAsia" w:ascii="仿宋_GB2312" w:eastAsia="仿宋_GB2312" w:cs="仿宋_GB2312"/>
                <w:sz w:val="24"/>
              </w:rPr>
              <w:t>3</w:t>
            </w:r>
            <w:r>
              <w:rPr>
                <w:rFonts w:ascii="仿宋_GB2312" w:eastAsia="仿宋_GB2312" w:cs="仿宋_GB2312"/>
                <w:sz w:val="24"/>
              </w:rPr>
              <w:t>8</w:t>
            </w:r>
          </w:p>
        </w:tc>
        <w:tc>
          <w:tcPr>
            <w:tcW w:w="4969" w:type="dxa"/>
            <w:tcBorders>
              <w:top w:val="single" w:color="auto" w:sz="4" w:space="0"/>
              <w:left w:val="single" w:color="auto" w:sz="4" w:space="0"/>
              <w:right w:val="single" w:color="auto" w:sz="4" w:space="0"/>
              <w:tl2br w:val="nil"/>
              <w:tr2bl w:val="nil"/>
            </w:tcBorders>
            <w:vAlign w:val="center"/>
          </w:tcPr>
          <w:p>
            <w:r>
              <w:rPr>
                <w:rFonts w:hint="eastAsia" w:ascii="仿宋_GB2312" w:eastAsia="仿宋_GB2312" w:cs="仿宋_GB2312"/>
                <w:sz w:val="24"/>
              </w:rPr>
              <w:t>建成福居养护院一期并投入使用，开工建设二期。</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pStyle w:val="2"/>
              <w:ind w:firstLine="480" w:firstLineChars="200"/>
              <w:rPr>
                <w:rFonts w:ascii="仿宋_GB2312" w:eastAsia="仿宋_GB2312"/>
                <w:sz w:val="24"/>
              </w:rPr>
            </w:pPr>
            <w:r>
              <w:rPr>
                <w:rFonts w:hint="eastAsia" w:ascii="仿宋_GB2312" w:eastAsia="仿宋_GB2312"/>
                <w:sz w:val="24"/>
              </w:rPr>
              <w:t>已建成福居养护院一期主体，正在对餐厅进行改建。二期项目，已完成项目初步设计评审，正在进行规划评审和施工图设计。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41"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39</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实施好红旗特色商业街区建设。</w:t>
            </w:r>
          </w:p>
        </w:tc>
        <w:tc>
          <w:tcPr>
            <w:tcW w:w="1543" w:type="dxa"/>
            <w:tcBorders>
              <w:top w:val="single" w:color="auto" w:sz="4" w:space="0"/>
              <w:left w:val="single" w:color="auto" w:sz="4" w:space="0"/>
              <w:right w:val="single" w:color="auto" w:sz="4" w:space="0"/>
              <w:tl2br w:val="nil"/>
              <w:tr2bl w:val="nil"/>
            </w:tcBorders>
            <w:vAlign w:val="center"/>
          </w:tcPr>
          <w:p>
            <w:pPr>
              <w:pStyle w:val="2"/>
              <w:jc w:val="center"/>
              <w:rPr>
                <w:rFonts w:ascii="仿宋_GB2312" w:eastAsia="仿宋_GB2312"/>
                <w:sz w:val="24"/>
              </w:rPr>
            </w:pPr>
            <w:r>
              <w:rPr>
                <w:rFonts w:hint="eastAsia" w:ascii="仿宋_GB2312" w:eastAsia="仿宋_GB2312" w:cs="仿宋_GB2312"/>
                <w:sz w:val="24"/>
              </w:rPr>
              <w:t>区商务局</w:t>
            </w:r>
          </w:p>
          <w:p>
            <w:pPr>
              <w:jc w:val="center"/>
              <w:rPr>
                <w:rFonts w:ascii="仿宋_GB2312" w:eastAsia="仿宋_GB2312"/>
                <w:sz w:val="24"/>
              </w:rPr>
            </w:pPr>
            <w:r>
              <w:rPr>
                <w:rFonts w:hint="eastAsia" w:ascii="仿宋_GB2312" w:eastAsia="仿宋_GB2312" w:cs="仿宋_GB2312"/>
                <w:sz w:val="24"/>
              </w:rPr>
              <w:t>区住建局</w:t>
            </w:r>
          </w:p>
        </w:tc>
        <w:tc>
          <w:tcPr>
            <w:tcW w:w="7087" w:type="dxa"/>
            <w:tcBorders>
              <w:top w:val="single" w:color="auto" w:sz="4" w:space="0"/>
              <w:left w:val="single" w:color="auto" w:sz="4" w:space="0"/>
              <w:right w:val="single" w:color="auto" w:sz="4" w:space="0"/>
              <w:tl2br w:val="nil"/>
              <w:tr2bl w:val="nil"/>
            </w:tcBorders>
            <w:vAlign w:val="center"/>
          </w:tcPr>
          <w:p>
            <w:pPr>
              <w:pStyle w:val="2"/>
              <w:spacing w:line="280" w:lineRule="exact"/>
              <w:ind w:firstLine="520" w:firstLineChars="200"/>
              <w:rPr>
                <w:rFonts w:ascii="仿宋_GB2312" w:eastAsia="仿宋_GB2312" w:cs="仿宋_GB2312"/>
                <w:sz w:val="24"/>
              </w:rPr>
            </w:pPr>
            <w:r>
              <w:rPr>
                <w:rFonts w:hint="eastAsia" w:ascii="仿宋_GB2312" w:eastAsia="仿宋_GB2312" w:cs="仿宋_GB2312"/>
                <w:sz w:val="26"/>
                <w:szCs w:val="26"/>
                <w:lang w:bidi="ar-SA"/>
              </w:rPr>
              <w:t>红旗商业步行街正在进行基础施工</w:t>
            </w:r>
            <w:r>
              <w:rPr>
                <w:rFonts w:ascii="仿宋_GB2312" w:eastAsia="仿宋_GB2312" w:cs="仿宋_GB2312"/>
                <w:sz w:val="26"/>
                <w:szCs w:val="26"/>
                <w:lang w:bidi="ar-SA"/>
              </w:rPr>
              <w:t>，</w:t>
            </w:r>
            <w:r>
              <w:rPr>
                <w:rFonts w:ascii="仿宋_GB2312" w:eastAsia="仿宋_GB2312"/>
                <w:sz w:val="24"/>
              </w:rPr>
              <w:t>同时</w:t>
            </w:r>
            <w:r>
              <w:rPr>
                <w:rFonts w:hint="eastAsia" w:ascii="仿宋_GB2312" w:eastAsia="仿宋_GB2312"/>
                <w:sz w:val="24"/>
              </w:rPr>
              <w:t>加大招商引资</w:t>
            </w:r>
            <w:r>
              <w:rPr>
                <w:rFonts w:ascii="仿宋_GB2312" w:eastAsia="仿宋_GB2312"/>
                <w:sz w:val="24"/>
              </w:rPr>
              <w:t>力度</w:t>
            </w:r>
            <w:r>
              <w:rPr>
                <w:rFonts w:hint="eastAsia" w:ascii="仿宋_GB2312" w:eastAsia="仿宋_GB2312"/>
                <w:sz w:val="24"/>
              </w:rPr>
              <w:t>，吸引更多企业和商业综合体落户。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86"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4</w:t>
            </w:r>
            <w:r>
              <w:rPr>
                <w:rFonts w:ascii="仿宋_GB2312" w:eastAsia="仿宋_GB2312" w:cs="仿宋_GB2312"/>
                <w:sz w:val="24"/>
              </w:rPr>
              <w:t>0</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服务业增加值增长6.5%。</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区商务局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上半年服务业增加值完成34.09亿元，增速7.2%，高出全市1.3个百分点，排名全市第一。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65"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4</w:t>
            </w:r>
            <w:r>
              <w:rPr>
                <w:rFonts w:ascii="仿宋_GB2312" w:eastAsia="仿宋_GB2312" w:cs="仿宋_GB2312"/>
                <w:sz w:val="24"/>
              </w:rPr>
              <w:t>1</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社会消费品零售总额增长9%。</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1-7月社会消费品零售额累计完成21.47亿元，增速9.2%，排名全市第二。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81"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42</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加快电子商务发展，抓好数字商务产业园等项目，推动商贸服务业线上线下有效融合。</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ascii="仿宋_GB2312" w:eastAsia="仿宋_GB2312"/>
                <w:sz w:val="24"/>
              </w:rPr>
              <w:t>委托</w:t>
            </w:r>
            <w:r>
              <w:rPr>
                <w:rFonts w:hint="eastAsia" w:ascii="仿宋_GB2312" w:eastAsia="仿宋_GB2312"/>
                <w:sz w:val="24"/>
              </w:rPr>
              <w:t>陕西新丝路电子商务研究院</w:t>
            </w:r>
            <w:r>
              <w:rPr>
                <w:rFonts w:ascii="仿宋_GB2312" w:eastAsia="仿宋_GB2312"/>
                <w:sz w:val="24"/>
              </w:rPr>
              <w:t>，正在编制我区</w:t>
            </w:r>
            <w:r>
              <w:rPr>
                <w:rFonts w:hint="eastAsia" w:ascii="仿宋_GB2312" w:eastAsia="仿宋_GB2312"/>
                <w:sz w:val="24"/>
              </w:rPr>
              <w:t>数字商务规划</w:t>
            </w:r>
            <w:r>
              <w:rPr>
                <w:rFonts w:ascii="仿宋_GB2312" w:eastAsia="仿宋_GB2312"/>
                <w:sz w:val="24"/>
              </w:rPr>
              <w:t>；</w:t>
            </w:r>
            <w:r>
              <w:rPr>
                <w:rFonts w:hint="eastAsia" w:ascii="仿宋_GB2312" w:eastAsia="仿宋_GB2312"/>
                <w:sz w:val="24"/>
              </w:rPr>
              <w:t>积极与省、市业务部门对接，寻求申报电子商务进农村综合示范县项目的支持。加大对农村电子商务三级服务体系督查指导，确保该项目运营良好，发挥好农村电子商务服务站点便民、惠民、富民作用。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23"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4</w:t>
            </w:r>
            <w:r>
              <w:rPr>
                <w:rFonts w:ascii="仿宋_GB2312" w:eastAsia="仿宋_GB2312" w:cs="仿宋_GB2312"/>
                <w:sz w:val="24"/>
              </w:rPr>
              <w:t>3</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用好“飞地园区”相关政策，争取发展初创型企业20户。</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已引进初创型企业104家，上缴税收78.2万元。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636"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4</w:t>
            </w:r>
            <w:r>
              <w:rPr>
                <w:rFonts w:ascii="仿宋_GB2312" w:eastAsia="仿宋_GB2312" w:cs="仿宋_GB2312"/>
                <w:sz w:val="24"/>
              </w:rPr>
              <w:t>4</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建成“四好农村路”35公里。</w:t>
            </w:r>
          </w:p>
        </w:tc>
        <w:tc>
          <w:tcPr>
            <w:tcW w:w="1543"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cs="仿宋_GB2312"/>
                <w:sz w:val="24"/>
              </w:rPr>
              <w:t>区交通局</w:t>
            </w:r>
          </w:p>
        </w:tc>
        <w:tc>
          <w:tcPr>
            <w:tcW w:w="7087" w:type="dxa"/>
            <w:tcBorders>
              <w:top w:val="single" w:color="auto" w:sz="4" w:space="0"/>
              <w:left w:val="single" w:color="auto" w:sz="4" w:space="0"/>
              <w:right w:val="single" w:color="auto" w:sz="4" w:space="0"/>
              <w:tl2br w:val="nil"/>
              <w:tr2bl w:val="nil"/>
            </w:tcBorders>
            <w:vAlign w:val="center"/>
          </w:tcPr>
          <w:p>
            <w:pPr>
              <w:ind w:firstLine="456" w:firstLineChars="200"/>
              <w:rPr>
                <w:rFonts w:hint="eastAsia" w:ascii="仿宋_GB2312" w:eastAsia="仿宋_GB2312" w:cs="仿宋_GB2312"/>
                <w:spacing w:val="-6"/>
                <w:sz w:val="24"/>
              </w:rPr>
            </w:pPr>
            <w:r>
              <w:rPr>
                <w:rFonts w:hint="eastAsia" w:ascii="仿宋_GB2312" w:eastAsia="仿宋_GB2312"/>
                <w:spacing w:val="-6"/>
                <w:sz w:val="24"/>
              </w:rPr>
              <w:t>制定了《王益区推进“四好农村路”建设工作实施方案》《王益区创建省级“四好农村路”示范县（区）实施方案》，按照“建好、管好、护好、运营好”要求，清理水沟115公里，清扫路面1150余公里，整修路肩170公里，清理道路塌方16处，主要路段每天洒水作业3次；对辖区26条农村公路进行了加宽，对71.62公里农村公路进行了坑槽修补和换板处理，对黄环路、宜上路进行了绿化提升，绿化面积52亩。目前，正在按照创建省级“四好农村路”示范县考核指标进行申报资料的完善整理，并向市交通运输局报送了自查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63"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4</w:t>
            </w:r>
            <w:r>
              <w:rPr>
                <w:rFonts w:ascii="仿宋_GB2312" w:eastAsia="仿宋_GB2312" w:cs="仿宋_GB2312"/>
                <w:sz w:val="24"/>
              </w:rPr>
              <w:t>5</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实施川柳线、川陈路王益段道路扬尘综合治理和绿化、美化工程。</w:t>
            </w:r>
          </w:p>
        </w:tc>
        <w:tc>
          <w:tcPr>
            <w:tcW w:w="1543"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王家河工业园区管委会</w:t>
            </w:r>
          </w:p>
          <w:p>
            <w:pPr>
              <w:jc w:val="center"/>
              <w:rPr>
                <w:rFonts w:ascii="仿宋_GB2312" w:eastAsia="仿宋_GB2312" w:cs="仿宋_GB2312"/>
                <w:sz w:val="24"/>
              </w:rPr>
            </w:pPr>
            <w:r>
              <w:rPr>
                <w:rFonts w:hint="eastAsia" w:ascii="仿宋_GB2312" w:eastAsia="仿宋_GB2312" w:cs="仿宋_GB2312"/>
                <w:sz w:val="24"/>
              </w:rPr>
              <w:t>区交通局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hint="eastAsia" w:ascii="仿宋_GB2312" w:eastAsia="仿宋_GB2312"/>
                <w:sz w:val="24"/>
              </w:rPr>
            </w:pPr>
            <w:r>
              <w:rPr>
                <w:rFonts w:hint="eastAsia" w:ascii="仿宋_GB2312" w:eastAsia="仿宋_GB2312"/>
                <w:sz w:val="24"/>
              </w:rPr>
              <w:t>川柳线植树种草2800</w:t>
            </w:r>
            <w:r>
              <w:rPr>
                <w:rFonts w:hint="eastAsia" w:ascii="仿宋_GB2312" w:hAnsi="仿宋_GB2312"/>
                <w:sz w:val="24"/>
              </w:rPr>
              <w:t>㎡</w:t>
            </w:r>
            <w:r>
              <w:rPr>
                <w:rFonts w:hint="eastAsia" w:ascii="仿宋_GB2312" w:eastAsia="仿宋_GB2312"/>
                <w:sz w:val="24"/>
              </w:rPr>
              <w:t>，完成1.4公里雨水管网铺设，过境线园区段主干路每天人工清扫、吸尘、机扫不少于3次</w:t>
            </w:r>
            <w:r>
              <w:rPr>
                <w:rFonts w:ascii="仿宋_GB2312" w:eastAsia="仿宋_GB2312"/>
                <w:sz w:val="24"/>
              </w:rPr>
              <w:t>，</w:t>
            </w:r>
            <w:r>
              <w:rPr>
                <w:rFonts w:hint="eastAsia" w:ascii="仿宋_GB2312" w:eastAsia="仿宋_GB2312"/>
                <w:sz w:val="24"/>
              </w:rPr>
              <w:t>洒水2次以上。川陈路绿化任务已完成。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2"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4</w:t>
            </w:r>
            <w:r>
              <w:rPr>
                <w:rFonts w:ascii="仿宋_GB2312" w:eastAsia="仿宋_GB2312" w:cs="仿宋_GB2312"/>
                <w:sz w:val="24"/>
              </w:rPr>
              <w:t>6</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加强基础设施建设，实施园区规划五路、横二路西段道路及配套设施建设工程，完成园区景观绿化1.5万平方米。</w:t>
            </w:r>
          </w:p>
        </w:tc>
        <w:tc>
          <w:tcPr>
            <w:tcW w:w="1543" w:type="dxa"/>
            <w:vMerge w:val="restart"/>
            <w:tcBorders>
              <w:top w:val="single" w:color="auto" w:sz="4" w:space="0"/>
              <w:left w:val="single" w:color="auto" w:sz="4" w:space="0"/>
              <w:right w:val="single" w:color="auto" w:sz="4" w:space="0"/>
              <w:tl2br w:val="nil"/>
              <w:tr2bl w:val="nil"/>
            </w:tcBorders>
            <w:vAlign w:val="center"/>
          </w:tcPr>
          <w:p>
            <w:pPr>
              <w:widowControl/>
              <w:jc w:val="center"/>
              <w:rPr>
                <w:rFonts w:ascii="仿宋_GB2312" w:eastAsia="仿宋_GB2312" w:cs="仿宋_GB2312"/>
                <w:sz w:val="24"/>
              </w:rPr>
            </w:pPr>
            <w:r>
              <w:rPr>
                <w:rFonts w:hint="eastAsia" w:ascii="仿宋_GB2312" w:eastAsia="仿宋_GB2312" w:cs="仿宋_GB2312"/>
                <w:sz w:val="24"/>
              </w:rPr>
              <w:t>王家河工业园区管委会</w:t>
            </w:r>
          </w:p>
        </w:tc>
        <w:tc>
          <w:tcPr>
            <w:tcW w:w="7087" w:type="dxa"/>
            <w:tcBorders>
              <w:top w:val="single" w:color="auto" w:sz="4" w:space="0"/>
              <w:left w:val="single" w:color="auto" w:sz="4" w:space="0"/>
              <w:right w:val="single" w:color="auto" w:sz="4" w:space="0"/>
              <w:tl2br w:val="nil"/>
              <w:tr2bl w:val="nil"/>
            </w:tcBorders>
            <w:vAlign w:val="center"/>
          </w:tcPr>
          <w:p>
            <w:pPr>
              <w:widowControl/>
              <w:ind w:firstLine="480" w:firstLineChars="200"/>
              <w:rPr>
                <w:rFonts w:ascii="仿宋_GB2312" w:eastAsia="仿宋_GB2312" w:cs="仿宋_GB2312"/>
                <w:sz w:val="24"/>
              </w:rPr>
            </w:pPr>
            <w:r>
              <w:rPr>
                <w:rFonts w:hint="eastAsia" w:ascii="仿宋_GB2312" w:eastAsia="仿宋_GB2312" w:cs="仿宋_GB2312"/>
                <w:kern w:val="0"/>
                <w:sz w:val="24"/>
              </w:rPr>
              <w:t>规划五路工程正在进行</w:t>
            </w:r>
            <w:r>
              <w:rPr>
                <w:rFonts w:ascii="仿宋_GB2312" w:eastAsia="仿宋_GB2312" w:cs="仿宋_GB2312"/>
                <w:kern w:val="0"/>
                <w:sz w:val="24"/>
              </w:rPr>
              <w:t>施工，</w:t>
            </w:r>
            <w:r>
              <w:rPr>
                <w:rFonts w:hint="eastAsia" w:ascii="仿宋_GB2312" w:eastAsia="仿宋_GB2312" w:cs="仿宋_GB2312"/>
                <w:kern w:val="0"/>
                <w:sz w:val="24"/>
              </w:rPr>
              <w:t>横二路</w:t>
            </w:r>
            <w:r>
              <w:rPr>
                <w:rFonts w:hint="eastAsia" w:ascii="仿宋_GB2312" w:eastAsia="仿宋_GB2312" w:cs="仿宋_GB2312"/>
                <w:color w:val="000000"/>
                <w:kern w:val="0"/>
                <w:sz w:val="24"/>
              </w:rPr>
              <w:t>西段道路工程正在办理前期手续</w:t>
            </w:r>
            <w:r>
              <w:rPr>
                <w:rFonts w:ascii="仿宋_GB2312" w:eastAsia="仿宋_GB2312" w:cs="仿宋_GB2312"/>
                <w:color w:val="000000"/>
                <w:kern w:val="0"/>
                <w:sz w:val="24"/>
              </w:rPr>
              <w:t>，</w:t>
            </w:r>
            <w:r>
              <w:rPr>
                <w:rFonts w:hint="eastAsia" w:ascii="仿宋_GB2312" w:eastAsia="仿宋_GB2312" w:cs="仿宋_GB2312"/>
                <w:color w:val="000000"/>
                <w:kern w:val="0"/>
                <w:sz w:val="24"/>
              </w:rPr>
              <w:t>完成园区景观绿化2.6万平方米，累计栽植各类苗木65300余株。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2"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4</w:t>
            </w:r>
            <w:r>
              <w:rPr>
                <w:rFonts w:ascii="仿宋_GB2312" w:eastAsia="仿宋_GB2312" w:cs="仿宋_GB2312"/>
                <w:sz w:val="24"/>
              </w:rPr>
              <w:t>7</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推进产业项目落地建设，开工建设年产40万立方加气混凝土板生产线、亚克力板生产线等项目，确保微光节能技术应用研发生产、数控智能自动化家俱生产线等项目正式投产。</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年产40万立方加气混凝土板生产线项目正在进行厂房基础施工；亚克力板生产线项目</w:t>
            </w:r>
            <w:r>
              <w:rPr>
                <w:rFonts w:ascii="仿宋_GB2312" w:eastAsia="仿宋_GB2312"/>
                <w:sz w:val="24"/>
              </w:rPr>
              <w:t>、</w:t>
            </w:r>
            <w:r>
              <w:rPr>
                <w:rFonts w:hint="eastAsia" w:ascii="仿宋_GB2312" w:eastAsia="仿宋_GB2312"/>
                <w:sz w:val="24"/>
              </w:rPr>
              <w:t>微光节能技术应用研发生产项目投资方已终止在园区投资建设；数控智能自动化家俱生产线等项目备案、环评手续已办理完成，待年内园区双创基地建成后入驻建设投产。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0"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4</w:t>
            </w:r>
            <w:r>
              <w:rPr>
                <w:rFonts w:ascii="仿宋_GB2312" w:eastAsia="仿宋_GB2312" w:cs="仿宋_GB2312"/>
                <w:sz w:val="24"/>
              </w:rPr>
              <w:t>8</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建成园区“双创”基地并交付使用，企业入住率达到100%。</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rPr>
              <w:t>王家河工业园区“双创”基地建设项目已建成10栋标准化厂房主体，2栋研发楼正在进行外墙保温及地砖铺贴</w:t>
            </w:r>
            <w:r>
              <w:rPr>
                <w:rFonts w:ascii="仿宋_GB2312" w:eastAsia="仿宋_GB2312" w:cs="仿宋_GB2312"/>
                <w:sz w:val="24"/>
              </w:rPr>
              <w:t>，</w:t>
            </w:r>
            <w:r>
              <w:rPr>
                <w:rFonts w:hint="eastAsia" w:ascii="仿宋_GB2312" w:eastAsia="仿宋_GB2312" w:cs="仿宋_GB2312"/>
                <w:sz w:val="24"/>
              </w:rPr>
              <w:t>室外配套工程完成道路路基</w:t>
            </w:r>
            <w:r>
              <w:rPr>
                <w:rFonts w:ascii="仿宋_GB2312" w:eastAsia="仿宋_GB2312" w:cs="仿宋_GB2312"/>
                <w:sz w:val="24"/>
              </w:rPr>
              <w:t>回填</w:t>
            </w:r>
            <w:r>
              <w:rPr>
                <w:rFonts w:hint="eastAsia" w:ascii="仿宋_GB2312" w:eastAsia="仿宋_GB2312" w:cs="仿宋_GB2312"/>
                <w:sz w:val="24"/>
              </w:rPr>
              <w:t>及围墙扎设。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61"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49</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建成北市区工人文化宫主体及跨河桥。</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p>
          <w:p>
            <w:pPr>
              <w:jc w:val="center"/>
              <w:rPr>
                <w:rFonts w:ascii="仿宋_GB2312" w:eastAsia="仿宋_GB2312" w:cs="仿宋_GB2312"/>
                <w:sz w:val="24"/>
              </w:rPr>
            </w:pPr>
          </w:p>
          <w:p>
            <w:pPr>
              <w:jc w:val="center"/>
              <w:rPr>
                <w:rFonts w:ascii="仿宋_GB2312" w:eastAsia="仿宋_GB2312" w:cs="仿宋_GB2312"/>
                <w:sz w:val="24"/>
              </w:rPr>
            </w:pPr>
          </w:p>
          <w:p>
            <w:pPr>
              <w:jc w:val="center"/>
              <w:rPr>
                <w:rFonts w:ascii="仿宋_GB2312" w:eastAsia="仿宋_GB2312" w:cs="仿宋_GB2312"/>
                <w:sz w:val="24"/>
              </w:rPr>
            </w:pPr>
            <w:r>
              <w:rPr>
                <w:rFonts w:hint="eastAsia" w:ascii="仿宋_GB2312" w:eastAsia="仿宋_GB2312" w:cs="仿宋_GB2312"/>
                <w:sz w:val="24"/>
              </w:rPr>
              <w:t>区住建局</w:t>
            </w:r>
          </w:p>
          <w:p>
            <w:pPr>
              <w:jc w:val="center"/>
              <w:rPr>
                <w:rFonts w:ascii="仿宋_GB2312" w:eastAsia="仿宋_GB2312" w:cs="仿宋_GB2312"/>
                <w:sz w:val="24"/>
              </w:rPr>
            </w:pPr>
          </w:p>
          <w:p>
            <w:pPr>
              <w:jc w:val="center"/>
              <w:rPr>
                <w:rFonts w:ascii="仿宋_GB2312" w:eastAsia="仿宋_GB2312" w:cs="仿宋_GB2312"/>
                <w:sz w:val="24"/>
              </w:rPr>
            </w:pPr>
          </w:p>
          <w:p>
            <w:pPr>
              <w:jc w:val="center"/>
              <w:rPr>
                <w:rFonts w:ascii="仿宋_GB2312" w:eastAsia="仿宋_GB2312" w:cs="仿宋_GB2312"/>
                <w:sz w:val="24"/>
              </w:rPr>
            </w:pPr>
          </w:p>
          <w:p>
            <w:pPr>
              <w:jc w:val="center"/>
              <w:rPr>
                <w:rFonts w:ascii="仿宋_GB2312" w:eastAsia="仿宋_GB2312" w:cs="仿宋_GB2312"/>
                <w:sz w:val="24"/>
              </w:rPr>
            </w:pPr>
          </w:p>
          <w:p>
            <w:pPr>
              <w:jc w:val="center"/>
              <w:rPr>
                <w:rFonts w:ascii="仿宋_GB2312" w:eastAsia="仿宋_GB2312" w:cs="仿宋_GB2312"/>
                <w:sz w:val="24"/>
              </w:rPr>
            </w:pPr>
          </w:p>
          <w:p>
            <w:pPr>
              <w:jc w:val="center"/>
              <w:rPr>
                <w:rFonts w:ascii="仿宋_GB2312" w:eastAsia="仿宋_GB2312" w:cs="仿宋_GB2312"/>
                <w:sz w:val="24"/>
              </w:rPr>
            </w:pPr>
            <w:r>
              <w:rPr>
                <w:rFonts w:hint="eastAsia" w:ascii="仿宋_GB2312" w:eastAsia="仿宋_GB2312" w:cs="仿宋_GB2312"/>
                <w:sz w:val="24"/>
              </w:rPr>
              <w:t>区住建局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北市区工人文化宫主体建设项目已完成地下负二层基础施工；跨河桥项目已完成桥梁主体框架施工。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1" w:hRule="atLeast"/>
        </w:trPr>
        <w:tc>
          <w:tcPr>
            <w:tcW w:w="570" w:type="dxa"/>
            <w:tcBorders>
              <w:top w:val="single" w:color="auto" w:sz="4" w:space="0"/>
              <w:left w:val="single" w:color="auto" w:sz="4" w:space="0"/>
              <w:right w:val="single" w:color="auto" w:sz="4" w:space="0"/>
              <w:tl2br w:val="nil"/>
              <w:tr2bl w:val="nil"/>
            </w:tcBorders>
            <w:vAlign w:val="center"/>
          </w:tcPr>
          <w:p>
            <w:pPr>
              <w:spacing w:line="280" w:lineRule="exact"/>
              <w:jc w:val="center"/>
              <w:rPr>
                <w:rFonts w:ascii="仿宋_GB2312" w:eastAsia="仿宋_GB2312" w:cs="仿宋_GB2312"/>
                <w:sz w:val="24"/>
              </w:rPr>
            </w:pPr>
            <w:r>
              <w:rPr>
                <w:rFonts w:hint="eastAsia" w:ascii="仿宋_GB2312" w:eastAsia="仿宋_GB2312" w:cs="仿宋_GB2312"/>
                <w:sz w:val="24"/>
              </w:rPr>
              <w:t>▲</w:t>
            </w:r>
          </w:p>
          <w:p>
            <w:pPr>
              <w:spacing w:line="280" w:lineRule="exact"/>
              <w:jc w:val="center"/>
              <w:rPr>
                <w:rFonts w:ascii="仿宋_GB2312" w:eastAsia="仿宋_GB2312" w:cs="仿宋_GB2312"/>
                <w:sz w:val="24"/>
              </w:rPr>
            </w:pPr>
            <w:r>
              <w:rPr>
                <w:rFonts w:ascii="仿宋_GB2312" w:eastAsia="仿宋_GB2312" w:cs="仿宋_GB2312"/>
                <w:sz w:val="24"/>
              </w:rPr>
              <w:t>50</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建设环山公园，打造循环休闲带。</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rPr>
              <w:t>正在进行招投标和施工前期准备工作</w:t>
            </w:r>
            <w:r>
              <w:rPr>
                <w:rFonts w:ascii="仿宋_GB2312" w:eastAsia="仿宋_GB2312" w:cs="仿宋_GB2312"/>
                <w:sz w:val="24"/>
              </w:rPr>
              <w:t>，</w:t>
            </w:r>
            <w:r>
              <w:rPr>
                <w:rFonts w:hint="eastAsia" w:ascii="仿宋_GB2312" w:eastAsia="仿宋_GB2312" w:cs="仿宋_GB2312"/>
                <w:sz w:val="24"/>
              </w:rPr>
              <w:t>计划10月开工建设。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353"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5</w:t>
            </w:r>
            <w:r>
              <w:rPr>
                <w:rFonts w:ascii="仿宋_GB2312" w:eastAsia="仿宋_GB2312" w:cs="仿宋_GB2312"/>
                <w:sz w:val="24"/>
              </w:rPr>
              <w:t>1</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实施文化宫片区、利民巷片区、新川片区、七一片区改造提升工程。</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pStyle w:val="2"/>
              <w:spacing w:after="0"/>
              <w:ind w:firstLine="480" w:firstLineChars="200"/>
              <w:rPr>
                <w:rFonts w:ascii="仿宋_GB2312" w:eastAsia="仿宋_GB2312"/>
                <w:sz w:val="24"/>
              </w:rPr>
            </w:pPr>
            <w:r>
              <w:rPr>
                <w:rFonts w:hint="eastAsia" w:ascii="仿宋_GB2312" w:eastAsia="仿宋_GB2312" w:cs="仿宋_GB2312"/>
                <w:sz w:val="24"/>
              </w:rPr>
              <w:t>文化宫片区改造提升工程已完成立项、环评、稳评、用地预审、土地招拍挂和拆迁，正在办理土地证等相关手续</w:t>
            </w:r>
            <w:r>
              <w:rPr>
                <w:rFonts w:ascii="仿宋_GB2312" w:eastAsia="仿宋_GB2312" w:cs="仿宋_GB2312"/>
                <w:sz w:val="24"/>
              </w:rPr>
              <w:t>。</w:t>
            </w:r>
            <w:r>
              <w:rPr>
                <w:rFonts w:hint="eastAsia" w:ascii="仿宋_GB2312" w:eastAsia="仿宋_GB2312" w:cs="仿宋_GB2312"/>
                <w:sz w:val="24"/>
              </w:rPr>
              <w:t>利民巷片区红旗商业步行街正在进行基础施工。新川片区新川水泥厂一期项目进行装饰装修，二期项目进行基础施工。七一片区双城国际正在</w:t>
            </w:r>
            <w:r>
              <w:rPr>
                <w:rFonts w:ascii="仿宋_GB2312" w:eastAsia="仿宋_GB2312" w:cs="仿宋_GB2312"/>
                <w:sz w:val="24"/>
              </w:rPr>
              <w:t>进行</w:t>
            </w:r>
            <w:r>
              <w:rPr>
                <w:rFonts w:hint="eastAsia" w:ascii="仿宋_GB2312" w:eastAsia="仿宋_GB2312" w:cs="仿宋_GB2312"/>
                <w:sz w:val="24"/>
              </w:rPr>
              <w:t>主体施工。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21"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52</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完成红旗街道非集中连片改造项目、王家河机砖厂危楼改造项目，完成七一路虎头山片区棚户区改造项目拆迁500户。</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pStyle w:val="2"/>
              <w:spacing w:after="0"/>
              <w:ind w:firstLine="480" w:firstLineChars="200"/>
              <w:rPr>
                <w:rFonts w:ascii="仿宋_GB2312" w:eastAsia="仿宋_GB2312" w:cs="仿宋_GB2312"/>
                <w:sz w:val="24"/>
              </w:rPr>
            </w:pPr>
            <w:r>
              <w:rPr>
                <w:rFonts w:hint="eastAsia" w:ascii="仿宋_GB2312" w:eastAsia="仿宋_GB2312" w:cs="仿宋_GB2312"/>
                <w:sz w:val="24"/>
              </w:rPr>
              <w:t>红旗街道非集中连片改造项目、王家河机砖厂危楼改造项目已全面竣工；七一路虎头山片区棚户区改造项目已签订拆迁协议197户，正在办理</w:t>
            </w:r>
            <w:r>
              <w:rPr>
                <w:rFonts w:ascii="仿宋_GB2312" w:eastAsia="仿宋_GB2312" w:cs="仿宋_GB2312"/>
                <w:sz w:val="24"/>
              </w:rPr>
              <w:t>立</w:t>
            </w:r>
            <w:r>
              <w:rPr>
                <w:rFonts w:hint="eastAsia" w:ascii="仿宋_GB2312" w:eastAsia="仿宋_GB2312" w:cs="仿宋_GB2312"/>
                <w:sz w:val="24"/>
              </w:rPr>
              <w:t>项手续。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374"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53</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举办王益招商专场推介会2次以上，引进招商项目30个以上，其中亿元以上项目10个，实际利用市域外资金35亿元以上，实际利用外资420万美元以上。</w:t>
            </w:r>
          </w:p>
        </w:tc>
        <w:tc>
          <w:tcPr>
            <w:tcW w:w="1543"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区对外经济合作中心</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hint="eastAsia" w:ascii="仿宋_GB2312" w:eastAsia="仿宋_GB2312" w:cs="仿宋_GB2312"/>
                <w:color w:val="000000"/>
                <w:sz w:val="24"/>
              </w:rPr>
            </w:pPr>
            <w:r>
              <w:rPr>
                <w:rFonts w:hint="eastAsia" w:ascii="仿宋_GB2312" w:eastAsia="仿宋_GB2312" w:cs="仿宋_GB2312"/>
                <w:kern w:val="0"/>
                <w:sz w:val="24"/>
              </w:rPr>
              <w:t>第四届丝博会上举办了王益专场招商引资推介会暨项目集中签约仪式</w:t>
            </w:r>
            <w:r>
              <w:rPr>
                <w:rFonts w:ascii="仿宋_GB2312" w:eastAsia="仿宋_GB2312" w:cs="仿宋_GB2312"/>
                <w:kern w:val="0"/>
                <w:sz w:val="24"/>
              </w:rPr>
              <w:t>，</w:t>
            </w:r>
            <w:r>
              <w:rPr>
                <w:rFonts w:hint="eastAsia" w:ascii="仿宋_GB2312" w:eastAsia="仿宋_GB2312" w:cs="仿宋_GB2312"/>
                <w:kern w:val="0"/>
                <w:sz w:val="24"/>
              </w:rPr>
              <w:t>共签约81个项目，</w:t>
            </w:r>
            <w:r>
              <w:rPr>
                <w:rFonts w:hint="eastAsia" w:ascii="仿宋_GB2312" w:eastAsia="仿宋_GB2312"/>
                <w:sz w:val="24"/>
              </w:rPr>
              <w:t>目前已建成项目5个，在建项目43个，亿元以上在建项目20个</w:t>
            </w:r>
            <w:r>
              <w:rPr>
                <w:rFonts w:hint="eastAsia" w:ascii="仿宋_GB2312" w:eastAsia="仿宋_GB2312" w:cs="仿宋_GB2312"/>
                <w:color w:val="000000"/>
                <w:sz w:val="24"/>
              </w:rPr>
              <w:t>；实际利用市域外资金29.67亿元；实际利用外资442.7万美元。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45"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54</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狠抓污染物总量减排。</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市生态环境局王益分局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sz w:val="24"/>
              </w:rPr>
              <w:t>8个重点减排项目，已完成铜川市王益区万吨有机肥生产线等5个项目，其余正在按照</w:t>
            </w:r>
            <w:r>
              <w:rPr>
                <w:rFonts w:ascii="仿宋_GB2312" w:eastAsia="仿宋_GB2312"/>
                <w:sz w:val="24"/>
              </w:rPr>
              <w:t>序时进度</w:t>
            </w:r>
            <w:r>
              <w:rPr>
                <w:rFonts w:hint="eastAsia" w:ascii="仿宋_GB2312" w:eastAsia="仿宋_GB2312"/>
                <w:sz w:val="24"/>
              </w:rPr>
              <w:t>加快建设。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2"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55</w:t>
            </w:r>
          </w:p>
        </w:tc>
        <w:tc>
          <w:tcPr>
            <w:tcW w:w="4969" w:type="dxa"/>
            <w:tcBorders>
              <w:top w:val="single" w:color="auto" w:sz="4" w:space="0"/>
              <w:left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认真贯彻落实《铁腕治霾打赢蓝天保卫战三年行动方案（2018—2020年）》，实施生态环境“四场保卫战”，切实改善我区生态环境质量。</w:t>
            </w:r>
          </w:p>
        </w:tc>
        <w:tc>
          <w:tcPr>
            <w:tcW w:w="1543" w:type="dxa"/>
            <w:vMerge w:val="continue"/>
            <w:tcBorders>
              <w:top w:val="single" w:color="auto" w:sz="4" w:space="0"/>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制定印发《王益区2019年度开展生态环境保护“四场保卫战”方案》，截至8月</w:t>
            </w:r>
            <w:r>
              <w:rPr>
                <w:rFonts w:ascii="仿宋_GB2312" w:eastAsia="仿宋_GB2312"/>
                <w:sz w:val="24"/>
              </w:rPr>
              <w:t>31</w:t>
            </w:r>
            <w:r>
              <w:rPr>
                <w:rFonts w:hint="eastAsia" w:ascii="仿宋_GB2312" w:eastAsia="仿宋_GB2312"/>
                <w:sz w:val="24"/>
              </w:rPr>
              <w:t>日，</w:t>
            </w:r>
            <w:r>
              <w:rPr>
                <w:rFonts w:ascii="仿宋_GB2312" w:eastAsia="仿宋_GB2312"/>
                <w:sz w:val="24"/>
              </w:rPr>
              <w:t>空气质量</w:t>
            </w:r>
            <w:r>
              <w:rPr>
                <w:rFonts w:hint="eastAsia" w:ascii="仿宋_GB2312" w:eastAsia="仿宋_GB2312"/>
                <w:sz w:val="24"/>
              </w:rPr>
              <w:t>二级以上优良天数1</w:t>
            </w:r>
            <w:r>
              <w:rPr>
                <w:rFonts w:ascii="仿宋_GB2312" w:eastAsia="仿宋_GB2312"/>
                <w:sz w:val="24"/>
              </w:rPr>
              <w:t>72</w:t>
            </w:r>
            <w:r>
              <w:rPr>
                <w:rFonts w:hint="eastAsia" w:ascii="仿宋_GB2312" w:eastAsia="仿宋_GB2312"/>
                <w:sz w:val="24"/>
              </w:rPr>
              <w:t>天，位列全市第二。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6" w:hRule="atLeast"/>
        </w:trPr>
        <w:tc>
          <w:tcPr>
            <w:tcW w:w="570"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hint="eastAsia" w:ascii="仿宋_GB2312" w:eastAsia="仿宋_GB2312" w:cs="仿宋_GB2312"/>
                <w:sz w:val="24"/>
              </w:rPr>
              <w:t>5</w:t>
            </w:r>
            <w:r>
              <w:rPr>
                <w:rFonts w:ascii="仿宋_GB2312" w:eastAsia="仿宋_GB2312" w:cs="仿宋_GB2312"/>
                <w:sz w:val="24"/>
              </w:rPr>
              <w:t>6</w:t>
            </w:r>
          </w:p>
        </w:tc>
        <w:tc>
          <w:tcPr>
            <w:tcW w:w="4969" w:type="dxa"/>
            <w:vMerge w:val="restart"/>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城区内新建5处便民休闲广场。</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红旗办</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hint="eastAsia" w:ascii="仿宋_GB2312" w:eastAsia="仿宋_GB2312" w:cs="仿宋_GB2312"/>
                <w:color w:val="FF0000"/>
                <w:sz w:val="24"/>
              </w:rPr>
            </w:pPr>
            <w:r>
              <w:rPr>
                <w:rFonts w:hint="eastAsia" w:ascii="仿宋_GB2312" w:eastAsia="仿宋_GB2312" w:cs="仿宋_GB2312"/>
                <w:sz w:val="24"/>
              </w:rPr>
              <w:t>虎头山便民休闲广场已完成场地基础、排污水渠，地面土石夯层，正在浇筑踏步；胜利居委中沟便民休闲广场正在进行拆迁。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3" w:hRule="atLeast"/>
        </w:trPr>
        <w:tc>
          <w:tcPr>
            <w:tcW w:w="570" w:type="dxa"/>
            <w:vMerge w:val="continue"/>
            <w:tcBorders>
              <w:left w:val="single" w:color="auto" w:sz="4" w:space="0"/>
              <w:right w:val="single" w:color="auto" w:sz="4" w:space="0"/>
              <w:tl2br w:val="nil"/>
              <w:tr2bl w:val="nil"/>
            </w:tcBorders>
            <w:vAlign w:val="center"/>
          </w:tcPr>
          <w:p/>
        </w:tc>
        <w:tc>
          <w:tcPr>
            <w:tcW w:w="4969" w:type="dxa"/>
            <w:vMerge w:val="continue"/>
            <w:tcBorders>
              <w:left w:val="single" w:color="auto" w:sz="4" w:space="0"/>
              <w:right w:val="single" w:color="auto" w:sz="4" w:space="0"/>
              <w:tl2br w:val="nil"/>
              <w:tr2bl w:val="nil"/>
            </w:tcBorders>
            <w:vAlign w:val="center"/>
          </w:tcP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sz w:val="24"/>
              </w:rPr>
            </w:pPr>
            <w:r>
              <w:rPr>
                <w:rFonts w:hint="eastAsia" w:ascii="仿宋_GB2312" w:eastAsia="仿宋_GB2312" w:cs="仿宋_GB2312"/>
                <w:sz w:val="24"/>
              </w:rPr>
              <w:t>七一办</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hint="eastAsia" w:ascii="仿宋_GB2312" w:eastAsia="仿宋_GB2312" w:cs="仿宋_GB2312"/>
                <w:color w:val="FF0000"/>
                <w:sz w:val="24"/>
              </w:rPr>
            </w:pPr>
            <w:r>
              <w:rPr>
                <w:rFonts w:hint="eastAsia" w:ascii="仿宋_GB2312" w:eastAsia="仿宋_GB2312" w:cs="仿宋_GB2312"/>
                <w:sz w:val="24"/>
              </w:rPr>
              <w:t>二厂巷便民休闲广场已建成并投入使用。</w:t>
            </w:r>
            <w:r>
              <w:rPr>
                <w:rFonts w:ascii="仿宋_GB2312" w:eastAsia="仿宋_GB2312" w:cs="仿宋_GB2312"/>
                <w:sz w:val="24"/>
              </w:rPr>
              <w:t xml:space="preserve">       </w:t>
            </w:r>
            <w:r>
              <w:rPr>
                <w:rFonts w:hint="eastAsia" w:ascii="仿宋_GB2312" w:eastAsia="仿宋_GB2312" w:cs="仿宋_GB2312"/>
                <w:b/>
                <w:bCs/>
                <w:sz w:val="24"/>
              </w:rPr>
              <w:t>（已完成）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3" w:hRule="atLeast"/>
        </w:trPr>
        <w:tc>
          <w:tcPr>
            <w:tcW w:w="570" w:type="dxa"/>
            <w:vMerge w:val="continue"/>
            <w:tcBorders>
              <w:left w:val="single" w:color="auto" w:sz="4" w:space="0"/>
              <w:right w:val="single" w:color="auto" w:sz="4" w:space="0"/>
              <w:tl2br w:val="nil"/>
              <w:tr2bl w:val="nil"/>
            </w:tcBorders>
            <w:vAlign w:val="center"/>
          </w:tcPr>
          <w:p/>
        </w:tc>
        <w:tc>
          <w:tcPr>
            <w:tcW w:w="4969" w:type="dxa"/>
            <w:vMerge w:val="continue"/>
            <w:tcBorders>
              <w:left w:val="single" w:color="auto" w:sz="4" w:space="0"/>
              <w:right w:val="single" w:color="auto" w:sz="4" w:space="0"/>
              <w:tl2br w:val="nil"/>
              <w:tr2bl w:val="nil"/>
            </w:tcBorders>
            <w:vAlign w:val="center"/>
          </w:tcP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sz w:val="24"/>
              </w:rPr>
            </w:pPr>
            <w:r>
              <w:rPr>
                <w:rFonts w:hint="eastAsia" w:ascii="仿宋_GB2312" w:eastAsia="仿宋_GB2312" w:cs="仿宋_GB2312"/>
                <w:sz w:val="24"/>
              </w:rPr>
              <w:t>桃园办</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hint="eastAsia" w:ascii="仿宋_GB2312" w:eastAsia="仿宋_GB2312" w:cs="仿宋_GB2312"/>
                <w:color w:val="FF0000"/>
                <w:sz w:val="24"/>
              </w:rPr>
            </w:pPr>
            <w:r>
              <w:rPr>
                <w:rFonts w:hint="eastAsia" w:ascii="仿宋_GB2312" w:eastAsia="仿宋_GB2312" w:cs="仿宋_GB2312"/>
                <w:sz w:val="24"/>
              </w:rPr>
              <w:t>新兴沟便民休闲广场已完成拆迁。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3" w:hRule="atLeast"/>
        </w:trPr>
        <w:tc>
          <w:tcPr>
            <w:tcW w:w="570" w:type="dxa"/>
            <w:vMerge w:val="continue"/>
            <w:tcBorders>
              <w:left w:val="single" w:color="auto" w:sz="4" w:space="0"/>
              <w:right w:val="single" w:color="auto" w:sz="4" w:space="0"/>
              <w:tl2br w:val="nil"/>
              <w:tr2bl w:val="nil"/>
            </w:tcBorders>
            <w:vAlign w:val="center"/>
          </w:tcPr>
          <w:p/>
        </w:tc>
        <w:tc>
          <w:tcPr>
            <w:tcW w:w="4969" w:type="dxa"/>
            <w:vMerge w:val="continue"/>
            <w:tcBorders>
              <w:left w:val="single" w:color="auto" w:sz="4" w:space="0"/>
              <w:right w:val="single" w:color="auto" w:sz="4" w:space="0"/>
              <w:tl2br w:val="nil"/>
              <w:tr2bl w:val="nil"/>
            </w:tcBorders>
            <w:vAlign w:val="center"/>
          </w:tcP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sz w:val="24"/>
              </w:rPr>
            </w:pPr>
            <w:r>
              <w:rPr>
                <w:rFonts w:hint="eastAsia" w:ascii="仿宋_GB2312" w:eastAsia="仿宋_GB2312" w:cs="仿宋_GB2312"/>
                <w:sz w:val="24"/>
              </w:rPr>
              <w:t>青年路办</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hint="eastAsia" w:ascii="仿宋_GB2312" w:eastAsia="仿宋_GB2312" w:cs="仿宋_GB2312"/>
                <w:color w:val="FF0000"/>
                <w:sz w:val="24"/>
              </w:rPr>
            </w:pPr>
            <w:r>
              <w:rPr>
                <w:rFonts w:hint="eastAsia" w:ascii="仿宋_GB2312" w:eastAsia="仿宋_GB2312" w:cs="仿宋_GB2312"/>
                <w:sz w:val="24"/>
              </w:rPr>
              <w:t>老科沟便民休闲广场已建成并投入使用。</w:t>
            </w:r>
            <w:r>
              <w:rPr>
                <w:rFonts w:ascii="仿宋_GB2312" w:eastAsia="仿宋_GB2312" w:cs="仿宋_GB2312"/>
                <w:sz w:val="24"/>
              </w:rPr>
              <w:t xml:space="preserve">       </w:t>
            </w:r>
            <w:r>
              <w:rPr>
                <w:rFonts w:hint="eastAsia" w:ascii="仿宋_GB2312" w:eastAsia="仿宋_GB2312" w:cs="仿宋_GB2312"/>
                <w:b/>
                <w:bCs/>
                <w:sz w:val="24"/>
              </w:rPr>
              <w:t>（已完成）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3" w:hRule="atLeast"/>
        </w:trPr>
        <w:tc>
          <w:tcPr>
            <w:tcW w:w="570" w:type="dxa"/>
            <w:vMerge w:val="continue"/>
            <w:tcBorders>
              <w:left w:val="single" w:color="auto" w:sz="4" w:space="0"/>
              <w:right w:val="single" w:color="auto" w:sz="4" w:space="0"/>
              <w:tl2br w:val="nil"/>
              <w:tr2bl w:val="nil"/>
            </w:tcBorders>
            <w:vAlign w:val="center"/>
          </w:tcPr>
          <w:p/>
        </w:tc>
        <w:tc>
          <w:tcPr>
            <w:tcW w:w="4969" w:type="dxa"/>
            <w:vMerge w:val="continue"/>
            <w:tcBorders>
              <w:left w:val="single" w:color="auto" w:sz="4" w:space="0"/>
              <w:right w:val="single" w:color="auto" w:sz="4" w:space="0"/>
              <w:tl2br w:val="nil"/>
              <w:tr2bl w:val="nil"/>
            </w:tcBorders>
            <w:vAlign w:val="center"/>
          </w:tcPr>
          <w:p/>
        </w:tc>
        <w:tc>
          <w:tcPr>
            <w:tcW w:w="1543" w:type="dxa"/>
            <w:tcBorders>
              <w:top w:val="single" w:color="auto" w:sz="4" w:space="0"/>
              <w:left w:val="single" w:color="auto" w:sz="4" w:space="0"/>
              <w:right w:val="single" w:color="auto" w:sz="4" w:space="0"/>
              <w:tl2br w:val="nil"/>
              <w:tr2bl w:val="nil"/>
            </w:tcBorders>
            <w:vAlign w:val="center"/>
          </w:tcPr>
          <w:p>
            <w:pPr>
              <w:jc w:val="center"/>
              <w:rPr>
                <w:rFonts w:hint="eastAsia" w:ascii="仿宋_GB2312" w:eastAsia="仿宋_GB2312" w:cs="仿宋_GB2312"/>
                <w:sz w:val="24"/>
              </w:rPr>
            </w:pPr>
            <w:r>
              <w:rPr>
                <w:rFonts w:hint="eastAsia" w:ascii="仿宋_GB2312" w:eastAsia="仿宋_GB2312" w:cs="仿宋_GB2312"/>
                <w:sz w:val="24"/>
              </w:rPr>
              <w:t>王家河办</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hint="eastAsia" w:ascii="仿宋_GB2312" w:eastAsia="仿宋_GB2312" w:cs="仿宋_GB2312"/>
                <w:color w:val="FF0000"/>
                <w:sz w:val="24"/>
              </w:rPr>
            </w:pPr>
            <w:r>
              <w:rPr>
                <w:rFonts w:hint="eastAsia" w:ascii="仿宋_GB2312" w:eastAsia="仿宋_GB2312" w:cs="仿宋_GB2312"/>
                <w:sz w:val="24"/>
              </w:rPr>
              <w:t>柿树沟社区便民休闲广场已建成并投入使用。</w:t>
            </w:r>
            <w:r>
              <w:rPr>
                <w:rFonts w:ascii="仿宋_GB2312" w:eastAsia="仿宋_GB2312" w:cs="仿宋_GB2312"/>
                <w:sz w:val="24"/>
              </w:rPr>
              <w:t xml:space="preserve">   </w:t>
            </w:r>
            <w:r>
              <w:rPr>
                <w:rFonts w:hint="eastAsia" w:ascii="仿宋_GB2312" w:eastAsia="仿宋_GB2312" w:cs="仿宋_GB2312"/>
                <w:b/>
                <w:bCs/>
                <w:sz w:val="24"/>
              </w:rPr>
              <w:t>（已完成）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36"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5</w:t>
            </w:r>
            <w:r>
              <w:rPr>
                <w:rFonts w:ascii="仿宋_GB2312" w:eastAsia="仿宋_GB2312" w:cs="仿宋_GB2312"/>
                <w:sz w:val="24"/>
              </w:rPr>
              <w:t>7</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农村居民人均可支配收入增长9%。</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r>
              <w:rPr>
                <w:rFonts w:hint="eastAsia" w:ascii="仿宋_GB2312" w:eastAsia="仿宋_GB2312"/>
                <w:spacing w:val="-12"/>
                <w:sz w:val="24"/>
              </w:rPr>
              <w:t>区农业农村局</w:t>
            </w: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p>
          <w:p>
            <w:pPr>
              <w:jc w:val="center"/>
              <w:rPr>
                <w:rFonts w:ascii="仿宋_GB2312" w:eastAsia="仿宋_GB2312"/>
                <w:spacing w:val="-12"/>
                <w:sz w:val="24"/>
              </w:rPr>
            </w:pPr>
            <w:r>
              <w:rPr>
                <w:rFonts w:hint="eastAsia" w:ascii="仿宋_GB2312" w:eastAsia="仿宋_GB2312"/>
                <w:spacing w:val="-12"/>
                <w:sz w:val="24"/>
              </w:rPr>
              <w:t>区农业农村局</w:t>
            </w: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上半年全区农村居民人均可支配收入完成5824元，增长9.7%，排名全市第二。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86"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sz w:val="24"/>
              </w:rPr>
            </w:pPr>
            <w:r>
              <w:rPr>
                <w:rFonts w:hint="eastAsia" w:ascii="仿宋_GB2312" w:eastAsia="仿宋_GB2312" w:cs="仿宋_GB2312"/>
                <w:sz w:val="24"/>
              </w:rPr>
              <w:t>5</w:t>
            </w:r>
            <w:r>
              <w:rPr>
                <w:rFonts w:ascii="仿宋_GB2312" w:eastAsia="仿宋_GB2312" w:cs="仿宋_GB2312"/>
                <w:sz w:val="24"/>
              </w:rPr>
              <w:t>8</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sz w:val="24"/>
              </w:rPr>
            </w:pPr>
            <w:r>
              <w:rPr>
                <w:rFonts w:hint="eastAsia" w:ascii="仿宋_GB2312" w:eastAsia="仿宋_GB2312" w:cs="仿宋_GB2312"/>
                <w:sz w:val="24"/>
              </w:rPr>
              <w:t>实施农业综合开发示范园项目，建成高标准鲜果园4000亩，新栽植和改造提升干杂果各1000亩，发展苗木花卉2000亩。</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kern w:val="0"/>
                <w:sz w:val="24"/>
              </w:rPr>
              <w:t>已建成高标准鲜果园3750亩</w:t>
            </w:r>
            <w:r>
              <w:rPr>
                <w:rFonts w:ascii="仿宋_GB2312" w:eastAsia="仿宋_GB2312" w:cs="仿宋_GB2312"/>
                <w:kern w:val="0"/>
                <w:sz w:val="24"/>
              </w:rPr>
              <w:t>，</w:t>
            </w:r>
            <w:r>
              <w:rPr>
                <w:rFonts w:hint="eastAsia" w:ascii="仿宋_GB2312" w:eastAsia="仿宋_GB2312" w:cs="仿宋_GB2312"/>
                <w:kern w:val="0"/>
                <w:sz w:val="24"/>
              </w:rPr>
              <w:t>完成新栽植干杂果1080亩</w:t>
            </w:r>
            <w:r>
              <w:rPr>
                <w:rFonts w:ascii="仿宋_GB2312" w:eastAsia="仿宋_GB2312" w:cs="仿宋_GB2312"/>
                <w:kern w:val="0"/>
                <w:sz w:val="24"/>
              </w:rPr>
              <w:t>，</w:t>
            </w:r>
            <w:r>
              <w:rPr>
                <w:rFonts w:hint="eastAsia" w:ascii="仿宋_GB2312" w:eastAsia="仿宋_GB2312" w:cs="仿宋_GB2312"/>
                <w:kern w:val="0"/>
                <w:sz w:val="24"/>
              </w:rPr>
              <w:t>提升改造干杂果2130亩</w:t>
            </w:r>
            <w:r>
              <w:rPr>
                <w:rFonts w:ascii="仿宋_GB2312" w:eastAsia="仿宋_GB2312" w:cs="仿宋_GB2312"/>
                <w:kern w:val="0"/>
                <w:sz w:val="24"/>
              </w:rPr>
              <w:t>，</w:t>
            </w:r>
            <w:r>
              <w:rPr>
                <w:rFonts w:hint="eastAsia" w:ascii="仿宋_GB2312" w:eastAsia="仿宋_GB2312" w:cs="仿宋_GB2312"/>
                <w:kern w:val="0"/>
                <w:sz w:val="24"/>
              </w:rPr>
              <w:t>发展苗木花卉1660亩。计划10月份栽植鲜果500亩</w:t>
            </w:r>
            <w:r>
              <w:rPr>
                <w:rFonts w:ascii="仿宋_GB2312" w:eastAsia="仿宋_GB2312" w:cs="仿宋_GB2312"/>
                <w:kern w:val="0"/>
                <w:sz w:val="24"/>
              </w:rPr>
              <w:t>，完成</w:t>
            </w:r>
            <w:r>
              <w:rPr>
                <w:rFonts w:hint="eastAsia" w:ascii="仿宋_GB2312" w:eastAsia="仿宋_GB2312" w:cs="仿宋_GB2312"/>
                <w:kern w:val="0"/>
                <w:sz w:val="24"/>
              </w:rPr>
              <w:t>剩余苗木花卉任务。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3"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59</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全面完成“三变”改革任务，实现全区农村集体经济全覆盖。</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480" w:firstLineChars="200"/>
              <w:rPr>
                <w:rFonts w:ascii="仿宋_GB2312" w:eastAsia="仿宋_GB2312" w:cs="仿宋_GB2312"/>
                <w:sz w:val="24"/>
              </w:rPr>
            </w:pPr>
            <w:r>
              <w:rPr>
                <w:rFonts w:hint="eastAsia" w:ascii="仿宋_GB2312" w:eastAsia="仿宋_GB2312" w:cs="仿宋_GB2312"/>
                <w:sz w:val="24"/>
              </w:rPr>
              <w:t>全区26个行政村均已完成“三变”改革任务与赋码登记工作。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0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60</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巩固提升孟姜塬村、新村、炭科沟村和王家河村等市级创建村及王益北塬示范片区,所有行政村实现市级美丽乡村以上建设目标。</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kern w:val="0"/>
                <w:sz w:val="24"/>
              </w:rPr>
              <w:t>王家河</w:t>
            </w:r>
            <w:r>
              <w:rPr>
                <w:rFonts w:ascii="仿宋_GB2312" w:eastAsia="仿宋_GB2312" w:cs="仿宋_GB2312"/>
                <w:kern w:val="0"/>
                <w:sz w:val="24"/>
              </w:rPr>
              <w:t>街道办</w:t>
            </w:r>
            <w:r>
              <w:rPr>
                <w:rFonts w:hint="eastAsia" w:ascii="仿宋_GB2312" w:eastAsia="仿宋_GB2312" w:cs="仿宋_GB2312"/>
                <w:kern w:val="0"/>
                <w:sz w:val="24"/>
              </w:rPr>
              <w:t>赵家塬村已完成创建任务的60%，黄堡镇五星村完成创建任务的30%，王益街道办军台岭村（韩塬组）、墙下塬村（小豆组）、王益村（高坪组）、十里铺村、黄堡镇文明塬村等5个提升巩固村已完成创建任务的52%。70个建设项目已完成48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0"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61</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农林牧渔业增加值增长4.5%。</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rPr>
              <w:t>上半年全区农林牧渔业增加值完成4279万元，增长4.4%，排名全市第一。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24"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62</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加快国家森林城市创建工作。</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480" w:firstLineChars="200"/>
              <w:rPr>
                <w:rFonts w:ascii="仿宋_GB2312" w:eastAsia="仿宋_GB2312"/>
                <w:sz w:val="24"/>
              </w:rPr>
            </w:pPr>
            <w:r>
              <w:rPr>
                <w:rFonts w:hint="eastAsia" w:ascii="仿宋_GB2312" w:eastAsia="仿宋_GB2312" w:cs="仿宋_GB2312"/>
                <w:color w:val="000000"/>
                <w:kern w:val="0"/>
                <w:sz w:val="24"/>
              </w:rPr>
              <w:t>积极推进创森五项工作</w:t>
            </w:r>
            <w:r>
              <w:rPr>
                <w:rFonts w:ascii="仿宋_GB2312" w:eastAsia="仿宋_GB2312" w:cs="仿宋_GB2312"/>
                <w:color w:val="000000"/>
                <w:kern w:val="0"/>
                <w:sz w:val="24"/>
              </w:rPr>
              <w:t>，</w:t>
            </w:r>
            <w:r>
              <w:rPr>
                <w:rFonts w:hint="eastAsia" w:ascii="仿宋_GB2312" w:eastAsia="仿宋_GB2312" w:cs="仿宋_GB2312"/>
                <w:color w:val="000000"/>
                <w:kern w:val="0"/>
                <w:sz w:val="24"/>
              </w:rPr>
              <w:t>完成六大重点区域造林绿化2834.4亩</w:t>
            </w:r>
            <w:r>
              <w:rPr>
                <w:rFonts w:ascii="仿宋_GB2312" w:eastAsia="仿宋_GB2312" w:cs="仿宋_GB2312"/>
                <w:color w:val="000000"/>
                <w:kern w:val="0"/>
                <w:sz w:val="24"/>
              </w:rPr>
              <w:t>，</w:t>
            </w:r>
            <w:r>
              <w:rPr>
                <w:rFonts w:hint="eastAsia" w:ascii="仿宋_GB2312" w:eastAsia="仿宋_GB2312" w:cs="仿宋_GB2312"/>
                <w:color w:val="000000"/>
                <w:kern w:val="0"/>
                <w:sz w:val="24"/>
              </w:rPr>
              <w:t>发送创森宣传短信2.7万条</w:t>
            </w:r>
            <w:r>
              <w:rPr>
                <w:rFonts w:ascii="仿宋_GB2312" w:eastAsia="仿宋_GB2312" w:cs="仿宋_GB2312"/>
                <w:color w:val="000000"/>
                <w:kern w:val="0"/>
                <w:sz w:val="24"/>
              </w:rPr>
              <w:t>，</w:t>
            </w:r>
            <w:r>
              <w:rPr>
                <w:rFonts w:hint="eastAsia" w:ascii="仿宋_GB2312" w:eastAsia="仿宋_GB2312" w:cs="仿宋_GB2312"/>
                <w:color w:val="000000"/>
                <w:kern w:val="0"/>
                <w:sz w:val="24"/>
              </w:rPr>
              <w:t>创森规划已进入评审阶段。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30"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63</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实施好万吨有机肥加工、秦韵设施种苗组培中心、中天羊业种羊繁育基地等项目，建立“龙头企业+合作社+农户”利益联结机制。</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456" w:firstLineChars="200"/>
              <w:rPr>
                <w:rFonts w:ascii="仿宋_GB2312" w:eastAsia="仿宋_GB2312" w:cs="仿宋_GB2312"/>
                <w:spacing w:val="-6"/>
                <w:kern w:val="0"/>
                <w:sz w:val="24"/>
              </w:rPr>
            </w:pPr>
            <w:r>
              <w:rPr>
                <w:rFonts w:hint="eastAsia" w:ascii="仿宋_GB2312" w:eastAsia="仿宋_GB2312" w:cs="仿宋_GB2312"/>
                <w:spacing w:val="-6"/>
                <w:kern w:val="0"/>
                <w:sz w:val="24"/>
              </w:rPr>
              <w:t>万吨有机肥加工项目已完成基础设施建设，秦韵设施种苗组培中心已投产</w:t>
            </w:r>
            <w:r>
              <w:rPr>
                <w:rFonts w:ascii="仿宋_GB2312" w:eastAsia="仿宋_GB2312" w:cs="仿宋_GB2312"/>
                <w:spacing w:val="-6"/>
                <w:kern w:val="0"/>
                <w:sz w:val="24"/>
              </w:rPr>
              <w:t>。</w:t>
            </w:r>
            <w:r>
              <w:rPr>
                <w:rFonts w:hint="eastAsia" w:ascii="仿宋_GB2312" w:eastAsia="仿宋_GB2312" w:cs="仿宋_GB2312"/>
                <w:spacing w:val="-6"/>
                <w:kern w:val="0"/>
                <w:sz w:val="24"/>
              </w:rPr>
              <w:t>中天羊业种羊繁育基地变更为文明塬村集体2000只肉羊种羊场项目，已开工建设，预计9月底完成基础设施建设。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5"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64</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改造农村卫生户厕2000座。</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tcPr>
          <w:p>
            <w:pPr>
              <w:ind w:firstLine="480" w:firstLineChars="200"/>
              <w:rPr>
                <w:rFonts w:hint="eastAsia" w:ascii="仿宋_GB2312" w:eastAsia="仿宋_GB2312"/>
                <w:sz w:val="24"/>
              </w:rPr>
            </w:pPr>
            <w:r>
              <w:rPr>
                <w:rFonts w:hint="eastAsia" w:ascii="仿宋_GB2312" w:eastAsia="仿宋_GB2312"/>
                <w:sz w:val="24"/>
              </w:rPr>
              <w:t>截至8月底，完成户厕改造1457座，其中黄堡镇完成839座，王益办完成434座，王家河办完成184座。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44"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6</w:t>
            </w:r>
            <w:r>
              <w:rPr>
                <w:rFonts w:ascii="仿宋_GB2312" w:eastAsia="仿宋_GB2312" w:cs="仿宋_GB2312"/>
                <w:sz w:val="24"/>
              </w:rPr>
              <w:t>5</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启动生态清洁小流域建设。</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区水务局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hint="eastAsia" w:ascii="仿宋_GB2312" w:eastAsia="仿宋_GB2312"/>
                <w:sz w:val="24"/>
              </w:rPr>
            </w:pPr>
            <w:r>
              <w:rPr>
                <w:rFonts w:hint="eastAsia" w:ascii="仿宋_GB2312" w:eastAsia="仿宋_GB2312"/>
                <w:sz w:val="24"/>
              </w:rPr>
              <w:t>编制了《铜川市王益区生态清洁小流域2019-2021年度实施方案》，并上报市生态小流域建设工作领导小组办公室，已启动王家河生态清洁小流域建设。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31"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66</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改造提升黄堡石坡、王益北塬等水利工程，惠及群众3000人。</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ascii="仿宋_GB2312" w:eastAsia="仿宋_GB2312"/>
                <w:sz w:val="24"/>
              </w:rPr>
              <w:t>黄堡</w:t>
            </w:r>
            <w:r>
              <w:rPr>
                <w:rFonts w:hint="eastAsia" w:ascii="仿宋_GB2312" w:eastAsia="仿宋_GB2312"/>
                <w:sz w:val="24"/>
              </w:rPr>
              <w:t>石坡供水改扩建工程：建成加压泵站及50立方米混凝土蓄水池各1座，铺设输配水管道5公里</w:t>
            </w:r>
            <w:r>
              <w:rPr>
                <w:rFonts w:ascii="仿宋_GB2312" w:eastAsia="仿宋_GB2312"/>
                <w:sz w:val="24"/>
              </w:rPr>
              <w:t>，正在安装</w:t>
            </w:r>
            <w:r>
              <w:rPr>
                <w:rFonts w:hint="eastAsia" w:ascii="仿宋_GB2312" w:eastAsia="仿宋_GB2312"/>
                <w:sz w:val="24"/>
              </w:rPr>
              <w:t>设</w:t>
            </w:r>
            <w:r>
              <w:rPr>
                <w:rFonts w:ascii="仿宋_GB2312" w:eastAsia="仿宋_GB2312"/>
                <w:sz w:val="24"/>
              </w:rPr>
              <w:t>备，铺设</w:t>
            </w:r>
            <w:r>
              <w:rPr>
                <w:rFonts w:hint="eastAsia" w:ascii="仿宋_GB2312" w:eastAsia="仿宋_GB2312"/>
                <w:sz w:val="24"/>
              </w:rPr>
              <w:t>五星村红岩组配水管网</w:t>
            </w:r>
            <w:r>
              <w:rPr>
                <w:rFonts w:ascii="仿宋_GB2312" w:eastAsia="仿宋_GB2312"/>
                <w:sz w:val="24"/>
              </w:rPr>
              <w:t>，</w:t>
            </w:r>
            <w:r>
              <w:rPr>
                <w:rFonts w:hint="eastAsia" w:ascii="仿宋_GB2312" w:eastAsia="仿宋_GB2312"/>
                <w:sz w:val="24"/>
              </w:rPr>
              <w:t>完后可通水。</w:t>
            </w:r>
          </w:p>
          <w:p>
            <w:pPr>
              <w:ind w:firstLine="480" w:firstLineChars="200"/>
              <w:rPr>
                <w:rFonts w:hint="eastAsia" w:ascii="仿宋_GB2312" w:eastAsia="仿宋_GB2312"/>
                <w:spacing w:val="-10"/>
                <w:sz w:val="24"/>
              </w:rPr>
            </w:pPr>
            <w:r>
              <w:rPr>
                <w:rFonts w:hint="eastAsia" w:ascii="仿宋_GB2312" w:eastAsia="仿宋_GB2312"/>
                <w:sz w:val="24"/>
              </w:rPr>
              <w:t>王益北塬供水改扩建工程：建成加压泵站1座、蓄水池</w:t>
            </w:r>
            <w:r>
              <w:rPr>
                <w:rFonts w:ascii="仿宋_GB2312" w:eastAsia="仿宋_GB2312"/>
                <w:sz w:val="24"/>
              </w:rPr>
              <w:t>3</w:t>
            </w:r>
            <w:r>
              <w:rPr>
                <w:rFonts w:hint="eastAsia" w:ascii="仿宋_GB2312" w:eastAsia="仿宋_GB2312"/>
                <w:sz w:val="24"/>
              </w:rPr>
              <w:t>座，铺设输配水管网11公里</w:t>
            </w:r>
            <w:r>
              <w:rPr>
                <w:rFonts w:ascii="仿宋_GB2312" w:eastAsia="仿宋_GB2312"/>
                <w:sz w:val="24"/>
              </w:rPr>
              <w:t>，正在安装</w:t>
            </w:r>
            <w:r>
              <w:rPr>
                <w:rFonts w:hint="eastAsia" w:ascii="仿宋_GB2312" w:eastAsia="仿宋_GB2312"/>
                <w:sz w:val="24"/>
              </w:rPr>
              <w:t>设</w:t>
            </w:r>
            <w:r>
              <w:rPr>
                <w:rFonts w:ascii="仿宋_GB2312" w:eastAsia="仿宋_GB2312"/>
                <w:sz w:val="24"/>
              </w:rPr>
              <w:t>备</w:t>
            </w:r>
            <w:r>
              <w:rPr>
                <w:rFonts w:hint="eastAsia" w:ascii="仿宋_GB2312" w:eastAsia="仿宋_GB2312"/>
                <w:sz w:val="24"/>
              </w:rPr>
              <w:t xml:space="preserve">，完后可通水。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23"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67</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继续实施“七项行动”，健全完善“三包三到”工作机制，推广“六比六看”立德扶志做法。</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区扶贫局</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区扶贫局</w:t>
            </w:r>
          </w:p>
          <w:p>
            <w:pPr>
              <w:jc w:val="center"/>
              <w:rPr>
                <w:rFonts w:ascii="仿宋_GB2312" w:eastAsia="仿宋_GB2312"/>
                <w:sz w:val="24"/>
              </w:rPr>
            </w:pPr>
          </w:p>
        </w:tc>
        <w:tc>
          <w:tcPr>
            <w:tcW w:w="7087" w:type="dxa"/>
            <w:tcBorders>
              <w:top w:val="single" w:color="auto" w:sz="4" w:space="0"/>
              <w:left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宋体"/>
                <w:sz w:val="24"/>
              </w:rPr>
              <w:t>及时跟进七项行动进展情况，继续推行“三包三到”帮扶工作模式，由26名区级领导、26个区级部门包抓26个行政村，选派445名科级干部帮扶445户在册建档立卡户，实现联村包户全覆盖</w:t>
            </w:r>
            <w:r>
              <w:rPr>
                <w:rFonts w:ascii="仿宋_GB2312" w:eastAsia="仿宋_GB2312" w:cs="宋体"/>
                <w:sz w:val="24"/>
              </w:rPr>
              <w:t>。</w:t>
            </w:r>
            <w:r>
              <w:rPr>
                <w:rFonts w:hint="eastAsia" w:ascii="仿宋_GB2312" w:eastAsia="仿宋_GB2312" w:cs="宋体"/>
                <w:sz w:val="24"/>
              </w:rPr>
              <w:t>印发了《深入开展“六比六看树典型 立德扶志增动力”评选表彰活动的通知》，已评选出村级示范户52户、镇办示范户18户，组织示范户开展了6场集中大宣讲活动。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9" w:hRule="atLeast"/>
        </w:trPr>
        <w:tc>
          <w:tcPr>
            <w:tcW w:w="570" w:type="dxa"/>
            <w:tcBorders>
              <w:top w:val="single" w:color="auto" w:sz="4" w:space="0"/>
              <w:left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68</w:t>
            </w:r>
          </w:p>
        </w:tc>
        <w:tc>
          <w:tcPr>
            <w:tcW w:w="4969" w:type="dxa"/>
            <w:tcBorders>
              <w:top w:val="single" w:color="auto" w:sz="4" w:space="0"/>
              <w:left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巩固提升336户已脱贫群众脱贫质量，完成28户87人脱贫任务。</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印发了“两业”“两房”等8个巩固提升方案，精准落实“八个一批”帮扶措施，445户建档立卡户户均享受3项产业帮扶措施，户均增收3000元以上，449名贫困劳动力已就业401人。</w:t>
            </w:r>
            <w:r>
              <w:rPr>
                <w:rFonts w:hint="eastAsia" w:ascii="仿宋_GB2312" w:eastAsia="仿宋_GB2312" w:cs="宋体"/>
                <w:sz w:val="24"/>
              </w:rPr>
              <w:t>建立了户退出“5项标准”达标台账，28户计划脱贫户退出5项指标均已达标。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60"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69</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确保金融机构不良贷款率控制在1.7%以下。</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区政府投融资管理中心</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480" w:firstLineChars="200"/>
              <w:rPr>
                <w:rFonts w:ascii="仿宋_GB2312" w:eastAsia="仿宋_GB2312"/>
                <w:sz w:val="24"/>
              </w:rPr>
            </w:pPr>
            <w:r>
              <w:rPr>
                <w:rFonts w:hint="eastAsia" w:ascii="仿宋_GB2312" w:eastAsia="仿宋_GB2312"/>
                <w:sz w:val="24"/>
              </w:rPr>
              <w:t>王益区不良贷款主要为区信用联社，其他银行业金融机构无不良贷款。联合区信用联社，加大催收力度，截至7月底已处置化解1641.39万元。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9"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70</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制定出台《王益区关于金融机构支持地方经济发展考核奖励办法》，建立小微企业担保基金，为小微企业协调贷款2亿元以上。</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tcPr>
          <w:p>
            <w:pPr>
              <w:pStyle w:val="2"/>
              <w:ind w:firstLine="480" w:firstLineChars="200"/>
              <w:rPr>
                <w:rFonts w:ascii="仿宋_GB2312" w:eastAsia="仿宋_GB2312"/>
                <w:sz w:val="24"/>
              </w:rPr>
            </w:pPr>
            <w:r>
              <w:rPr>
                <w:rFonts w:hint="eastAsia" w:ascii="仿宋_GB2312" w:eastAsia="仿宋_GB2312"/>
                <w:sz w:val="24"/>
              </w:rPr>
              <w:t>《金融机构支持地方经济发展评价奖励办法（试行）》已制定，待提请区政府相关会议审议研究。通过“投贷联动”“税易贷”“小微快贷”等措施，为铜川秦安现代农业、鑫源工贸、陕西汇能实业有限公司等小微企业协调贷款1.9亿元。市金融办暂未对担保基金统一优化整合，各区县暂缓设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38"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7</w:t>
            </w:r>
            <w:r>
              <w:rPr>
                <w:rFonts w:ascii="仿宋_GB2312" w:eastAsia="仿宋_GB2312" w:cs="仿宋_GB2312"/>
                <w:sz w:val="24"/>
              </w:rPr>
              <w:t>1</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严厉打击非法集资行为，坚决打击违法违规金融活动，引导金融企业更好服务实体经济，为中小微企业提供金融支持。</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tcPr>
          <w:p>
            <w:pPr>
              <w:pStyle w:val="2"/>
              <w:ind w:firstLine="480" w:firstLineChars="200"/>
              <w:rPr>
                <w:rFonts w:ascii="仿宋_GB2312" w:eastAsia="仿宋_GB2312"/>
                <w:sz w:val="24"/>
              </w:rPr>
            </w:pPr>
            <w:r>
              <w:rPr>
                <w:rFonts w:hint="eastAsia" w:ascii="仿宋_GB2312" w:eastAsia="仿宋_GB2312"/>
                <w:sz w:val="24"/>
              </w:rPr>
              <w:t>对我区涉及“团贷网”“智冠集团”等案件人员进行摸排，做好“e租宝”案件集资参与人信息核实登记工作。指导区信用联社制定《金融支持小微企业高质量发展十条措施》，组织召开政银企座谈会</w:t>
            </w:r>
            <w:r>
              <w:rPr>
                <w:rFonts w:ascii="仿宋_GB2312" w:eastAsia="仿宋_GB2312"/>
                <w:sz w:val="24"/>
              </w:rPr>
              <w:t>3</w:t>
            </w:r>
            <w:r>
              <w:rPr>
                <w:rFonts w:hint="eastAsia" w:ascii="仿宋_GB2312" w:eastAsia="仿宋_GB2312"/>
                <w:sz w:val="24"/>
              </w:rPr>
              <w:t>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0"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7</w:t>
            </w:r>
            <w:r>
              <w:rPr>
                <w:rFonts w:ascii="仿宋_GB2312" w:eastAsia="仿宋_GB2312" w:cs="仿宋_GB2312"/>
                <w:sz w:val="24"/>
              </w:rPr>
              <w:t>2</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加快耀瓷小镇建设，积极申报国家特色小镇，打造“一带一路”陶瓷新城。</w:t>
            </w:r>
          </w:p>
        </w:tc>
        <w:tc>
          <w:tcPr>
            <w:tcW w:w="15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耀州窑文化基地管委会</w:t>
            </w:r>
          </w:p>
        </w:tc>
        <w:tc>
          <w:tcPr>
            <w:tcW w:w="7087" w:type="dxa"/>
            <w:tcBorders>
              <w:top w:val="single" w:color="auto" w:sz="4" w:space="0"/>
              <w:left w:val="single" w:color="auto" w:sz="4" w:space="0"/>
              <w:bottom w:val="single" w:color="auto" w:sz="4" w:space="0"/>
              <w:right w:val="single" w:color="auto" w:sz="4" w:space="0"/>
              <w:tl2br w:val="nil"/>
              <w:tr2bl w:val="nil"/>
            </w:tcBorders>
          </w:tcPr>
          <w:p>
            <w:pPr>
              <w:ind w:firstLine="480" w:firstLineChars="200"/>
              <w:rPr>
                <w:rFonts w:ascii="仿宋_GB2312" w:eastAsia="仿宋_GB2312"/>
                <w:sz w:val="24"/>
              </w:rPr>
            </w:pPr>
            <w:r>
              <w:rPr>
                <w:rFonts w:hint="eastAsia" w:ascii="仿宋_GB2312" w:eastAsia="仿宋_GB2312"/>
                <w:sz w:val="24"/>
              </w:rPr>
              <w:t>国家特色小镇申报材料已报国家发改委。“一带一路”陶瓷产业新城正在建设，东塬陶瓷产业园标准化厂房建设项目预计年底部分投入使用，陶瓷产业新城标准化厂房项目已完成形象进度80%，预计9月份主体完工；已储备工业用地1000多亩，7月15日省住建厅已批复了园区包装的黄堡老镇区棚改项目，项目实施后将再腾退土地2038亩；产业新城以高科技陶瓷企业为招商对象，新能源汽车用瓷管、陶瓷刹车片等项目正在对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394"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7</w:t>
            </w:r>
            <w:r>
              <w:rPr>
                <w:rFonts w:ascii="仿宋_GB2312" w:eastAsia="仿宋_GB2312" w:cs="仿宋_GB2312"/>
                <w:sz w:val="24"/>
              </w:rPr>
              <w:t>3</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完成小镇南入口雕塑、陶瓷产业新城东路、东塬陶瓷产业园标准化厂房一期建设，开工建设东塬陶瓷产业园标准化厂房二期、建陶厂片区提升改造等项目。</w:t>
            </w:r>
          </w:p>
        </w:tc>
        <w:tc>
          <w:tcPr>
            <w:tcW w:w="15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tcPr>
          <w:p>
            <w:pPr>
              <w:ind w:firstLine="480" w:firstLineChars="200"/>
              <w:rPr>
                <w:rFonts w:ascii="仿宋_GB2312" w:eastAsia="仿宋_GB2312"/>
                <w:sz w:val="24"/>
              </w:rPr>
            </w:pPr>
            <w:r>
              <w:rPr>
                <w:rFonts w:hint="eastAsia" w:ascii="仿宋_GB2312" w:eastAsia="仿宋_GB2312"/>
                <w:sz w:val="24"/>
              </w:rPr>
              <w:t>小镇南入口雕塑因山水林田湖项目调整，暂未实施；东塬陶瓷产业园道路工程</w:t>
            </w:r>
            <w:r>
              <w:rPr>
                <w:rFonts w:ascii="仿宋_GB2312" w:eastAsia="仿宋_GB2312"/>
                <w:sz w:val="24"/>
              </w:rPr>
              <w:t>已</w:t>
            </w:r>
            <w:r>
              <w:rPr>
                <w:rFonts w:hint="eastAsia" w:ascii="仿宋_GB2312" w:eastAsia="仿宋_GB2312"/>
                <w:sz w:val="24"/>
              </w:rPr>
              <w:t>开工建设；东塬陶瓷产业园标准化厂房建设项目（一期）</w:t>
            </w:r>
            <w:r>
              <w:rPr>
                <w:rFonts w:ascii="仿宋_GB2312" w:eastAsia="仿宋_GB2312"/>
                <w:sz w:val="24"/>
              </w:rPr>
              <w:t>，</w:t>
            </w:r>
            <w:r>
              <w:rPr>
                <w:rFonts w:hint="eastAsia" w:ascii="仿宋_GB2312" w:eastAsia="仿宋_GB2312"/>
                <w:sz w:val="24"/>
              </w:rPr>
              <w:t>预计年底投入使用；东塬陶瓷产业园标准化厂房二期项目、建陶厂片区提升改造项目正在办理前期手续。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1" w:hRule="atLeast"/>
        </w:trPr>
        <w:tc>
          <w:tcPr>
            <w:tcW w:w="141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center"/>
              <w:rPr>
                <w:rFonts w:ascii="仿宋_GB2312" w:eastAsia="仿宋_GB2312" w:cs="仿宋_GB2312"/>
                <w:sz w:val="24"/>
              </w:rPr>
            </w:pPr>
            <w:r>
              <w:rPr>
                <w:rFonts w:ascii="黑体" w:eastAsia="黑体" w:cs="黑体"/>
                <w:color w:val="auto"/>
                <w:spacing w:val="-6"/>
                <w:sz w:val="28"/>
                <w:szCs w:val="28"/>
                <w:lang w:eastAsia="zh-CN" w:bidi="ar-SA"/>
              </w:rPr>
              <w:t>三</w:t>
            </w:r>
            <w:r>
              <w:rPr>
                <w:rFonts w:hint="eastAsia" w:ascii="黑体" w:eastAsia="黑体" w:cs="黑体"/>
                <w:color w:val="auto"/>
                <w:spacing w:val="-6"/>
                <w:sz w:val="28"/>
                <w:szCs w:val="28"/>
                <w:lang w:eastAsia="zh-CN" w:bidi="ar-SA"/>
              </w:rPr>
              <w:t>、进展缓慢任务</w:t>
            </w:r>
            <w:r>
              <w:rPr>
                <w:rFonts w:ascii="黑体" w:eastAsia="黑体" w:cs="黑体"/>
                <w:color w:val="auto"/>
                <w:spacing w:val="-6"/>
                <w:sz w:val="28"/>
                <w:szCs w:val="28"/>
                <w:lang w:val="en-US" w:eastAsia="zh-CN" w:bidi="ar-SA"/>
              </w:rPr>
              <w:t>8</w:t>
            </w:r>
            <w:r>
              <w:rPr>
                <w:rFonts w:hint="eastAsia" w:ascii="黑体" w:eastAsia="黑体" w:cs="黑体"/>
                <w:color w:val="auto"/>
                <w:spacing w:val="-6"/>
                <w:sz w:val="28"/>
                <w:szCs w:val="28"/>
                <w:lang w:val="en-US" w:eastAsia="zh-CN" w:bidi="ar-SA"/>
              </w:rPr>
              <w:t>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2"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hint="eastAsia" w:ascii="宋体" w:cs="仿宋_GB2312"/>
                <w:b/>
                <w:bCs/>
                <w:sz w:val="24"/>
              </w:rPr>
              <w:t>序号</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hint="eastAsia" w:ascii="宋体" w:cs="仿宋_GB2312"/>
                <w:b/>
                <w:bCs/>
                <w:sz w:val="24"/>
              </w:rPr>
              <w:t>主要任务</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ascii="宋体" w:cs="仿宋_GB2312"/>
                <w:b/>
                <w:bCs/>
                <w:sz w:val="24"/>
              </w:rPr>
              <w:t>承办</w:t>
            </w:r>
            <w:r>
              <w:rPr>
                <w:rFonts w:hint="eastAsia" w:ascii="宋体" w:cs="仿宋_GB2312"/>
                <w:b/>
                <w:bCs/>
                <w:sz w:val="24"/>
              </w:rPr>
              <w:t>部门</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cs="仿宋_GB2312"/>
                <w:b/>
                <w:bCs/>
                <w:sz w:val="24"/>
              </w:rPr>
            </w:pPr>
            <w:r>
              <w:rPr>
                <w:rFonts w:ascii="宋体" w:cs="仿宋_GB2312"/>
                <w:b/>
                <w:bCs/>
                <w:sz w:val="24"/>
              </w:rPr>
              <w:t>进展情况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72"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sz w:val="24"/>
              </w:rPr>
            </w:pPr>
            <w:r>
              <w:rPr>
                <w:rFonts w:hint="eastAsia" w:ascii="仿宋_GB2312" w:eastAsia="仿宋_GB2312" w:cs="仿宋_GB2312"/>
                <w:sz w:val="24"/>
              </w:rPr>
              <w:t>1</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eastAsia="仿宋_GB2312" w:cs="仿宋_GB2312"/>
                <w:sz w:val="24"/>
              </w:rPr>
            </w:pPr>
            <w:r>
              <w:rPr>
                <w:rFonts w:hint="eastAsia" w:ascii="仿宋_GB2312" w:eastAsia="仿宋_GB2312" w:cs="仿宋_GB2312"/>
                <w:sz w:val="24"/>
              </w:rPr>
              <w:t>全年安排区级重点项目117个，总投资315.18亿元，年度完成投资80亿元以上。</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bCs/>
                <w:sz w:val="24"/>
              </w:rPr>
            </w:pPr>
            <w:r>
              <w:rPr>
                <w:rFonts w:hint="eastAsia" w:ascii="仿宋_GB2312" w:eastAsia="仿宋_GB2312" w:cs="仿宋_GB2312"/>
                <w:bCs/>
                <w:sz w:val="24"/>
              </w:rPr>
              <w:t>区发改局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jc w:val="left"/>
              <w:rPr>
                <w:rFonts w:ascii="宋体" w:cs="仿宋_GB2312"/>
                <w:b/>
                <w:bCs/>
                <w:sz w:val="24"/>
              </w:rPr>
            </w:pPr>
            <w:r>
              <w:rPr>
                <w:rFonts w:hint="eastAsia" w:ascii="仿宋_GB2312" w:eastAsia="仿宋_GB2312" w:cs="仿宋_GB2312"/>
                <w:sz w:val="24"/>
                <w:szCs w:val="24"/>
                <w:lang w:val="en-US" w:eastAsia="zh-CN"/>
              </w:rPr>
              <w:t>117个区级重点项目1-7月累计完成投资30亿元，开复工项目69个，</w:t>
            </w:r>
            <w:r>
              <w:rPr>
                <w:rFonts w:ascii="仿宋_GB2312" w:eastAsia="仿宋_GB2312" w:cs="仿宋_GB2312"/>
                <w:sz w:val="24"/>
                <w:szCs w:val="24"/>
                <w:lang w:val="en-US" w:eastAsia="zh-CN"/>
              </w:rPr>
              <w:t>已</w:t>
            </w:r>
            <w:r>
              <w:rPr>
                <w:rFonts w:hint="eastAsia" w:ascii="仿宋_GB2312" w:eastAsia="仿宋_GB2312" w:cs="仿宋_GB2312"/>
                <w:sz w:val="24"/>
                <w:szCs w:val="24"/>
                <w:lang w:val="en-US" w:eastAsia="zh-CN"/>
              </w:rPr>
              <w:t>建成项目8个。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70"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ascii="仿宋_GB2312" w:eastAsia="仿宋_GB2312" w:cs="仿宋_GB2312"/>
                <w:sz w:val="24"/>
              </w:rPr>
              <w:t>2</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全年新培育规上工业企业10户以上。</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bCs/>
                <w:sz w:val="24"/>
              </w:rPr>
            </w:pPr>
            <w:r>
              <w:rPr>
                <w:rFonts w:hint="eastAsia" w:ascii="仿宋_GB2312" w:eastAsia="仿宋_GB2312" w:cs="仿宋_GB2312"/>
                <w:bCs/>
                <w:sz w:val="24"/>
              </w:rPr>
              <w:t>区工信局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宋体" w:cs="仿宋_GB2312"/>
                <w:b/>
                <w:bCs/>
                <w:sz w:val="24"/>
              </w:rPr>
            </w:pPr>
            <w:r>
              <w:rPr>
                <w:rFonts w:ascii="仿宋_GB2312" w:eastAsia="仿宋_GB2312" w:cs="仿宋_GB2312"/>
                <w:sz w:val="24"/>
              </w:rPr>
              <w:t>1-8月，</w:t>
            </w:r>
            <w:r>
              <w:rPr>
                <w:rFonts w:hint="eastAsia" w:ascii="仿宋_GB2312" w:eastAsia="仿宋_GB2312" w:cs="仿宋_GB2312"/>
                <w:sz w:val="24"/>
              </w:rPr>
              <w:t>新培育规上工业企业0户</w:t>
            </w:r>
            <w:r>
              <w:rPr>
                <w:rFonts w:asci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38"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3</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完成王益中学主体和区职业教育中心综合楼工程。</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bCs/>
                <w:sz w:val="24"/>
              </w:rPr>
            </w:pPr>
            <w:r>
              <w:rPr>
                <w:rFonts w:hint="eastAsia" w:ascii="仿宋_GB2312" w:eastAsia="仿宋_GB2312" w:cs="仿宋_GB2312"/>
                <w:bCs/>
                <w:sz w:val="24"/>
              </w:rPr>
              <w:t>区教科体局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sz w:val="24"/>
              </w:rPr>
              <w:t>王益中学：完成项目前期手续办理，与湖南五建草签了项目PPP法律文件，正在筹备成立项目公司</w:t>
            </w:r>
            <w:r>
              <w:rPr>
                <w:rFonts w:ascii="仿宋_GB2312" w:eastAsia="仿宋_GB2312"/>
                <w:sz w:val="24"/>
              </w:rPr>
              <w:t>。</w:t>
            </w:r>
          </w:p>
          <w:p>
            <w:pPr>
              <w:ind w:firstLine="480" w:firstLineChars="200"/>
              <w:rPr>
                <w:rFonts w:ascii="仿宋_GB2312" w:eastAsia="仿宋_GB2312" w:cs="仿宋_GB2312"/>
                <w:sz w:val="24"/>
              </w:rPr>
            </w:pPr>
            <w:r>
              <w:rPr>
                <w:rFonts w:hint="eastAsia" w:ascii="仿宋_GB2312" w:eastAsia="仿宋_GB2312"/>
                <w:sz w:val="24"/>
              </w:rPr>
              <w:t>区职业教育中心综合楼：</w:t>
            </w:r>
            <w:r>
              <w:rPr>
                <w:rFonts w:ascii="仿宋_GB2312" w:eastAsia="仿宋_GB2312"/>
                <w:sz w:val="24"/>
              </w:rPr>
              <w:t>已</w:t>
            </w:r>
            <w:r>
              <w:rPr>
                <w:rFonts w:hint="eastAsia" w:ascii="仿宋_GB2312" w:eastAsia="仿宋_GB2312"/>
                <w:sz w:val="24"/>
              </w:rPr>
              <w:t>完成项目主体建设。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82"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4</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实现全区农村幸福院改造提升全覆盖。</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bCs/>
                <w:sz w:val="24"/>
              </w:rPr>
            </w:pPr>
            <w:r>
              <w:rPr>
                <w:rFonts w:hint="eastAsia" w:ascii="仿宋_GB2312" w:eastAsia="仿宋_GB2312" w:cs="仿宋_GB2312"/>
                <w:bCs/>
                <w:sz w:val="24"/>
              </w:rPr>
              <w:t>区民政局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初步框算项目建设所需资金，并向市民政局上报了农村幸福院项目，待市级正式下发建设方案与指标后实施（受市级政策影响未动工）。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16"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5</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完成三条支毛沟道生态修复治理年度任务。</w:t>
            </w:r>
          </w:p>
        </w:tc>
        <w:tc>
          <w:tcPr>
            <w:tcW w:w="1543" w:type="dxa"/>
            <w:vMerge w:val="restart"/>
            <w:tcBorders>
              <w:top w:val="single" w:color="auto" w:sz="4" w:space="0"/>
              <w:left w:val="single" w:color="auto" w:sz="4" w:space="0"/>
              <w:right w:val="single" w:color="auto" w:sz="4" w:space="0"/>
              <w:tl2br w:val="nil"/>
              <w:tr2bl w:val="nil"/>
            </w:tcBorders>
            <w:vAlign w:val="center"/>
          </w:tcPr>
          <w:p>
            <w:pPr>
              <w:jc w:val="center"/>
              <w:rPr>
                <w:rFonts w:hint="eastAsia" w:ascii="仿宋_GB2312" w:eastAsia="仿宋_GB2312" w:cs="仿宋_GB2312"/>
                <w:bCs/>
                <w:sz w:val="24"/>
              </w:rPr>
            </w:pPr>
            <w:r>
              <w:rPr>
                <w:rFonts w:hint="eastAsia" w:ascii="仿宋_GB2312" w:eastAsia="仿宋_GB2312" w:cs="仿宋_GB2312"/>
                <w:bCs/>
                <w:sz w:val="24"/>
              </w:rPr>
              <w:t>区住建局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jc w:val="left"/>
              <w:rPr>
                <w:rFonts w:ascii="宋体" w:cs="仿宋_GB2312"/>
                <w:b/>
                <w:bCs/>
                <w:sz w:val="24"/>
              </w:rPr>
            </w:pPr>
            <w:r>
              <w:rPr>
                <w:rFonts w:hint="eastAsia" w:ascii="仿宋_GB2312" w:eastAsia="仿宋_GB2312" w:cs="仿宋_GB2312"/>
                <w:sz w:val="24"/>
              </w:rPr>
              <w:t>新兴沟、大同沟生态修复治理项目正在办理EPC招投标和施工前期准备工作，</w:t>
            </w:r>
            <w:r>
              <w:rPr>
                <w:rFonts w:ascii="仿宋_GB2312" w:eastAsia="仿宋_GB2312" w:cs="仿宋_GB2312"/>
                <w:sz w:val="24"/>
              </w:rPr>
              <w:t>史家河沟生态修复治理项目已完成招投标，均</w:t>
            </w:r>
            <w:r>
              <w:rPr>
                <w:rFonts w:hint="eastAsia" w:ascii="仿宋_GB2312" w:eastAsia="仿宋_GB2312" w:cs="仿宋_GB2312"/>
                <w:sz w:val="24"/>
              </w:rPr>
              <w:t>计划9月</w:t>
            </w:r>
            <w:r>
              <w:rPr>
                <w:rFonts w:ascii="仿宋_GB2312" w:eastAsia="仿宋_GB2312" w:cs="仿宋_GB2312"/>
                <w:sz w:val="24"/>
              </w:rPr>
              <w:t>10日</w:t>
            </w:r>
            <w:r>
              <w:rPr>
                <w:rFonts w:hint="eastAsia" w:ascii="仿宋_GB2312" w:eastAsia="仿宋_GB2312" w:cs="仿宋_GB2312"/>
                <w:sz w:val="24"/>
              </w:rPr>
              <w:t>开工建设。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26"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6</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eastAsia="仿宋_GB2312" w:cs="仿宋_GB2312"/>
                <w:sz w:val="24"/>
              </w:rPr>
            </w:pPr>
            <w:r>
              <w:rPr>
                <w:rFonts w:hint="eastAsia" w:ascii="仿宋_GB2312" w:eastAsia="仿宋_GB2312" w:cs="仿宋_GB2312"/>
                <w:sz w:val="24"/>
              </w:rPr>
              <w:t>完成老虎巷沟道至王家河河道排水工程。</w:t>
            </w:r>
          </w:p>
        </w:tc>
        <w:tc>
          <w:tcPr>
            <w:tcW w:w="1543" w:type="dxa"/>
            <w:vMerge w:val="continue"/>
            <w:tcBorders>
              <w:left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hint="eastAsia" w:ascii="仿宋_GB2312" w:eastAsia="仿宋_GB2312"/>
                <w:sz w:val="24"/>
              </w:rPr>
            </w:pPr>
            <w:r>
              <w:rPr>
                <w:rFonts w:hint="eastAsia" w:ascii="仿宋_GB2312" w:eastAsia="仿宋_GB2312"/>
                <w:sz w:val="24"/>
              </w:rPr>
              <w:t>进水口完成排水隧洞掘进衬砌225米,出水口完成“三通一平”</w:t>
            </w:r>
            <w:r>
              <w:rPr>
                <w:rFonts w:ascii="仿宋_GB2312" w:eastAsia="仿宋_GB2312"/>
                <w:sz w:val="24"/>
              </w:rPr>
              <w:t>、</w:t>
            </w:r>
            <w:r>
              <w:rPr>
                <w:rFonts w:hint="eastAsia" w:ascii="仿宋_GB2312" w:eastAsia="仿宋_GB2312"/>
                <w:sz w:val="24"/>
              </w:rPr>
              <w:t>挡墙建设</w:t>
            </w:r>
            <w:r>
              <w:rPr>
                <w:rFonts w:ascii="仿宋_GB2312" w:eastAsia="仿宋_GB2312"/>
                <w:sz w:val="24"/>
              </w:rPr>
              <w:t>，</w:t>
            </w:r>
            <w:r>
              <w:rPr>
                <w:rFonts w:hint="eastAsia" w:ascii="仿宋_GB2312" w:eastAsia="仿宋_GB2312"/>
                <w:sz w:val="24"/>
              </w:rPr>
              <w:t>掘进衬砌45米。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82"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7</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完成大同路、云梦堤、健康路等3.6公里道路</w:t>
            </w:r>
            <w:r>
              <w:rPr>
                <w:rFonts w:ascii="仿宋_GB2312" w:eastAsia="仿宋_GB2312" w:cs="仿宋_GB2312"/>
                <w:sz w:val="24"/>
              </w:rPr>
              <w:t>提升改造</w:t>
            </w:r>
            <w:r>
              <w:rPr>
                <w:rFonts w:hint="eastAsia" w:ascii="仿宋_GB2312" w:eastAsia="仿宋_GB2312" w:cs="仿宋_GB2312"/>
                <w:sz w:val="24"/>
              </w:rPr>
              <w:t>、地下综合管廊及城市导视系统建设。</w:t>
            </w:r>
          </w:p>
        </w:tc>
        <w:tc>
          <w:tcPr>
            <w:tcW w:w="1543" w:type="dxa"/>
            <w:vMerge w:val="continue"/>
            <w:tcBorders>
              <w:left w:val="single" w:color="auto" w:sz="4" w:space="0"/>
              <w:bottom w:val="single" w:color="auto" w:sz="4" w:space="0"/>
              <w:right w:val="single" w:color="auto" w:sz="4" w:space="0"/>
              <w:tl2br w:val="nil"/>
              <w:tr2bl w:val="nil"/>
            </w:tcBorders>
            <w:vAlign w:val="center"/>
          </w:tcP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sz w:val="24"/>
              </w:rPr>
            </w:pPr>
            <w:r>
              <w:rPr>
                <w:rFonts w:hint="eastAsia" w:ascii="仿宋_GB2312" w:eastAsia="仿宋_GB2312" w:cs="仿宋_GB2312"/>
                <w:sz w:val="24"/>
              </w:rPr>
              <w:t>已破除大同路</w:t>
            </w:r>
            <w:r>
              <w:rPr>
                <w:rFonts w:ascii="仿宋_GB2312" w:eastAsia="仿宋_GB2312" w:cs="仿宋_GB2312"/>
                <w:sz w:val="24"/>
              </w:rPr>
              <w:t>混凝土</w:t>
            </w:r>
            <w:r>
              <w:rPr>
                <w:rFonts w:hint="eastAsia" w:ascii="仿宋_GB2312" w:eastAsia="仿宋_GB2312" w:cs="仿宋_GB2312"/>
                <w:sz w:val="24"/>
              </w:rPr>
              <w:t>路面1055米(半幅），安装污水管道468米、雨水管道284米</w:t>
            </w:r>
            <w:r>
              <w:rPr>
                <w:rFonts w:ascii="仿宋_GB2312" w:eastAsia="仿宋_GB2312" w:cs="仿宋_GB2312"/>
                <w:sz w:val="24"/>
              </w:rPr>
              <w:t>、</w:t>
            </w:r>
            <w:r>
              <w:rPr>
                <w:rFonts w:hint="eastAsia" w:ascii="仿宋_GB2312" w:eastAsia="仿宋_GB2312" w:cs="仿宋_GB2312"/>
                <w:sz w:val="24"/>
              </w:rPr>
              <w:t>通讯</w:t>
            </w:r>
            <w:r>
              <w:rPr>
                <w:rFonts w:ascii="仿宋_GB2312" w:eastAsia="仿宋_GB2312" w:cs="仿宋_GB2312"/>
                <w:sz w:val="24"/>
              </w:rPr>
              <w:t>管道</w:t>
            </w:r>
            <w:r>
              <w:rPr>
                <w:rFonts w:hint="eastAsia" w:ascii="仿宋_GB2312" w:eastAsia="仿宋_GB2312" w:cs="仿宋_GB2312"/>
                <w:sz w:val="24"/>
              </w:rPr>
              <w:t>427.5米，铺设水泥碎石稳定土基层180米。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11" w:hRule="atLeast"/>
        </w:trPr>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cs="仿宋_GB2312"/>
                <w:sz w:val="24"/>
              </w:rPr>
            </w:pPr>
            <w:r>
              <w:rPr>
                <w:rFonts w:hint="eastAsia" w:ascii="仿宋_GB2312" w:eastAsia="仿宋_GB2312" w:cs="仿宋_GB2312"/>
                <w:sz w:val="24"/>
              </w:rPr>
              <w:t>▲</w:t>
            </w:r>
          </w:p>
          <w:p>
            <w:pPr>
              <w:jc w:val="center"/>
              <w:rPr>
                <w:rFonts w:ascii="仿宋_GB2312" w:eastAsia="仿宋_GB2312" w:cs="仿宋_GB2312"/>
                <w:sz w:val="24"/>
              </w:rPr>
            </w:pPr>
            <w:r>
              <w:rPr>
                <w:rFonts w:ascii="仿宋_GB2312" w:eastAsia="仿宋_GB2312" w:cs="仿宋_GB2312"/>
                <w:sz w:val="24"/>
              </w:rPr>
              <w:t>8</w:t>
            </w:r>
          </w:p>
        </w:tc>
        <w:tc>
          <w:tcPr>
            <w:tcW w:w="496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仿宋_GB2312" w:eastAsia="仿宋_GB2312" w:cs="仿宋_GB2312"/>
                <w:sz w:val="24"/>
              </w:rPr>
            </w:pPr>
            <w:r>
              <w:rPr>
                <w:rFonts w:hint="eastAsia" w:ascii="仿宋_GB2312" w:eastAsia="仿宋_GB2312" w:cs="仿宋_GB2312"/>
                <w:sz w:val="24"/>
              </w:rPr>
              <w:t>新增农村生活垃圾转运、压缩车8辆，密闭式垃圾转运箱130个。</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eastAsia="仿宋_GB2312" w:cs="仿宋_GB2312"/>
                <w:bCs/>
                <w:sz w:val="24"/>
              </w:rPr>
            </w:pPr>
            <w:r>
              <w:rPr>
                <w:rFonts w:hint="eastAsia" w:ascii="仿宋_GB2312" w:eastAsia="仿宋_GB2312" w:cs="仿宋_GB2312"/>
                <w:bCs/>
                <w:sz w:val="24"/>
              </w:rPr>
              <w:t>市生态环境局王益分局</w:t>
            </w:r>
          </w:p>
        </w:tc>
        <w:tc>
          <w:tcPr>
            <w:tcW w:w="7087"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ascii="仿宋_GB2312" w:eastAsia="仿宋_GB2312" w:cs="仿宋_GB2312"/>
                <w:sz w:val="24"/>
              </w:rPr>
            </w:pPr>
            <w:r>
              <w:rPr>
                <w:rFonts w:hint="eastAsia" w:ascii="仿宋_GB2312" w:eastAsia="仿宋_GB2312" w:cs="仿宋_GB2312"/>
                <w:sz w:val="24"/>
              </w:rPr>
              <w:t>已配备生活垃圾压缩车、钩臂式转运车、清扫车5辆，密封式垃圾转运箱15个，剩余115个正在制作</w:t>
            </w:r>
            <w:r>
              <w:rPr>
                <w:rFonts w:hint="eastAsia" w:ascii="仿宋_GB2312" w:eastAsia="仿宋_GB2312"/>
                <w:sz w:val="24"/>
              </w:rPr>
              <w:t>。</w:t>
            </w:r>
          </w:p>
        </w:tc>
      </w:tr>
    </w:tbl>
    <w:p>
      <w:pPr>
        <w:rPr>
          <w:rFonts w:hint="eastAsia" w:ascii="仿宋_GB2312" w:eastAsia="仿宋_GB2312"/>
          <w:sz w:val="24"/>
        </w:rPr>
      </w:pPr>
    </w:p>
    <w:p/>
    <w:sectPr>
      <w:footerReference r:id="rId3" w:type="default"/>
      <w:footerReference r:id="rId4" w:type="even"/>
      <w:pgSz w:w="16840" w:h="11907" w:orient="landscape"/>
      <w:pgMar w:top="1134" w:right="1797" w:bottom="1021" w:left="1797" w:header="567" w:footer="624" w:gutter="0"/>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w:instrText>
    </w:r>
    <w:r>
      <w:rPr>
        <w:rFonts w:hint="eastAsia" w:ascii="仿宋_GB2312" w:eastAsia="仿宋_GB2312"/>
        <w:sz w:val="28"/>
        <w:szCs w:val="28"/>
      </w:rPr>
      <w:fldChar w:fldCharType="separate"/>
    </w:r>
    <w:r>
      <w:rPr>
        <w:rFonts w:hint="eastAsia" w:ascii="仿宋_GB2312" w:eastAsia="仿宋_GB2312"/>
        <w:sz w:val="28"/>
        <w:szCs w:val="28"/>
      </w:rPr>
      <w:t>- 1 -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w:instrText>
    </w:r>
    <w:r>
      <w:rPr>
        <w:rFonts w:hint="eastAsia" w:ascii="仿宋_GB2312" w:eastAsia="仿宋_GB2312"/>
        <w:sz w:val="28"/>
        <w:szCs w:val="28"/>
      </w:rPr>
      <w:fldChar w:fldCharType="separate"/>
    </w:r>
    <w:r>
      <w:rPr>
        <w:rFonts w:hint="eastAsia" w:ascii="仿宋_GB2312" w:eastAsia="仿宋_GB2312"/>
        <w:sz w:val="28"/>
        <w:szCs w:val="28"/>
      </w:rPr>
      <w:t>- 1 -</w:t>
    </w:r>
    <w:r>
      <w:rPr>
        <w:rFonts w:hint="eastAsia" w:asci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00AF2"/>
    <w:rsid w:val="66A00AF2"/>
    <w:rsid w:val="72075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basedOn w:val="1"/>
    <w:uiPriority w:val="0"/>
    <w:pPr>
      <w:tabs>
        <w:tab w:val="center" w:pos="4153"/>
        <w:tab w:val="right" w:pos="8307"/>
      </w:tabs>
      <w:snapToGrid w:val="0"/>
      <w:jc w:val="left"/>
    </w:pPr>
    <w:rPr>
      <w:sz w:val="18"/>
    </w:rPr>
  </w:style>
  <w:style w:type="character" w:styleId="6">
    <w:name w:val="Emphasis"/>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2019-10-28T02:11:00Z</dcterms:created>
  <dc:creator>有关风月 却无关你我</dc:creator>
  <cp:lastModifiedBy>有关风月 却无关你我</cp:lastModifiedBy>
  <dcterms:modified xsi:type="dcterms:W3CDTF">2019-10-28T02:12:25Z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