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4F" w:rsidRDefault="00D16C4F" w:rsidP="008D2F27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16C4F" w:rsidRDefault="00D16C4F" w:rsidP="008D2F27">
      <w:pPr>
        <w:autoSpaceDN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D16C4F" w:rsidRDefault="00D16C4F" w:rsidP="008D2F27">
      <w:pPr>
        <w:autoSpaceDN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铜环批复〔2017〕57号</w:t>
      </w:r>
    </w:p>
    <w:p w:rsidR="00D16C4F" w:rsidRDefault="00D16C4F" w:rsidP="008D2F27">
      <w:pPr>
        <w:autoSpaceDN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6F4107" w:rsidRDefault="00E4625C" w:rsidP="008D2F27">
      <w:pPr>
        <w:spacing w:line="54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6F4107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6F4107" w:rsidRPr="006F4107" w:rsidRDefault="00E4625C" w:rsidP="008D2F27">
      <w:pPr>
        <w:spacing w:line="54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6F4107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495F21" w:rsidRPr="006F4107">
        <w:rPr>
          <w:rFonts w:ascii="方正小标宋_GBK" w:eastAsia="方正小标宋_GBK" w:hAnsi="华文中宋" w:hint="eastAsia"/>
          <w:sz w:val="36"/>
          <w:szCs w:val="36"/>
        </w:rPr>
        <w:t>陕西宸阳清真肉食品有限公司牛羊肉养殖及</w:t>
      </w:r>
    </w:p>
    <w:p w:rsidR="00E4625C" w:rsidRPr="006F4107" w:rsidRDefault="00495F21" w:rsidP="008D2F27">
      <w:pPr>
        <w:spacing w:line="54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6F4107">
        <w:rPr>
          <w:rFonts w:ascii="方正小标宋_GBK" w:eastAsia="方正小标宋_GBK" w:hAnsi="华文中宋" w:hint="eastAsia"/>
          <w:sz w:val="36"/>
          <w:szCs w:val="36"/>
        </w:rPr>
        <w:t>加工项目（屠宰）</w:t>
      </w:r>
      <w:r w:rsidR="002B1EB0" w:rsidRPr="006F4107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6F4107">
        <w:rPr>
          <w:rFonts w:ascii="方正小标宋_GBK" w:eastAsia="方正小标宋_GBK" w:hAnsi="华文中宋" w:hint="eastAsia"/>
          <w:sz w:val="36"/>
          <w:szCs w:val="36"/>
        </w:rPr>
        <w:t>表</w:t>
      </w:r>
      <w:r w:rsidR="002B1EB0" w:rsidRPr="006F4107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6F4107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E4625C" w:rsidRPr="00B7220E" w:rsidRDefault="00E4625C" w:rsidP="008D2F27">
      <w:pPr>
        <w:spacing w:line="540" w:lineRule="exact"/>
        <w:rPr>
          <w:rFonts w:eastAsia="仿宋_GB2312"/>
          <w:sz w:val="32"/>
          <w:szCs w:val="32"/>
        </w:rPr>
      </w:pPr>
    </w:p>
    <w:p w:rsidR="00E4625C" w:rsidRPr="00C34FC0" w:rsidRDefault="00495F21" w:rsidP="008D2F27">
      <w:pPr>
        <w:spacing w:line="540" w:lineRule="exact"/>
        <w:rPr>
          <w:rFonts w:ascii="仿宋" w:eastAsia="仿宋" w:hAnsi="仿宋"/>
          <w:sz w:val="32"/>
          <w:szCs w:val="32"/>
        </w:rPr>
      </w:pPr>
      <w:r w:rsidRPr="00495F21">
        <w:rPr>
          <w:rFonts w:ascii="仿宋" w:eastAsia="仿宋" w:hAnsi="仿宋" w:hint="eastAsia"/>
          <w:sz w:val="32"/>
          <w:szCs w:val="32"/>
        </w:rPr>
        <w:t>陕西宸阳清真肉食品有限公司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8D2F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495F21" w:rsidRPr="00495F21">
        <w:rPr>
          <w:rFonts w:ascii="仿宋" w:eastAsia="仿宋" w:hAnsi="仿宋" w:hint="eastAsia"/>
          <w:sz w:val="32"/>
          <w:szCs w:val="32"/>
        </w:rPr>
        <w:t>陕西宸阳清真肉食品有限公司牛羊肉养殖及加工项目（屠宰）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8D2F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E433ED" w:rsidRPr="00E433ED">
        <w:rPr>
          <w:rFonts w:ascii="仿宋" w:eastAsia="仿宋" w:hAnsi="仿宋"/>
          <w:sz w:val="32"/>
          <w:szCs w:val="32"/>
        </w:rPr>
        <w:t>本项目</w:t>
      </w:r>
      <w:r w:rsidR="00E433ED" w:rsidRPr="00E433ED">
        <w:rPr>
          <w:rFonts w:ascii="仿宋" w:eastAsia="仿宋" w:hAnsi="仿宋" w:hint="eastAsia"/>
          <w:sz w:val="32"/>
          <w:szCs w:val="32"/>
        </w:rPr>
        <w:t>拟建于铜川市耀州区锦阳</w:t>
      </w:r>
      <w:r w:rsidR="00501319">
        <w:rPr>
          <w:rFonts w:ascii="仿宋" w:eastAsia="仿宋" w:hAnsi="仿宋" w:hint="eastAsia"/>
          <w:sz w:val="32"/>
          <w:szCs w:val="32"/>
        </w:rPr>
        <w:t>办</w:t>
      </w:r>
      <w:r w:rsidR="00E433ED" w:rsidRPr="00E433ED">
        <w:rPr>
          <w:rFonts w:ascii="仿宋" w:eastAsia="仿宋" w:hAnsi="仿宋" w:hint="eastAsia"/>
          <w:sz w:val="32"/>
          <w:szCs w:val="32"/>
        </w:rPr>
        <w:t>街道办事处郝堡村。总建筑面积为1964.82m</w:t>
      </w:r>
      <w:r w:rsidR="00E433ED" w:rsidRPr="0060684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E433ED" w:rsidRPr="00E433ED">
        <w:rPr>
          <w:rFonts w:ascii="仿宋" w:eastAsia="仿宋" w:hAnsi="仿宋" w:hint="eastAsia"/>
          <w:sz w:val="32"/>
          <w:szCs w:val="32"/>
        </w:rPr>
        <w:t>，</w:t>
      </w:r>
      <w:r w:rsidR="002027B1">
        <w:rPr>
          <w:rFonts w:ascii="仿宋" w:eastAsia="仿宋" w:hAnsi="仿宋" w:hint="eastAsia"/>
          <w:sz w:val="32"/>
          <w:szCs w:val="32"/>
        </w:rPr>
        <w:t>本次环评仅对屠宰部分进行评价，牛羊肉养殖项目暂不建设，</w:t>
      </w:r>
      <w:r w:rsidR="00E433ED" w:rsidRPr="00E433ED">
        <w:rPr>
          <w:rFonts w:ascii="仿宋" w:eastAsia="仿宋" w:hAnsi="仿宋" w:hint="eastAsia"/>
          <w:sz w:val="32"/>
          <w:szCs w:val="32"/>
        </w:rPr>
        <w:t>主要建设内容为屠宰分割车间、急宰间、兽医室、待宰圈、隔离圈、冷库、发货站台、水泵房、配电室、地磅房、办公化验室和环保设施等。</w:t>
      </w:r>
      <w:r w:rsidR="00E433ED" w:rsidRPr="00E433ED">
        <w:rPr>
          <w:rFonts w:ascii="仿宋" w:eastAsia="仿宋" w:hAnsi="仿宋"/>
          <w:sz w:val="32"/>
          <w:szCs w:val="32"/>
        </w:rPr>
        <w:t>项目总投资</w:t>
      </w:r>
      <w:r w:rsidR="00E433ED" w:rsidRPr="00E433ED">
        <w:rPr>
          <w:rFonts w:ascii="仿宋" w:eastAsia="仿宋" w:hAnsi="仿宋" w:hint="eastAsia"/>
          <w:sz w:val="32"/>
          <w:szCs w:val="32"/>
        </w:rPr>
        <w:t>900万</w:t>
      </w:r>
      <w:r w:rsidR="00E433ED" w:rsidRPr="00E433ED">
        <w:rPr>
          <w:rFonts w:ascii="仿宋" w:eastAsia="仿宋" w:hAnsi="仿宋"/>
          <w:sz w:val="32"/>
          <w:szCs w:val="32"/>
        </w:rPr>
        <w:t>元</w:t>
      </w:r>
      <w:r w:rsidR="002027B1">
        <w:rPr>
          <w:rFonts w:ascii="仿宋" w:eastAsia="仿宋" w:hAnsi="仿宋" w:hint="eastAsia"/>
          <w:sz w:val="32"/>
          <w:szCs w:val="32"/>
        </w:rPr>
        <w:t>,环保投资</w:t>
      </w:r>
      <w:r w:rsidR="002027B1" w:rsidRPr="002027B1">
        <w:rPr>
          <w:rFonts w:ascii="仿宋" w:eastAsia="仿宋" w:hAnsi="仿宋"/>
          <w:sz w:val="32"/>
          <w:szCs w:val="32"/>
        </w:rPr>
        <w:t>129.17</w:t>
      </w:r>
      <w:r w:rsidR="002027B1">
        <w:rPr>
          <w:rFonts w:ascii="仿宋" w:eastAsia="仿宋" w:hAnsi="仿宋" w:hint="eastAsia"/>
          <w:sz w:val="32"/>
          <w:szCs w:val="32"/>
        </w:rPr>
        <w:t>万元，占总投资的14.4 %</w:t>
      </w:r>
      <w:r w:rsidR="00C51FB2">
        <w:rPr>
          <w:rFonts w:ascii="仿宋" w:eastAsia="仿宋" w:hAnsi="仿宋" w:hint="eastAsia"/>
          <w:sz w:val="32"/>
          <w:szCs w:val="32"/>
        </w:rPr>
        <w:t>。</w:t>
      </w:r>
    </w:p>
    <w:p w:rsidR="00C34FC0" w:rsidRDefault="00BA3F08" w:rsidP="008D2F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C51FB2">
        <w:rPr>
          <w:rFonts w:ascii="仿宋" w:eastAsia="仿宋" w:hAnsi="仿宋" w:hint="eastAsia"/>
          <w:sz w:val="32"/>
          <w:szCs w:val="32"/>
        </w:rPr>
        <w:t>耀州区</w:t>
      </w:r>
      <w:r w:rsidR="00FB4F95" w:rsidRPr="00FB4F95">
        <w:rPr>
          <w:rFonts w:ascii="仿宋" w:eastAsia="仿宋" w:hAnsi="仿宋" w:hint="eastAsia"/>
          <w:sz w:val="32"/>
          <w:szCs w:val="32"/>
        </w:rPr>
        <w:t>发展和改革</w:t>
      </w:r>
      <w:r w:rsidR="00C51FB2">
        <w:rPr>
          <w:rFonts w:ascii="仿宋" w:eastAsia="仿宋" w:hAnsi="仿宋" w:hint="eastAsia"/>
          <w:sz w:val="32"/>
          <w:szCs w:val="32"/>
        </w:rPr>
        <w:t>局</w:t>
      </w:r>
      <w:r w:rsidR="00145886" w:rsidRPr="00FB4F95">
        <w:rPr>
          <w:rFonts w:ascii="仿宋" w:eastAsia="仿宋" w:hAnsi="仿宋" w:hint="eastAsia"/>
          <w:sz w:val="32"/>
          <w:szCs w:val="32"/>
        </w:rPr>
        <w:t>关于</w:t>
      </w:r>
      <w:r w:rsidR="00C51FB2" w:rsidRPr="00C51FB2">
        <w:rPr>
          <w:rFonts w:ascii="仿宋" w:eastAsia="仿宋" w:hAnsi="仿宋" w:hint="eastAsia"/>
          <w:sz w:val="32"/>
          <w:szCs w:val="32"/>
        </w:rPr>
        <w:t>陕西宸阳清真肉食品有限公司牛羊肉养殖及加工项目备案</w:t>
      </w:r>
      <w:r w:rsidR="00145886" w:rsidRPr="00FB4F95">
        <w:rPr>
          <w:rFonts w:ascii="仿宋" w:eastAsia="仿宋" w:hAnsi="仿宋" w:hint="eastAsia"/>
          <w:sz w:val="32"/>
          <w:szCs w:val="32"/>
        </w:rPr>
        <w:t>的</w:t>
      </w:r>
      <w:r w:rsidR="00C51FB2">
        <w:rPr>
          <w:rFonts w:ascii="仿宋" w:eastAsia="仿宋" w:hAnsi="仿宋" w:hint="eastAsia"/>
          <w:sz w:val="32"/>
          <w:szCs w:val="32"/>
        </w:rPr>
        <w:t>通知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C51FB2">
        <w:rPr>
          <w:rFonts w:ascii="仿宋" w:eastAsia="仿宋" w:hAnsi="仿宋" w:hint="eastAsia"/>
          <w:sz w:val="32"/>
          <w:szCs w:val="32"/>
        </w:rPr>
        <w:t>耀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</w:t>
      </w:r>
      <w:r w:rsidR="00C51FB2">
        <w:rPr>
          <w:rFonts w:ascii="仿宋" w:eastAsia="仿宋" w:hAnsi="仿宋" w:hint="eastAsia"/>
          <w:sz w:val="32"/>
          <w:szCs w:val="32"/>
        </w:rPr>
        <w:t>发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C51FB2">
        <w:rPr>
          <w:rFonts w:ascii="仿宋" w:eastAsia="仿宋" w:hAnsi="仿宋" w:hint="eastAsia"/>
          <w:sz w:val="32"/>
          <w:szCs w:val="32"/>
        </w:rPr>
        <w:t>6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C51FB2">
        <w:rPr>
          <w:rFonts w:ascii="仿宋" w:eastAsia="仿宋" w:hAnsi="仿宋" w:hint="eastAsia"/>
          <w:sz w:val="32"/>
          <w:szCs w:val="32"/>
        </w:rPr>
        <w:t>523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BA3F08" w:rsidP="008D2F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1A0A0C" w:rsidP="008D2F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C34FC0">
        <w:rPr>
          <w:rFonts w:ascii="仿宋" w:eastAsia="仿宋" w:hAnsi="仿宋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E4625C" w:rsidRPr="00C34FC0">
        <w:rPr>
          <w:rFonts w:ascii="仿宋" w:eastAsia="仿宋" w:hAnsi="仿宋"/>
          <w:sz w:val="32"/>
          <w:szCs w:val="32"/>
        </w:rPr>
        <w:t>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1A0A0C" w:rsidRDefault="003047B7" w:rsidP="008D2F27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1A0A0C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 w:rsidR="001A0A0C"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1A0A0C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 w:rsidR="001A0A0C"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1A0A0C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1A0A0C">
        <w:rPr>
          <w:rFonts w:ascii="仿宋" w:eastAsia="仿宋" w:hAnsi="仿宋" w:hint="eastAsia"/>
          <w:spacing w:val="-12"/>
          <w:sz w:val="32"/>
          <w:szCs w:val="32"/>
        </w:rPr>
        <w:t>于建筑工地扬尘污染控制的 “六要四禁止”要求；</w:t>
      </w:r>
      <w:r w:rsidR="001A0A0C"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 w:rsidR="001A0A0C">
        <w:rPr>
          <w:rFonts w:ascii="仿宋" w:eastAsia="仿宋" w:hAnsi="仿宋" w:hint="eastAsia"/>
          <w:spacing w:val="-8"/>
          <w:sz w:val="32"/>
          <w:szCs w:val="32"/>
        </w:rPr>
        <w:t>；</w:t>
      </w:r>
      <w:r w:rsidR="001A0A0C"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 w:rsidR="001A0A0C">
        <w:rPr>
          <w:rFonts w:ascii="仿宋" w:eastAsia="仿宋" w:hAnsi="仿宋" w:hint="eastAsia"/>
          <w:sz w:val="32"/>
          <w:szCs w:val="32"/>
        </w:rPr>
        <w:t>防止噪声扰民。</w:t>
      </w:r>
      <w:r w:rsidR="001A0A0C"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 w:rsidR="001A0A0C">
        <w:rPr>
          <w:rFonts w:ascii="仿宋" w:eastAsia="仿宋" w:hAnsi="仿宋" w:hint="eastAsia"/>
          <w:sz w:val="32"/>
          <w:szCs w:val="32"/>
        </w:rPr>
        <w:t>；建筑垃圾与生活垃圾分类收集、处置。</w:t>
      </w:r>
    </w:p>
    <w:p w:rsidR="001A0A0C" w:rsidRDefault="00871417" w:rsidP="008D2F27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1A0A0C">
        <w:rPr>
          <w:rFonts w:ascii="仿宋" w:eastAsia="仿宋" w:hAnsi="仿宋" w:hint="eastAsia"/>
          <w:sz w:val="32"/>
          <w:szCs w:val="32"/>
        </w:rPr>
        <w:t>项目建设过程中要</w:t>
      </w:r>
      <w:r w:rsidR="001A0A0C" w:rsidRPr="00C34FC0">
        <w:rPr>
          <w:rFonts w:ascii="仿宋" w:eastAsia="仿宋" w:hAnsi="仿宋"/>
          <w:sz w:val="32"/>
          <w:szCs w:val="32"/>
        </w:rPr>
        <w:t>按环评</w:t>
      </w:r>
      <w:r w:rsidR="001A0A0C">
        <w:rPr>
          <w:rFonts w:ascii="仿宋" w:eastAsia="仿宋" w:hAnsi="仿宋" w:hint="eastAsia"/>
          <w:sz w:val="32"/>
          <w:szCs w:val="32"/>
        </w:rPr>
        <w:t>报告表及评审意见</w:t>
      </w:r>
      <w:r w:rsidR="001A0A0C" w:rsidRPr="00C34FC0">
        <w:rPr>
          <w:rFonts w:ascii="仿宋" w:eastAsia="仿宋" w:hAnsi="仿宋"/>
          <w:sz w:val="32"/>
          <w:szCs w:val="32"/>
        </w:rPr>
        <w:t>要求</w:t>
      </w:r>
      <w:r w:rsidR="001A0A0C">
        <w:rPr>
          <w:rFonts w:ascii="仿宋" w:eastAsia="仿宋" w:hAnsi="仿宋" w:hint="eastAsia"/>
          <w:sz w:val="32"/>
          <w:szCs w:val="32"/>
        </w:rPr>
        <w:t>，</w:t>
      </w:r>
      <w:r w:rsidR="001A0A0C" w:rsidRPr="00C34FC0">
        <w:rPr>
          <w:rFonts w:ascii="仿宋" w:eastAsia="仿宋" w:hAnsi="仿宋"/>
          <w:sz w:val="32"/>
          <w:szCs w:val="32"/>
        </w:rPr>
        <w:t>严格</w:t>
      </w:r>
      <w:r w:rsidR="001A0A0C"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1A0A0C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="001A0A0C" w:rsidRPr="00312BC9">
        <w:rPr>
          <w:rFonts w:ascii="仿宋" w:eastAsia="仿宋" w:hAnsi="仿宋" w:hint="eastAsia"/>
          <w:spacing w:val="-12"/>
          <w:sz w:val="32"/>
          <w:szCs w:val="32"/>
        </w:rPr>
        <w:t>治理措施</w:t>
      </w:r>
      <w:r w:rsidR="001A0A0C">
        <w:rPr>
          <w:rFonts w:ascii="仿宋" w:eastAsia="仿宋" w:hAnsi="仿宋" w:hint="eastAsia"/>
          <w:spacing w:val="-12"/>
          <w:sz w:val="32"/>
          <w:szCs w:val="32"/>
        </w:rPr>
        <w:t>，防治恶臭污染</w:t>
      </w:r>
      <w:r w:rsidR="001A0A0C" w:rsidRPr="00312BC9">
        <w:rPr>
          <w:rFonts w:ascii="仿宋" w:eastAsia="仿宋" w:hAnsi="仿宋" w:hint="eastAsia"/>
          <w:spacing w:val="-12"/>
          <w:sz w:val="32"/>
          <w:szCs w:val="32"/>
        </w:rPr>
        <w:t>。</w:t>
      </w:r>
    </w:p>
    <w:p w:rsidR="002027B1" w:rsidRPr="00312BC9" w:rsidRDefault="001A0A0C" w:rsidP="008D2F27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2027B1">
        <w:rPr>
          <w:rFonts w:ascii="仿宋" w:eastAsia="仿宋" w:hAnsi="仿宋" w:hint="eastAsia"/>
          <w:sz w:val="32"/>
          <w:szCs w:val="32"/>
        </w:rPr>
        <w:t>若后续建设牛羊肉养殖项目，须另行办理环评手续。</w:t>
      </w:r>
    </w:p>
    <w:p w:rsidR="007B7593" w:rsidRDefault="008D2F27" w:rsidP="008D2F2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C51FB2">
        <w:rPr>
          <w:rFonts w:ascii="仿宋" w:eastAsia="仿宋" w:hAnsi="仿宋" w:hint="eastAsia"/>
          <w:sz w:val="32"/>
          <w:szCs w:val="32"/>
        </w:rPr>
        <w:t>耀州区环保局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D16C4F" w:rsidRDefault="003349F5" w:rsidP="008D2F2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A32BD7" w:rsidRDefault="003349F5" w:rsidP="008D2F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349F5" w:rsidRPr="00E62739" w:rsidRDefault="00E62739" w:rsidP="008D2F27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8D2F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C51FB2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D16C4F">
        <w:rPr>
          <w:rFonts w:ascii="仿宋" w:eastAsia="仿宋" w:hAnsi="仿宋" w:hint="eastAsia"/>
          <w:sz w:val="32"/>
          <w:szCs w:val="32"/>
        </w:rPr>
        <w:t>9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A32BD7" w:rsidRDefault="00A32BD7" w:rsidP="008D2F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16C4F" w:rsidRDefault="00D16C4F" w:rsidP="008D2F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8D2F27">
      <w:pPr>
        <w:spacing w:line="54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8D2F27">
      <w:pPr>
        <w:spacing w:line="54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C51FB2">
        <w:rPr>
          <w:rFonts w:ascii="仿宋" w:eastAsia="仿宋" w:hAnsi="仿宋" w:hint="eastAsia"/>
          <w:sz w:val="28"/>
          <w:szCs w:val="28"/>
          <w:u w:val="single"/>
        </w:rPr>
        <w:t>耀州区环保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8D2F27">
      <w:pPr>
        <w:spacing w:line="54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51FB2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16C4F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D16C4F" w:rsidRDefault="002C1382" w:rsidP="008D2F27">
      <w:pPr>
        <w:spacing w:line="540" w:lineRule="exact"/>
        <w:ind w:rightChars="12" w:right="25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  <w:r w:rsidRPr="00D16C4F">
        <w:rPr>
          <w:rFonts w:ascii="仿宋_GB2312" w:eastAsia="仿宋_GB2312" w:hint="eastAsia"/>
          <w:sz w:val="28"/>
          <w:szCs w:val="28"/>
        </w:rPr>
        <w:t xml:space="preserve">  </w:t>
      </w:r>
      <w:r w:rsidRPr="00D16C4F">
        <w:rPr>
          <w:rFonts w:ascii="仿宋_GB2312" w:eastAsia="仿宋_GB2312" w:hAnsi="新宋体" w:hint="eastAsia"/>
          <w:sz w:val="28"/>
          <w:szCs w:val="28"/>
        </w:rPr>
        <w:t xml:space="preserve">   共印</w:t>
      </w:r>
      <w:r w:rsidR="00CA413C" w:rsidRPr="00D16C4F">
        <w:rPr>
          <w:rFonts w:ascii="仿宋_GB2312" w:eastAsia="仿宋_GB2312" w:hAnsi="新宋体" w:hint="eastAsia"/>
          <w:sz w:val="28"/>
          <w:szCs w:val="28"/>
        </w:rPr>
        <w:t>8</w:t>
      </w:r>
      <w:r w:rsidRPr="00D16C4F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D16C4F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D16C4F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71" w:rsidRDefault="00DF7971" w:rsidP="00216DBD">
      <w:r>
        <w:separator/>
      </w:r>
    </w:p>
  </w:endnote>
  <w:endnote w:type="continuationSeparator" w:id="0">
    <w:p w:rsidR="00DF7971" w:rsidRDefault="00DF7971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71" w:rsidRDefault="00DF7971" w:rsidP="00216DBD">
      <w:r>
        <w:separator/>
      </w:r>
    </w:p>
  </w:footnote>
  <w:footnote w:type="continuationSeparator" w:id="0">
    <w:p w:rsidR="00DF7971" w:rsidRDefault="00DF7971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5874"/>
    <w:rsid w:val="00006279"/>
    <w:rsid w:val="0000772B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0A0C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27B1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E598C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953B8"/>
    <w:rsid w:val="003A1D2E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95F21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1319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6848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6F4107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1D41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1AC9"/>
    <w:rsid w:val="008920A3"/>
    <w:rsid w:val="008940F3"/>
    <w:rsid w:val="008B3E72"/>
    <w:rsid w:val="008B796F"/>
    <w:rsid w:val="008C0C30"/>
    <w:rsid w:val="008C5492"/>
    <w:rsid w:val="008D264A"/>
    <w:rsid w:val="008D2F27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2D11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332E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1FB2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C54C2"/>
    <w:rsid w:val="00CD6C83"/>
    <w:rsid w:val="00CE3FAE"/>
    <w:rsid w:val="00CE4C44"/>
    <w:rsid w:val="00CE7C46"/>
    <w:rsid w:val="00D06FFB"/>
    <w:rsid w:val="00D10653"/>
    <w:rsid w:val="00D134D6"/>
    <w:rsid w:val="00D13882"/>
    <w:rsid w:val="00D16C4F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DF7971"/>
    <w:rsid w:val="00E13995"/>
    <w:rsid w:val="00E306E6"/>
    <w:rsid w:val="00E36252"/>
    <w:rsid w:val="00E433ED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EF6777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38</cp:revision>
  <cp:lastPrinted>2017-08-09T02:31:00Z</cp:lastPrinted>
  <dcterms:created xsi:type="dcterms:W3CDTF">2016-01-12T02:18:00Z</dcterms:created>
  <dcterms:modified xsi:type="dcterms:W3CDTF">2017-08-09T02:31:00Z</dcterms:modified>
</cp:coreProperties>
</file>