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AD" w:rsidRDefault="00562CAD" w:rsidP="00562CAD">
      <w:pPr>
        <w:autoSpaceDN w:val="0"/>
        <w:spacing w:line="560" w:lineRule="exact"/>
        <w:jc w:val="center"/>
        <w:rPr>
          <w:rFonts w:ascii="仿宋_GB2312" w:eastAsia="仿宋_GB2312"/>
          <w:sz w:val="32"/>
          <w:szCs w:val="32"/>
        </w:rPr>
      </w:pPr>
    </w:p>
    <w:p w:rsidR="00562CAD" w:rsidRDefault="00562CAD" w:rsidP="00562CAD">
      <w:pPr>
        <w:autoSpaceDN w:val="0"/>
        <w:spacing w:line="560" w:lineRule="exact"/>
        <w:jc w:val="center"/>
        <w:rPr>
          <w:rFonts w:ascii="仿宋_GB2312" w:eastAsia="仿宋_GB2312"/>
          <w:sz w:val="32"/>
          <w:szCs w:val="32"/>
        </w:rPr>
      </w:pPr>
    </w:p>
    <w:p w:rsidR="00562CAD" w:rsidRDefault="00562CAD" w:rsidP="00562CAD">
      <w:pPr>
        <w:autoSpaceDN w:val="0"/>
        <w:spacing w:line="560" w:lineRule="exact"/>
        <w:jc w:val="right"/>
        <w:rPr>
          <w:rFonts w:ascii="仿宋_GB2312" w:eastAsia="仿宋_GB2312"/>
          <w:sz w:val="32"/>
          <w:szCs w:val="32"/>
        </w:rPr>
      </w:pPr>
      <w:r>
        <w:rPr>
          <w:rFonts w:ascii="仿宋_GB2312" w:eastAsia="仿宋_GB2312" w:hint="eastAsia"/>
          <w:sz w:val="32"/>
          <w:szCs w:val="32"/>
        </w:rPr>
        <w:t>铜环批复〔2017〕43号</w:t>
      </w:r>
    </w:p>
    <w:p w:rsidR="00562CAD" w:rsidRDefault="00562CAD" w:rsidP="00562CAD">
      <w:pPr>
        <w:autoSpaceDN w:val="0"/>
        <w:spacing w:line="560" w:lineRule="exact"/>
        <w:jc w:val="center"/>
        <w:rPr>
          <w:rFonts w:ascii="仿宋_GB2312" w:eastAsia="仿宋_GB2312"/>
          <w:sz w:val="32"/>
          <w:szCs w:val="32"/>
        </w:rPr>
      </w:pPr>
    </w:p>
    <w:p w:rsidR="00E4625C" w:rsidRPr="00562CAD" w:rsidRDefault="00E4625C" w:rsidP="00562CAD">
      <w:pPr>
        <w:spacing w:line="560" w:lineRule="exact"/>
        <w:jc w:val="center"/>
        <w:rPr>
          <w:rFonts w:ascii="方正小标宋简体" w:eastAsia="方正小标宋简体" w:hAnsi="华文中宋" w:hint="eastAsia"/>
          <w:sz w:val="36"/>
          <w:szCs w:val="36"/>
        </w:rPr>
      </w:pPr>
      <w:r w:rsidRPr="00562CAD">
        <w:rPr>
          <w:rFonts w:ascii="方正小标宋简体" w:eastAsia="方正小标宋简体" w:hAnsi="华文中宋" w:hint="eastAsia"/>
          <w:sz w:val="36"/>
          <w:szCs w:val="36"/>
        </w:rPr>
        <w:t>铜川市环境保护局</w:t>
      </w:r>
    </w:p>
    <w:p w:rsidR="00E4625C" w:rsidRPr="00562CAD" w:rsidRDefault="00E4625C" w:rsidP="00562CAD">
      <w:pPr>
        <w:spacing w:line="560" w:lineRule="exact"/>
        <w:jc w:val="center"/>
        <w:rPr>
          <w:rFonts w:ascii="方正小标宋简体" w:eastAsia="方正小标宋简体" w:hAnsi="华文中宋" w:hint="eastAsia"/>
          <w:sz w:val="36"/>
          <w:szCs w:val="36"/>
        </w:rPr>
      </w:pPr>
      <w:r w:rsidRPr="00562CAD">
        <w:rPr>
          <w:rFonts w:ascii="方正小标宋简体" w:eastAsia="方正小标宋简体" w:hAnsi="华文中宋" w:hint="eastAsia"/>
          <w:sz w:val="36"/>
          <w:szCs w:val="36"/>
        </w:rPr>
        <w:t>关于</w:t>
      </w:r>
      <w:r w:rsidR="00621AD0" w:rsidRPr="00562CAD">
        <w:rPr>
          <w:rFonts w:ascii="方正小标宋简体" w:eastAsia="方正小标宋简体" w:hAnsi="华文中宋" w:hint="eastAsia"/>
          <w:sz w:val="36"/>
          <w:szCs w:val="36"/>
        </w:rPr>
        <w:t>果品分检生产线项目</w:t>
      </w:r>
      <w:r w:rsidR="002B1EB0" w:rsidRPr="00562CAD">
        <w:rPr>
          <w:rFonts w:ascii="方正小标宋简体" w:eastAsia="方正小标宋简体" w:hAnsi="华文中宋" w:hint="eastAsia"/>
          <w:sz w:val="36"/>
          <w:szCs w:val="36"/>
        </w:rPr>
        <w:t>环境影响报告</w:t>
      </w:r>
      <w:r w:rsidR="00163EFD" w:rsidRPr="00562CAD">
        <w:rPr>
          <w:rFonts w:ascii="方正小标宋简体" w:eastAsia="方正小标宋简体" w:hAnsi="华文中宋" w:hint="eastAsia"/>
          <w:sz w:val="36"/>
          <w:szCs w:val="36"/>
        </w:rPr>
        <w:t>表</w:t>
      </w:r>
      <w:r w:rsidR="002B1EB0" w:rsidRPr="00562CAD">
        <w:rPr>
          <w:rFonts w:ascii="方正小标宋简体" w:eastAsia="方正小标宋简体" w:hAnsi="华文中宋" w:hint="eastAsia"/>
          <w:sz w:val="36"/>
          <w:szCs w:val="36"/>
        </w:rPr>
        <w:t>的</w:t>
      </w:r>
      <w:r w:rsidRPr="00562CAD">
        <w:rPr>
          <w:rFonts w:ascii="方正小标宋简体" w:eastAsia="方正小标宋简体" w:hAnsi="华文中宋" w:hint="eastAsia"/>
          <w:sz w:val="36"/>
          <w:szCs w:val="36"/>
        </w:rPr>
        <w:t>批复</w:t>
      </w:r>
    </w:p>
    <w:p w:rsidR="00E4625C" w:rsidRPr="00B7220E" w:rsidRDefault="00E4625C" w:rsidP="00562CAD">
      <w:pPr>
        <w:spacing w:line="560" w:lineRule="exact"/>
        <w:rPr>
          <w:rFonts w:eastAsia="仿宋_GB2312"/>
          <w:sz w:val="32"/>
          <w:szCs w:val="32"/>
        </w:rPr>
      </w:pPr>
    </w:p>
    <w:p w:rsidR="00E4625C" w:rsidRPr="00C34FC0" w:rsidRDefault="00621AD0" w:rsidP="00562CAD">
      <w:pPr>
        <w:spacing w:line="560" w:lineRule="exact"/>
        <w:rPr>
          <w:rFonts w:ascii="仿宋" w:eastAsia="仿宋" w:hAnsi="仿宋"/>
          <w:sz w:val="32"/>
          <w:szCs w:val="32"/>
        </w:rPr>
      </w:pPr>
      <w:r w:rsidRPr="00621AD0">
        <w:rPr>
          <w:rFonts w:ascii="仿宋" w:eastAsia="仿宋" w:hAnsi="仿宋"/>
          <w:sz w:val="32"/>
          <w:szCs w:val="32"/>
        </w:rPr>
        <w:t>陕西果业集团铜川有限公司</w:t>
      </w:r>
      <w:r w:rsidRPr="00621AD0">
        <w:rPr>
          <w:rFonts w:ascii="仿宋" w:eastAsia="仿宋" w:hAnsi="仿宋" w:hint="eastAsia"/>
          <w:sz w:val="32"/>
          <w:szCs w:val="32"/>
        </w:rPr>
        <w:t>果品配送中心</w:t>
      </w:r>
      <w:r w:rsidR="000D3A8A">
        <w:rPr>
          <w:rFonts w:ascii="仿宋" w:eastAsia="仿宋" w:hAnsi="仿宋" w:hint="eastAsia"/>
          <w:sz w:val="32"/>
          <w:szCs w:val="32"/>
        </w:rPr>
        <w:t>:</w:t>
      </w:r>
    </w:p>
    <w:p w:rsidR="00E62739" w:rsidRDefault="005D022E" w:rsidP="00562CA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你</w:t>
      </w:r>
      <w:r w:rsidR="00621AD0">
        <w:rPr>
          <w:rFonts w:ascii="仿宋" w:eastAsia="仿宋" w:hAnsi="仿宋" w:hint="eastAsia"/>
          <w:sz w:val="32"/>
          <w:szCs w:val="32"/>
        </w:rPr>
        <w:t>中心</w:t>
      </w:r>
      <w:r w:rsidR="0060077A">
        <w:rPr>
          <w:rFonts w:ascii="仿宋" w:eastAsia="仿宋" w:hAnsi="仿宋" w:hint="eastAsia"/>
          <w:sz w:val="32"/>
          <w:szCs w:val="32"/>
        </w:rPr>
        <w:t>报送的</w:t>
      </w:r>
      <w:r w:rsidR="00E4625C" w:rsidRPr="00C34FC0">
        <w:rPr>
          <w:rFonts w:ascii="仿宋" w:eastAsia="仿宋" w:hAnsi="仿宋"/>
          <w:sz w:val="32"/>
          <w:szCs w:val="32"/>
        </w:rPr>
        <w:t>《关于</w:t>
      </w:r>
      <w:r w:rsidR="00621AD0" w:rsidRPr="00621AD0">
        <w:rPr>
          <w:rFonts w:ascii="仿宋" w:eastAsia="仿宋" w:hAnsi="仿宋" w:hint="eastAsia"/>
          <w:sz w:val="32"/>
          <w:szCs w:val="32"/>
        </w:rPr>
        <w:t>果品分检生产线</w:t>
      </w:r>
      <w:r w:rsidR="00621AD0" w:rsidRPr="00621AD0">
        <w:rPr>
          <w:rFonts w:ascii="仿宋" w:eastAsia="仿宋" w:hAnsi="仿宋"/>
          <w:sz w:val="32"/>
          <w:szCs w:val="32"/>
        </w:rPr>
        <w:t>项目</w:t>
      </w:r>
      <w:r w:rsidR="00C703B1">
        <w:rPr>
          <w:rFonts w:ascii="仿宋" w:eastAsia="仿宋" w:hAnsi="仿宋" w:hint="eastAsia"/>
          <w:sz w:val="32"/>
          <w:szCs w:val="32"/>
        </w:rPr>
        <w:t>环境影响报告表</w:t>
      </w:r>
      <w:r w:rsidR="00E4625C" w:rsidRPr="00C34FC0">
        <w:rPr>
          <w:rFonts w:ascii="仿宋" w:eastAsia="仿宋" w:hAnsi="仿宋"/>
          <w:sz w:val="32"/>
          <w:szCs w:val="32"/>
        </w:rPr>
        <w:t>》收悉。</w:t>
      </w:r>
      <w:r w:rsidR="00BC3903" w:rsidRPr="00C34FC0">
        <w:rPr>
          <w:rFonts w:ascii="仿宋" w:eastAsia="仿宋" w:hAnsi="仿宋"/>
          <w:sz w:val="32"/>
          <w:szCs w:val="32"/>
        </w:rPr>
        <w:t>经</w:t>
      </w:r>
      <w:r w:rsidR="00BC3903">
        <w:rPr>
          <w:rFonts w:ascii="仿宋" w:eastAsia="仿宋" w:hAnsi="仿宋" w:hint="eastAsia"/>
          <w:sz w:val="32"/>
          <w:szCs w:val="32"/>
        </w:rPr>
        <w:t>我局审查</w:t>
      </w:r>
      <w:r w:rsidR="00BC3903" w:rsidRPr="00C34FC0">
        <w:rPr>
          <w:rFonts w:ascii="仿宋" w:eastAsia="仿宋" w:hAnsi="仿宋"/>
          <w:sz w:val="32"/>
          <w:szCs w:val="32"/>
        </w:rPr>
        <w:t>，</w:t>
      </w:r>
      <w:r w:rsidR="00BC3903">
        <w:rPr>
          <w:rFonts w:ascii="仿宋" w:eastAsia="仿宋" w:hAnsi="仿宋" w:hint="eastAsia"/>
          <w:sz w:val="32"/>
          <w:szCs w:val="32"/>
        </w:rPr>
        <w:t>同意</w:t>
      </w:r>
      <w:r w:rsidR="00BC3903" w:rsidRPr="00C410B2">
        <w:rPr>
          <w:rFonts w:ascii="仿宋" w:eastAsia="仿宋" w:hAnsi="仿宋" w:hint="eastAsia"/>
          <w:sz w:val="32"/>
          <w:szCs w:val="32"/>
        </w:rPr>
        <w:t>环境影响</w:t>
      </w:r>
      <w:r w:rsidR="00163EFD">
        <w:rPr>
          <w:rFonts w:ascii="仿宋" w:eastAsia="仿宋" w:hAnsi="仿宋" w:hint="eastAsia"/>
          <w:sz w:val="32"/>
          <w:szCs w:val="32"/>
        </w:rPr>
        <w:t>报告表</w:t>
      </w:r>
      <w:r w:rsidR="00BC3903">
        <w:rPr>
          <w:rFonts w:ascii="仿宋" w:eastAsia="仿宋" w:hAnsi="仿宋" w:hint="eastAsia"/>
          <w:sz w:val="32"/>
          <w:szCs w:val="32"/>
        </w:rPr>
        <w:t>结论，</w:t>
      </w:r>
      <w:r w:rsidR="00BC3903" w:rsidRPr="00C34FC0">
        <w:rPr>
          <w:rFonts w:ascii="仿宋" w:eastAsia="仿宋" w:hAnsi="仿宋"/>
          <w:sz w:val="32"/>
          <w:szCs w:val="32"/>
        </w:rPr>
        <w:t>现批复如下：</w:t>
      </w:r>
    </w:p>
    <w:p w:rsidR="003C271F" w:rsidRDefault="00E4625C" w:rsidP="00562CAD">
      <w:pPr>
        <w:snapToGrid w:val="0"/>
        <w:spacing w:line="560" w:lineRule="exact"/>
        <w:ind w:firstLineChars="200" w:firstLine="640"/>
        <w:contextualSpacing/>
        <w:rPr>
          <w:rFonts w:ascii="仿宋" w:eastAsia="仿宋" w:hAnsi="仿宋"/>
          <w:sz w:val="32"/>
          <w:szCs w:val="32"/>
        </w:rPr>
      </w:pPr>
      <w:r w:rsidRPr="00C34FC0">
        <w:rPr>
          <w:rFonts w:ascii="仿宋" w:eastAsia="仿宋" w:hAnsi="仿宋" w:hint="eastAsia"/>
          <w:sz w:val="32"/>
          <w:szCs w:val="32"/>
        </w:rPr>
        <w:t>一、</w:t>
      </w:r>
      <w:r w:rsidR="00D4164D" w:rsidRPr="00D4164D">
        <w:rPr>
          <w:rFonts w:ascii="仿宋" w:eastAsia="仿宋" w:hAnsi="仿宋" w:hint="eastAsia"/>
          <w:sz w:val="32"/>
          <w:szCs w:val="32"/>
        </w:rPr>
        <w:t>该项目</w:t>
      </w:r>
      <w:r w:rsidR="000E158E">
        <w:rPr>
          <w:rFonts w:ascii="仿宋" w:eastAsia="仿宋" w:hAnsi="仿宋" w:hint="eastAsia"/>
          <w:sz w:val="32"/>
          <w:szCs w:val="32"/>
        </w:rPr>
        <w:t>位于</w:t>
      </w:r>
      <w:r w:rsidR="00621AD0" w:rsidRPr="00621AD0">
        <w:rPr>
          <w:rFonts w:ascii="仿宋" w:eastAsia="仿宋" w:hAnsi="仿宋"/>
          <w:sz w:val="32"/>
          <w:szCs w:val="32"/>
        </w:rPr>
        <w:t>陕西省铜川市坡头工业园区</w:t>
      </w:r>
      <w:r w:rsidR="00C703B1">
        <w:rPr>
          <w:rFonts w:ascii="仿宋" w:eastAsia="仿宋" w:hAnsi="仿宋" w:hint="eastAsia"/>
          <w:sz w:val="32"/>
          <w:szCs w:val="32"/>
        </w:rPr>
        <w:t>。</w:t>
      </w:r>
      <w:r w:rsidR="00621AD0" w:rsidRPr="00621AD0">
        <w:rPr>
          <w:rFonts w:ascii="仿宋" w:eastAsia="仿宋" w:hAnsi="仿宋" w:hint="eastAsia"/>
          <w:sz w:val="32"/>
          <w:szCs w:val="32"/>
        </w:rPr>
        <w:t>占地面积75445.0m</w:t>
      </w:r>
      <w:r w:rsidR="00621AD0" w:rsidRPr="00621AD0">
        <w:rPr>
          <w:rFonts w:ascii="仿宋" w:eastAsia="仿宋" w:hAnsi="仿宋" w:hint="eastAsia"/>
          <w:sz w:val="32"/>
          <w:szCs w:val="32"/>
          <w:vertAlign w:val="superscript"/>
        </w:rPr>
        <w:t>2</w:t>
      </w:r>
      <w:r w:rsidR="00621AD0" w:rsidRPr="00621AD0">
        <w:rPr>
          <w:rFonts w:ascii="仿宋" w:eastAsia="仿宋" w:hAnsi="仿宋" w:hint="eastAsia"/>
          <w:sz w:val="32"/>
          <w:szCs w:val="32"/>
        </w:rPr>
        <w:t>（110亩），建筑面积40000m</w:t>
      </w:r>
      <w:r w:rsidR="00621AD0" w:rsidRPr="00621AD0">
        <w:rPr>
          <w:rFonts w:ascii="仿宋" w:eastAsia="仿宋" w:hAnsi="仿宋" w:hint="eastAsia"/>
          <w:sz w:val="32"/>
          <w:szCs w:val="32"/>
          <w:vertAlign w:val="superscript"/>
        </w:rPr>
        <w:t>2</w:t>
      </w:r>
      <w:r w:rsidR="00621AD0" w:rsidRPr="00621AD0">
        <w:rPr>
          <w:rFonts w:ascii="仿宋" w:eastAsia="仿宋" w:hAnsi="仿宋" w:hint="eastAsia"/>
          <w:sz w:val="32"/>
          <w:szCs w:val="32"/>
        </w:rPr>
        <w:t>。</w:t>
      </w:r>
      <w:r w:rsidR="00621AD0" w:rsidRPr="00621AD0">
        <w:rPr>
          <w:rFonts w:ascii="仿宋" w:eastAsia="仿宋" w:hAnsi="仿宋"/>
          <w:sz w:val="32"/>
          <w:szCs w:val="32"/>
        </w:rPr>
        <w:t>建设</w:t>
      </w:r>
      <w:r w:rsidR="00621AD0" w:rsidRPr="00621AD0">
        <w:rPr>
          <w:rFonts w:ascii="仿宋" w:eastAsia="仿宋" w:hAnsi="仿宋" w:hint="eastAsia"/>
          <w:sz w:val="32"/>
          <w:szCs w:val="32"/>
        </w:rPr>
        <w:t>主要分为气调库工程建设区和办公服务区两大区，在气调库工程区主要建设能够存储万吨新鲜水果和蔬菜的大型气调库及相关配套的分选车间、包装车间月台、制冷站等工程；在办公服务区主要建设办公楼、配电室、锅炉房、车库等办公服务工程。</w:t>
      </w:r>
      <w:r w:rsidR="000C3F57" w:rsidRPr="000C3F57">
        <w:rPr>
          <w:rFonts w:ascii="仿宋" w:eastAsia="仿宋" w:hAnsi="仿宋" w:hint="eastAsia"/>
          <w:sz w:val="32"/>
          <w:szCs w:val="32"/>
        </w:rPr>
        <w:t>项目</w:t>
      </w:r>
      <w:r w:rsidR="007B7593">
        <w:rPr>
          <w:rFonts w:ascii="仿宋" w:eastAsia="仿宋" w:hAnsi="仿宋" w:hint="eastAsia"/>
          <w:sz w:val="32"/>
          <w:szCs w:val="32"/>
        </w:rPr>
        <w:t>总投资</w:t>
      </w:r>
      <w:r w:rsidR="00621AD0" w:rsidRPr="00621AD0">
        <w:rPr>
          <w:rFonts w:ascii="仿宋" w:eastAsia="仿宋" w:hAnsi="仿宋"/>
          <w:sz w:val="32"/>
          <w:szCs w:val="32"/>
        </w:rPr>
        <w:t>24012</w:t>
      </w:r>
      <w:r w:rsidR="007B7593" w:rsidRPr="000C3F57">
        <w:rPr>
          <w:rFonts w:ascii="仿宋" w:eastAsia="仿宋" w:hAnsi="仿宋" w:hint="eastAsia"/>
          <w:sz w:val="32"/>
          <w:szCs w:val="32"/>
        </w:rPr>
        <w:t>万元</w:t>
      </w:r>
      <w:r w:rsidR="007B7593">
        <w:rPr>
          <w:rFonts w:ascii="仿宋" w:eastAsia="仿宋" w:hAnsi="仿宋" w:hint="eastAsia"/>
          <w:sz w:val="32"/>
          <w:szCs w:val="32"/>
        </w:rPr>
        <w:t>，其中</w:t>
      </w:r>
      <w:r w:rsidR="000C3F57" w:rsidRPr="000C3F57">
        <w:rPr>
          <w:rFonts w:ascii="仿宋" w:eastAsia="仿宋" w:hAnsi="仿宋" w:hint="eastAsia"/>
          <w:sz w:val="32"/>
          <w:szCs w:val="32"/>
        </w:rPr>
        <w:t>环保投资</w:t>
      </w:r>
      <w:r w:rsidR="00621AD0">
        <w:rPr>
          <w:rFonts w:ascii="仿宋" w:eastAsia="仿宋" w:hAnsi="仿宋" w:hint="eastAsia"/>
          <w:sz w:val="32"/>
          <w:szCs w:val="32"/>
        </w:rPr>
        <w:t>159</w:t>
      </w:r>
      <w:r w:rsidR="000C3F57" w:rsidRPr="000C3F57">
        <w:rPr>
          <w:rFonts w:ascii="仿宋" w:eastAsia="仿宋" w:hAnsi="仿宋" w:hint="eastAsia"/>
          <w:sz w:val="32"/>
          <w:szCs w:val="32"/>
        </w:rPr>
        <w:t>万元，占总投资的</w:t>
      </w:r>
      <w:r w:rsidR="00621AD0">
        <w:rPr>
          <w:rFonts w:ascii="仿宋" w:eastAsia="仿宋" w:hAnsi="仿宋" w:hint="eastAsia"/>
          <w:sz w:val="32"/>
          <w:szCs w:val="32"/>
        </w:rPr>
        <w:t>0.66</w:t>
      </w:r>
      <w:r w:rsidR="000C3F57" w:rsidRPr="000C3F57">
        <w:rPr>
          <w:rFonts w:ascii="仿宋" w:eastAsia="仿宋" w:hAnsi="仿宋" w:hint="eastAsia"/>
          <w:sz w:val="32"/>
          <w:szCs w:val="32"/>
        </w:rPr>
        <w:t>%。</w:t>
      </w:r>
    </w:p>
    <w:p w:rsidR="00C34FC0" w:rsidRDefault="00BA3F08" w:rsidP="00562CAD">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561089">
        <w:rPr>
          <w:rFonts w:ascii="仿宋" w:eastAsia="仿宋" w:hAnsi="仿宋" w:hint="eastAsia"/>
          <w:sz w:val="32"/>
          <w:szCs w:val="32"/>
        </w:rPr>
        <w:t>该项目</w:t>
      </w:r>
      <w:r w:rsidR="00983B31">
        <w:rPr>
          <w:rFonts w:ascii="仿宋" w:eastAsia="仿宋" w:hAnsi="仿宋" w:hint="eastAsia"/>
          <w:sz w:val="32"/>
          <w:szCs w:val="32"/>
        </w:rPr>
        <w:t>已</w:t>
      </w:r>
      <w:r w:rsidR="00ED7BFE">
        <w:rPr>
          <w:rFonts w:ascii="仿宋" w:eastAsia="仿宋" w:hAnsi="仿宋" w:hint="eastAsia"/>
          <w:sz w:val="32"/>
          <w:szCs w:val="32"/>
        </w:rPr>
        <w:t>取得</w:t>
      </w:r>
      <w:r w:rsidR="00CA413C">
        <w:rPr>
          <w:rFonts w:ascii="仿宋" w:eastAsia="仿宋" w:hAnsi="仿宋" w:hint="eastAsia"/>
          <w:sz w:val="32"/>
          <w:szCs w:val="32"/>
        </w:rPr>
        <w:t>《</w:t>
      </w:r>
      <w:r w:rsidR="00145886" w:rsidRPr="00FB4F95">
        <w:rPr>
          <w:rFonts w:ascii="仿宋" w:eastAsia="仿宋" w:hAnsi="仿宋" w:hint="eastAsia"/>
          <w:sz w:val="32"/>
          <w:szCs w:val="32"/>
        </w:rPr>
        <w:t>铜川市</w:t>
      </w:r>
      <w:r w:rsidR="00621AD0">
        <w:rPr>
          <w:rFonts w:ascii="仿宋" w:eastAsia="仿宋" w:hAnsi="仿宋" w:hint="eastAsia"/>
          <w:sz w:val="32"/>
          <w:szCs w:val="32"/>
        </w:rPr>
        <w:t>新区经济发展局</w:t>
      </w:r>
      <w:r w:rsidR="00145886" w:rsidRPr="00FB4F95">
        <w:rPr>
          <w:rFonts w:ascii="仿宋" w:eastAsia="仿宋" w:hAnsi="仿宋" w:hint="eastAsia"/>
          <w:sz w:val="32"/>
          <w:szCs w:val="32"/>
        </w:rPr>
        <w:t>关于</w:t>
      </w:r>
      <w:r w:rsidR="00621AD0">
        <w:rPr>
          <w:rFonts w:ascii="仿宋" w:eastAsia="仿宋" w:hAnsi="仿宋" w:hint="eastAsia"/>
          <w:sz w:val="32"/>
          <w:szCs w:val="32"/>
        </w:rPr>
        <w:t>陕西果业集团铜川有限公司果品配送中心“果品分检生产线”项目备案确认的通知</w:t>
      </w:r>
      <w:r w:rsidR="00CA413C">
        <w:rPr>
          <w:rFonts w:ascii="仿宋" w:eastAsia="仿宋" w:hAnsi="仿宋" w:hint="eastAsia"/>
          <w:sz w:val="32"/>
          <w:szCs w:val="32"/>
        </w:rPr>
        <w:t>》</w:t>
      </w:r>
      <w:r w:rsidR="00983B31">
        <w:rPr>
          <w:rFonts w:ascii="仿宋" w:eastAsia="仿宋" w:hAnsi="仿宋" w:hint="eastAsia"/>
          <w:sz w:val="32"/>
          <w:szCs w:val="32"/>
        </w:rPr>
        <w:t>（</w:t>
      </w:r>
      <w:r w:rsidR="0016531E">
        <w:rPr>
          <w:rFonts w:ascii="仿宋" w:eastAsia="仿宋" w:hAnsi="仿宋" w:hint="eastAsia"/>
          <w:sz w:val="32"/>
          <w:szCs w:val="32"/>
        </w:rPr>
        <w:t>铜</w:t>
      </w:r>
      <w:r w:rsidR="00621AD0">
        <w:rPr>
          <w:rFonts w:ascii="仿宋" w:eastAsia="仿宋" w:hAnsi="仿宋" w:hint="eastAsia"/>
          <w:sz w:val="32"/>
          <w:szCs w:val="32"/>
        </w:rPr>
        <w:t>新经发</w:t>
      </w:r>
      <w:r w:rsidR="00983B31">
        <w:rPr>
          <w:rFonts w:ascii="仿宋" w:eastAsia="仿宋" w:hAnsi="仿宋" w:hint="eastAsia"/>
          <w:sz w:val="32"/>
          <w:szCs w:val="32"/>
        </w:rPr>
        <w:t>[201</w:t>
      </w:r>
      <w:r w:rsidR="00621AD0">
        <w:rPr>
          <w:rFonts w:ascii="仿宋" w:eastAsia="仿宋" w:hAnsi="仿宋" w:hint="eastAsia"/>
          <w:sz w:val="32"/>
          <w:szCs w:val="32"/>
        </w:rPr>
        <w:t>6</w:t>
      </w:r>
      <w:r w:rsidR="00983B31">
        <w:rPr>
          <w:rFonts w:ascii="仿宋" w:eastAsia="仿宋" w:hAnsi="仿宋" w:hint="eastAsia"/>
          <w:sz w:val="32"/>
          <w:szCs w:val="32"/>
        </w:rPr>
        <w:t>]</w:t>
      </w:r>
      <w:r w:rsidR="00621AD0">
        <w:rPr>
          <w:rFonts w:ascii="仿宋" w:eastAsia="仿宋" w:hAnsi="仿宋" w:hint="eastAsia"/>
          <w:sz w:val="32"/>
          <w:szCs w:val="32"/>
        </w:rPr>
        <w:t>302</w:t>
      </w:r>
      <w:r w:rsidR="00983B31">
        <w:rPr>
          <w:rFonts w:ascii="仿宋" w:eastAsia="仿宋" w:hAnsi="仿宋" w:hint="eastAsia"/>
          <w:sz w:val="32"/>
          <w:szCs w:val="32"/>
        </w:rPr>
        <w:t>号）</w:t>
      </w:r>
      <w:r w:rsidR="00BC3903">
        <w:rPr>
          <w:rFonts w:ascii="仿宋" w:eastAsia="仿宋" w:hAnsi="仿宋" w:hint="eastAsia"/>
          <w:sz w:val="32"/>
          <w:szCs w:val="32"/>
        </w:rPr>
        <w:t>。在全面落实环境影响报告</w:t>
      </w:r>
      <w:r w:rsidR="00CA413C">
        <w:rPr>
          <w:rFonts w:ascii="仿宋" w:eastAsia="仿宋" w:hAnsi="仿宋" w:hint="eastAsia"/>
          <w:sz w:val="32"/>
          <w:szCs w:val="32"/>
        </w:rPr>
        <w:t>表</w:t>
      </w:r>
      <w:r w:rsidR="00BC3903">
        <w:rPr>
          <w:rFonts w:ascii="仿宋" w:eastAsia="仿宋" w:hAnsi="仿宋" w:hint="eastAsia"/>
          <w:sz w:val="32"/>
          <w:szCs w:val="32"/>
        </w:rPr>
        <w:t>所提出的污染防治措施的前提下，该项目建设对环境的不利影响能够得到减缓和控制，项目环境影响报告</w:t>
      </w:r>
      <w:r w:rsidR="00CA413C">
        <w:rPr>
          <w:rFonts w:ascii="仿宋" w:eastAsia="仿宋" w:hAnsi="仿宋" w:hint="eastAsia"/>
          <w:sz w:val="32"/>
          <w:szCs w:val="32"/>
        </w:rPr>
        <w:t>表</w:t>
      </w:r>
      <w:r w:rsidR="00145886">
        <w:rPr>
          <w:rFonts w:ascii="仿宋" w:eastAsia="仿宋" w:hAnsi="仿宋" w:hint="eastAsia"/>
          <w:sz w:val="32"/>
          <w:szCs w:val="32"/>
        </w:rPr>
        <w:t>中所列的建</w:t>
      </w:r>
      <w:r w:rsidR="00145886">
        <w:rPr>
          <w:rFonts w:ascii="仿宋" w:eastAsia="仿宋" w:hAnsi="仿宋" w:hint="eastAsia"/>
          <w:sz w:val="32"/>
          <w:szCs w:val="32"/>
        </w:rPr>
        <w:lastRenderedPageBreak/>
        <w:t>设地点、规模</w:t>
      </w:r>
      <w:r w:rsidR="00BC3903">
        <w:rPr>
          <w:rFonts w:ascii="仿宋" w:eastAsia="仿宋" w:hAnsi="仿宋" w:hint="eastAsia"/>
          <w:sz w:val="32"/>
          <w:szCs w:val="32"/>
        </w:rPr>
        <w:t>和拟采取的环境保护对策可作为项目实施的依据。</w:t>
      </w:r>
    </w:p>
    <w:p w:rsidR="00E4625C" w:rsidRPr="00C34FC0" w:rsidRDefault="00871487" w:rsidP="00562CAD">
      <w:pPr>
        <w:spacing w:line="560" w:lineRule="exact"/>
        <w:rPr>
          <w:rFonts w:ascii="仿宋" w:eastAsia="仿宋" w:hAnsi="仿宋"/>
          <w:sz w:val="32"/>
          <w:szCs w:val="32"/>
        </w:rPr>
      </w:pPr>
      <w:r w:rsidRPr="00C34FC0">
        <w:rPr>
          <w:rFonts w:ascii="仿宋" w:eastAsia="仿宋" w:hAnsi="仿宋" w:hint="eastAsia"/>
          <w:sz w:val="32"/>
          <w:szCs w:val="32"/>
        </w:rPr>
        <w:t xml:space="preserve">    </w:t>
      </w:r>
      <w:r w:rsidR="00BA3F08">
        <w:rPr>
          <w:rFonts w:ascii="仿宋" w:eastAsia="仿宋" w:hAnsi="仿宋" w:hint="eastAsia"/>
          <w:sz w:val="32"/>
          <w:szCs w:val="32"/>
        </w:rPr>
        <w:t>三</w:t>
      </w:r>
      <w:r w:rsidR="00E4625C" w:rsidRPr="00C34FC0">
        <w:rPr>
          <w:rFonts w:ascii="仿宋" w:eastAsia="仿宋" w:hAnsi="仿宋" w:hint="eastAsia"/>
          <w:sz w:val="32"/>
          <w:szCs w:val="32"/>
        </w:rPr>
        <w:t>、</w:t>
      </w:r>
      <w:r w:rsidR="00871417">
        <w:rPr>
          <w:rFonts w:ascii="仿宋" w:eastAsia="仿宋" w:hAnsi="仿宋" w:hint="eastAsia"/>
          <w:sz w:val="32"/>
          <w:szCs w:val="32"/>
        </w:rPr>
        <w:t>该</w:t>
      </w:r>
      <w:r w:rsidR="00E4625C" w:rsidRPr="00C34FC0">
        <w:rPr>
          <w:rFonts w:ascii="仿宋" w:eastAsia="仿宋" w:hAnsi="仿宋" w:hint="eastAsia"/>
          <w:sz w:val="32"/>
          <w:szCs w:val="32"/>
        </w:rPr>
        <w:t>项目</w:t>
      </w:r>
      <w:r w:rsidR="00871417">
        <w:rPr>
          <w:rFonts w:ascii="仿宋" w:eastAsia="仿宋" w:hAnsi="仿宋" w:hint="eastAsia"/>
          <w:sz w:val="32"/>
          <w:szCs w:val="32"/>
        </w:rPr>
        <w:t>在设计、</w:t>
      </w:r>
      <w:r w:rsidR="00E4625C" w:rsidRPr="00C34FC0">
        <w:rPr>
          <w:rFonts w:ascii="仿宋" w:eastAsia="仿宋" w:hAnsi="仿宋" w:hint="eastAsia"/>
          <w:sz w:val="32"/>
          <w:szCs w:val="32"/>
        </w:rPr>
        <w:t>建设</w:t>
      </w:r>
      <w:r w:rsidR="00F15078" w:rsidRPr="00C34FC0">
        <w:rPr>
          <w:rFonts w:ascii="仿宋" w:eastAsia="仿宋" w:hAnsi="仿宋" w:hint="eastAsia"/>
          <w:sz w:val="32"/>
          <w:szCs w:val="32"/>
        </w:rPr>
        <w:t>过程</w:t>
      </w:r>
      <w:r w:rsidR="00E4625C" w:rsidRPr="00C34FC0">
        <w:rPr>
          <w:rFonts w:ascii="仿宋" w:eastAsia="仿宋" w:hAnsi="仿宋" w:hint="eastAsia"/>
          <w:sz w:val="32"/>
          <w:szCs w:val="32"/>
        </w:rPr>
        <w:t>中应重点做好以下工作：</w:t>
      </w:r>
    </w:p>
    <w:p w:rsidR="00E4625C" w:rsidRPr="00C34FC0" w:rsidRDefault="00E4625C" w:rsidP="00562CAD">
      <w:pPr>
        <w:spacing w:line="560" w:lineRule="exact"/>
        <w:ind w:firstLineChars="232" w:firstLine="742"/>
        <w:rPr>
          <w:rFonts w:ascii="仿宋" w:eastAsia="仿宋" w:hAnsi="仿宋"/>
          <w:sz w:val="32"/>
          <w:szCs w:val="32"/>
        </w:rPr>
      </w:pPr>
      <w:r w:rsidRPr="00C34FC0">
        <w:rPr>
          <w:rFonts w:ascii="仿宋" w:eastAsia="仿宋" w:hAnsi="仿宋"/>
          <w:sz w:val="32"/>
          <w:szCs w:val="32"/>
        </w:rPr>
        <w:t>（一）项目建设必须严格执行环保设施与主体工程同时设计、同时施工、同时投入使用的环境保护“三同时”</w:t>
      </w:r>
      <w:r w:rsidR="005C2F82" w:rsidRPr="00C34FC0">
        <w:rPr>
          <w:rFonts w:ascii="仿宋" w:eastAsia="仿宋" w:hAnsi="仿宋"/>
          <w:sz w:val="32"/>
          <w:szCs w:val="32"/>
        </w:rPr>
        <w:t>管理制度，确保环保投资到位</w:t>
      </w:r>
      <w:r w:rsidR="005C2F82" w:rsidRPr="00C34FC0">
        <w:rPr>
          <w:rFonts w:ascii="仿宋" w:eastAsia="仿宋" w:hAnsi="仿宋" w:hint="eastAsia"/>
          <w:sz w:val="32"/>
          <w:szCs w:val="32"/>
        </w:rPr>
        <w:t>。</w:t>
      </w:r>
    </w:p>
    <w:p w:rsidR="00871417" w:rsidRDefault="003047B7" w:rsidP="00562CAD">
      <w:pPr>
        <w:spacing w:line="560" w:lineRule="exact"/>
        <w:ind w:firstLineChars="200" w:firstLine="640"/>
        <w:rPr>
          <w:rFonts w:ascii="仿宋" w:eastAsia="仿宋" w:hAnsi="仿宋"/>
          <w:spacing w:val="-12"/>
          <w:sz w:val="32"/>
          <w:szCs w:val="32"/>
        </w:rPr>
      </w:pPr>
      <w:r>
        <w:rPr>
          <w:rFonts w:ascii="仿宋" w:eastAsia="仿宋" w:hAnsi="仿宋" w:hint="eastAsia"/>
          <w:sz w:val="32"/>
          <w:szCs w:val="32"/>
        </w:rPr>
        <w:t>（</w:t>
      </w:r>
      <w:r w:rsidR="00E4625C" w:rsidRPr="00C34FC0">
        <w:rPr>
          <w:rFonts w:ascii="仿宋" w:eastAsia="仿宋" w:hAnsi="仿宋" w:hint="eastAsia"/>
          <w:sz w:val="32"/>
          <w:szCs w:val="32"/>
        </w:rPr>
        <w:t>二）</w:t>
      </w:r>
      <w:r w:rsidR="00871417">
        <w:rPr>
          <w:rFonts w:ascii="仿宋" w:eastAsia="仿宋" w:hAnsi="仿宋" w:hint="eastAsia"/>
          <w:sz w:val="32"/>
          <w:szCs w:val="32"/>
        </w:rPr>
        <w:t>项目建设过程中要</w:t>
      </w:r>
      <w:r w:rsidR="00E4625C" w:rsidRPr="00C34FC0">
        <w:rPr>
          <w:rFonts w:ascii="仿宋" w:eastAsia="仿宋" w:hAnsi="仿宋"/>
          <w:sz w:val="32"/>
          <w:szCs w:val="32"/>
        </w:rPr>
        <w:t>严格按</w:t>
      </w:r>
      <w:r w:rsidR="00983B31" w:rsidRPr="00C34FC0">
        <w:rPr>
          <w:rFonts w:ascii="仿宋" w:eastAsia="仿宋" w:hAnsi="仿宋"/>
          <w:sz w:val="32"/>
          <w:szCs w:val="32"/>
        </w:rPr>
        <w:t>环评</w:t>
      </w:r>
      <w:r w:rsidR="00983B31">
        <w:rPr>
          <w:rFonts w:ascii="仿宋" w:eastAsia="仿宋" w:hAnsi="仿宋" w:hint="eastAsia"/>
          <w:sz w:val="32"/>
          <w:szCs w:val="32"/>
        </w:rPr>
        <w:t>报告</w:t>
      </w:r>
      <w:r w:rsidR="00163EFD">
        <w:rPr>
          <w:rFonts w:ascii="仿宋" w:eastAsia="仿宋" w:hAnsi="仿宋" w:hint="eastAsia"/>
          <w:sz w:val="32"/>
          <w:szCs w:val="32"/>
        </w:rPr>
        <w:t>表</w:t>
      </w:r>
      <w:r w:rsidR="00983B31">
        <w:rPr>
          <w:rFonts w:ascii="仿宋" w:eastAsia="仿宋" w:hAnsi="仿宋" w:hint="eastAsia"/>
          <w:sz w:val="32"/>
          <w:szCs w:val="32"/>
        </w:rPr>
        <w:t>及评审意见</w:t>
      </w:r>
      <w:r w:rsidR="00983B31" w:rsidRPr="00C34FC0">
        <w:rPr>
          <w:rFonts w:ascii="仿宋" w:eastAsia="仿宋" w:hAnsi="仿宋"/>
          <w:sz w:val="32"/>
          <w:szCs w:val="32"/>
        </w:rPr>
        <w:t>要求</w:t>
      </w:r>
      <w:r w:rsidR="00871417">
        <w:rPr>
          <w:rFonts w:ascii="仿宋" w:eastAsia="仿宋" w:hAnsi="仿宋" w:hint="eastAsia"/>
          <w:sz w:val="32"/>
          <w:szCs w:val="32"/>
        </w:rPr>
        <w:t>，</w:t>
      </w:r>
      <w:r w:rsidRPr="00312BC9">
        <w:rPr>
          <w:rFonts w:ascii="仿宋" w:eastAsia="仿宋" w:hAnsi="仿宋" w:hint="eastAsia"/>
          <w:spacing w:val="-12"/>
          <w:sz w:val="32"/>
          <w:szCs w:val="32"/>
        </w:rPr>
        <w:t>落实各项</w:t>
      </w:r>
      <w:r w:rsidR="00871417">
        <w:rPr>
          <w:rFonts w:ascii="仿宋" w:eastAsia="仿宋" w:hAnsi="仿宋" w:hint="eastAsia"/>
          <w:spacing w:val="-12"/>
          <w:sz w:val="32"/>
          <w:szCs w:val="32"/>
        </w:rPr>
        <w:t>污染</w:t>
      </w:r>
      <w:r w:rsidRPr="00312BC9">
        <w:rPr>
          <w:rFonts w:ascii="仿宋" w:eastAsia="仿宋" w:hAnsi="仿宋" w:hint="eastAsia"/>
          <w:spacing w:val="-12"/>
          <w:sz w:val="32"/>
          <w:szCs w:val="32"/>
        </w:rPr>
        <w:t>治理措施。</w:t>
      </w:r>
    </w:p>
    <w:p w:rsidR="003047B7" w:rsidRPr="00312BC9" w:rsidRDefault="00871417" w:rsidP="00562CAD">
      <w:pPr>
        <w:spacing w:line="560" w:lineRule="exact"/>
        <w:ind w:firstLineChars="200" w:firstLine="640"/>
        <w:rPr>
          <w:rFonts w:ascii="仿宋" w:eastAsia="仿宋" w:hAnsi="仿宋"/>
          <w:spacing w:val="-12"/>
          <w:sz w:val="32"/>
          <w:szCs w:val="32"/>
        </w:rPr>
      </w:pPr>
      <w:r w:rsidRPr="00C34FC0">
        <w:rPr>
          <w:rFonts w:ascii="仿宋" w:eastAsia="仿宋" w:hAnsi="仿宋"/>
          <w:sz w:val="32"/>
          <w:szCs w:val="32"/>
        </w:rPr>
        <w:t>（三）</w:t>
      </w:r>
      <w:r w:rsidR="003047B7" w:rsidRPr="00312BC9">
        <w:rPr>
          <w:rFonts w:ascii="仿宋" w:eastAsia="仿宋" w:hAnsi="仿宋" w:hint="eastAsia"/>
          <w:spacing w:val="-12"/>
          <w:sz w:val="32"/>
          <w:szCs w:val="32"/>
        </w:rPr>
        <w:t>施工期</w:t>
      </w:r>
      <w:r>
        <w:rPr>
          <w:rFonts w:ascii="仿宋" w:eastAsia="仿宋" w:hAnsi="仿宋" w:hint="eastAsia"/>
          <w:spacing w:val="-12"/>
          <w:sz w:val="32"/>
          <w:szCs w:val="32"/>
        </w:rPr>
        <w:t>要</w:t>
      </w:r>
      <w:r w:rsidR="003047B7" w:rsidRPr="00312BC9">
        <w:rPr>
          <w:rFonts w:ascii="仿宋" w:eastAsia="仿宋" w:hAnsi="仿宋" w:hint="eastAsia"/>
          <w:spacing w:val="-12"/>
          <w:sz w:val="32"/>
          <w:szCs w:val="32"/>
        </w:rPr>
        <w:t>严格</w:t>
      </w:r>
      <w:r>
        <w:rPr>
          <w:rFonts w:ascii="仿宋" w:eastAsia="仿宋" w:hAnsi="仿宋" w:hint="eastAsia"/>
          <w:spacing w:val="-12"/>
          <w:sz w:val="32"/>
          <w:szCs w:val="32"/>
        </w:rPr>
        <w:t>落实</w:t>
      </w:r>
      <w:r w:rsidR="003047B7" w:rsidRPr="00312BC9">
        <w:rPr>
          <w:rFonts w:ascii="仿宋" w:eastAsia="仿宋" w:hAnsi="仿宋" w:hint="eastAsia"/>
          <w:spacing w:val="-12"/>
          <w:sz w:val="32"/>
          <w:szCs w:val="32"/>
        </w:rPr>
        <w:t>铜川市关</w:t>
      </w:r>
      <w:r w:rsidR="003047B7">
        <w:rPr>
          <w:rFonts w:ascii="仿宋" w:eastAsia="仿宋" w:hAnsi="仿宋" w:hint="eastAsia"/>
          <w:spacing w:val="-12"/>
          <w:sz w:val="32"/>
          <w:szCs w:val="32"/>
        </w:rPr>
        <w:t>于</w:t>
      </w:r>
      <w:r>
        <w:rPr>
          <w:rFonts w:ascii="仿宋" w:eastAsia="仿宋" w:hAnsi="仿宋" w:hint="eastAsia"/>
          <w:spacing w:val="-12"/>
          <w:sz w:val="32"/>
          <w:szCs w:val="32"/>
        </w:rPr>
        <w:t>建筑工地</w:t>
      </w:r>
      <w:r w:rsidR="003047B7">
        <w:rPr>
          <w:rFonts w:ascii="仿宋" w:eastAsia="仿宋" w:hAnsi="仿宋" w:hint="eastAsia"/>
          <w:spacing w:val="-12"/>
          <w:sz w:val="32"/>
          <w:szCs w:val="32"/>
        </w:rPr>
        <w:t>扬尘</w:t>
      </w:r>
      <w:r>
        <w:rPr>
          <w:rFonts w:ascii="仿宋" w:eastAsia="仿宋" w:hAnsi="仿宋" w:hint="eastAsia"/>
          <w:spacing w:val="-12"/>
          <w:sz w:val="32"/>
          <w:szCs w:val="32"/>
        </w:rPr>
        <w:t>污染控制的</w:t>
      </w:r>
      <w:r w:rsidR="003047B7">
        <w:rPr>
          <w:rFonts w:ascii="仿宋" w:eastAsia="仿宋" w:hAnsi="仿宋" w:hint="eastAsia"/>
          <w:spacing w:val="-12"/>
          <w:sz w:val="32"/>
          <w:szCs w:val="32"/>
        </w:rPr>
        <w:t xml:space="preserve"> “六要四禁止”</w:t>
      </w:r>
      <w:r>
        <w:rPr>
          <w:rFonts w:ascii="仿宋" w:eastAsia="仿宋" w:hAnsi="仿宋" w:hint="eastAsia"/>
          <w:spacing w:val="-12"/>
          <w:sz w:val="32"/>
          <w:szCs w:val="32"/>
        </w:rPr>
        <w:t>要求；</w:t>
      </w:r>
      <w:r w:rsidRPr="00323800">
        <w:rPr>
          <w:rFonts w:ascii="仿宋" w:eastAsia="仿宋" w:hAnsi="仿宋" w:hint="eastAsia"/>
          <w:spacing w:val="-8"/>
          <w:sz w:val="32"/>
          <w:szCs w:val="32"/>
        </w:rPr>
        <w:t>施工废水集中收集，综合利用</w:t>
      </w:r>
      <w:r>
        <w:rPr>
          <w:rFonts w:ascii="仿宋" w:eastAsia="仿宋" w:hAnsi="仿宋" w:hint="eastAsia"/>
          <w:spacing w:val="-8"/>
          <w:sz w:val="32"/>
          <w:szCs w:val="32"/>
        </w:rPr>
        <w:t>；</w:t>
      </w:r>
      <w:r w:rsidRPr="002B6D92">
        <w:rPr>
          <w:rFonts w:ascii="仿宋" w:eastAsia="仿宋" w:hAnsi="仿宋" w:hint="eastAsia"/>
          <w:sz w:val="32"/>
          <w:szCs w:val="32"/>
        </w:rPr>
        <w:t>选用低噪声施工机械，</w:t>
      </w:r>
      <w:r>
        <w:rPr>
          <w:rFonts w:ascii="仿宋" w:eastAsia="仿宋" w:hAnsi="仿宋" w:hint="eastAsia"/>
          <w:sz w:val="32"/>
          <w:szCs w:val="32"/>
        </w:rPr>
        <w:t>防止噪声扰民。</w:t>
      </w:r>
      <w:r w:rsidRPr="002B6D92">
        <w:rPr>
          <w:rFonts w:ascii="仿宋" w:eastAsia="仿宋" w:hAnsi="仿宋" w:hint="eastAsia"/>
          <w:sz w:val="32"/>
          <w:szCs w:val="32"/>
        </w:rPr>
        <w:t>夜间施工按有关规定执行</w:t>
      </w:r>
      <w:r>
        <w:rPr>
          <w:rFonts w:ascii="仿宋" w:eastAsia="仿宋" w:hAnsi="仿宋" w:hint="eastAsia"/>
          <w:sz w:val="32"/>
          <w:szCs w:val="32"/>
        </w:rPr>
        <w:t>；建筑垃圾与生活垃圾分类收集</w:t>
      </w:r>
      <w:r w:rsidR="00C57E62">
        <w:rPr>
          <w:rFonts w:ascii="仿宋" w:eastAsia="仿宋" w:hAnsi="仿宋" w:hint="eastAsia"/>
          <w:sz w:val="32"/>
          <w:szCs w:val="32"/>
        </w:rPr>
        <w:t>、</w:t>
      </w:r>
      <w:r>
        <w:rPr>
          <w:rFonts w:ascii="仿宋" w:eastAsia="仿宋" w:hAnsi="仿宋" w:hint="eastAsia"/>
          <w:sz w:val="32"/>
          <w:szCs w:val="32"/>
        </w:rPr>
        <w:t>处置。</w:t>
      </w:r>
    </w:p>
    <w:p w:rsidR="007B7593" w:rsidRDefault="00E62739" w:rsidP="00562CAD">
      <w:pPr>
        <w:spacing w:line="560" w:lineRule="exact"/>
        <w:ind w:firstLineChars="200" w:firstLine="640"/>
        <w:rPr>
          <w:rFonts w:ascii="仿宋_GB2312" w:eastAsia="仿宋_GB2312"/>
          <w:sz w:val="32"/>
          <w:szCs w:val="32"/>
        </w:rPr>
      </w:pPr>
      <w:r>
        <w:rPr>
          <w:rFonts w:ascii="仿宋" w:eastAsia="仿宋" w:hAnsi="仿宋" w:hint="eastAsia"/>
          <w:sz w:val="32"/>
          <w:szCs w:val="32"/>
        </w:rPr>
        <w:t>（</w:t>
      </w:r>
      <w:r w:rsidR="008167BD">
        <w:rPr>
          <w:rFonts w:ascii="仿宋" w:eastAsia="仿宋" w:hAnsi="仿宋" w:hint="eastAsia"/>
          <w:sz w:val="32"/>
          <w:szCs w:val="32"/>
        </w:rPr>
        <w:t>四</w:t>
      </w:r>
      <w:r>
        <w:rPr>
          <w:rFonts w:ascii="仿宋" w:eastAsia="仿宋" w:hAnsi="仿宋" w:hint="eastAsia"/>
          <w:sz w:val="32"/>
          <w:szCs w:val="32"/>
        </w:rPr>
        <w:t>）</w:t>
      </w:r>
      <w:r w:rsidR="00A9339B" w:rsidRPr="002B6D92">
        <w:rPr>
          <w:rFonts w:ascii="仿宋" w:eastAsia="仿宋" w:hAnsi="仿宋" w:hint="eastAsia"/>
          <w:sz w:val="32"/>
          <w:szCs w:val="32"/>
        </w:rPr>
        <w:t>项目建设期的环境监</w:t>
      </w:r>
      <w:r w:rsidR="00A9339B">
        <w:rPr>
          <w:rFonts w:ascii="仿宋" w:eastAsia="仿宋" w:hAnsi="仿宋" w:hint="eastAsia"/>
          <w:sz w:val="32"/>
          <w:szCs w:val="32"/>
        </w:rPr>
        <w:t>管</w:t>
      </w:r>
      <w:r w:rsidR="00A9339B" w:rsidRPr="002B6D92">
        <w:rPr>
          <w:rFonts w:ascii="仿宋" w:eastAsia="仿宋" w:hAnsi="仿宋" w:hint="eastAsia"/>
          <w:sz w:val="32"/>
          <w:szCs w:val="32"/>
        </w:rPr>
        <w:t>工作由</w:t>
      </w:r>
      <w:r w:rsidR="00A32BD7">
        <w:rPr>
          <w:rFonts w:ascii="仿宋" w:eastAsia="仿宋" w:hAnsi="仿宋" w:hint="eastAsia"/>
          <w:sz w:val="32"/>
          <w:szCs w:val="32"/>
        </w:rPr>
        <w:t>环保</w:t>
      </w:r>
      <w:r w:rsidR="008920A3">
        <w:rPr>
          <w:rFonts w:ascii="仿宋" w:eastAsia="仿宋" w:hAnsi="仿宋" w:hint="eastAsia"/>
          <w:sz w:val="32"/>
          <w:szCs w:val="32"/>
        </w:rPr>
        <w:t>新区分</w:t>
      </w:r>
      <w:r w:rsidR="00CA413C">
        <w:rPr>
          <w:rFonts w:ascii="仿宋" w:eastAsia="仿宋" w:hAnsi="仿宋" w:hint="eastAsia"/>
          <w:sz w:val="32"/>
          <w:szCs w:val="32"/>
        </w:rPr>
        <w:t>局</w:t>
      </w:r>
      <w:r w:rsidR="00A9339B" w:rsidRPr="002B6D92">
        <w:rPr>
          <w:rFonts w:ascii="仿宋" w:eastAsia="仿宋" w:hAnsi="仿宋" w:hint="eastAsia"/>
          <w:sz w:val="32"/>
          <w:szCs w:val="32"/>
        </w:rPr>
        <w:t>负责</w:t>
      </w:r>
      <w:r w:rsidR="00A9339B">
        <w:rPr>
          <w:rFonts w:ascii="仿宋" w:eastAsia="仿宋" w:hAnsi="仿宋" w:hint="eastAsia"/>
          <w:sz w:val="32"/>
          <w:szCs w:val="32"/>
        </w:rPr>
        <w:t>。</w:t>
      </w:r>
      <w:r w:rsidR="0016531E" w:rsidRPr="00C34FC0">
        <w:rPr>
          <w:rFonts w:ascii="仿宋" w:eastAsia="仿宋" w:hAnsi="仿宋"/>
          <w:sz w:val="32"/>
          <w:szCs w:val="32"/>
        </w:rPr>
        <w:t>建成后按规定程序向我局提交</w:t>
      </w:r>
      <w:r w:rsidR="00306DA5">
        <w:rPr>
          <w:rFonts w:ascii="仿宋" w:eastAsia="仿宋" w:hAnsi="仿宋" w:hint="eastAsia"/>
          <w:sz w:val="32"/>
          <w:szCs w:val="32"/>
        </w:rPr>
        <w:t>竣工环保验收</w:t>
      </w:r>
      <w:r w:rsidR="00306DA5" w:rsidRPr="00D44398">
        <w:rPr>
          <w:rFonts w:ascii="仿宋" w:eastAsia="仿宋" w:hAnsi="仿宋"/>
          <w:sz w:val="32"/>
          <w:szCs w:val="32"/>
        </w:rPr>
        <w:t>申请</w:t>
      </w:r>
      <w:r w:rsidR="0016531E" w:rsidRPr="00C34FC0">
        <w:rPr>
          <w:rFonts w:ascii="仿宋" w:eastAsia="仿宋" w:hAnsi="仿宋"/>
          <w:sz w:val="32"/>
          <w:szCs w:val="32"/>
        </w:rPr>
        <w:t>，经现场核查同意后</w:t>
      </w:r>
      <w:r w:rsidR="0016531E" w:rsidRPr="00C34FC0">
        <w:rPr>
          <w:rFonts w:ascii="仿宋" w:eastAsia="仿宋" w:hAnsi="仿宋" w:hint="eastAsia"/>
          <w:sz w:val="32"/>
          <w:szCs w:val="32"/>
        </w:rPr>
        <w:t>方可</w:t>
      </w:r>
      <w:r w:rsidR="0016531E" w:rsidRPr="00C34FC0">
        <w:rPr>
          <w:rFonts w:ascii="仿宋" w:eastAsia="仿宋" w:hAnsi="仿宋"/>
          <w:sz w:val="32"/>
          <w:szCs w:val="32"/>
        </w:rPr>
        <w:t>进行</w:t>
      </w:r>
      <w:r w:rsidR="00306DA5">
        <w:rPr>
          <w:rFonts w:ascii="仿宋" w:eastAsia="仿宋" w:hAnsi="仿宋" w:hint="eastAsia"/>
          <w:sz w:val="32"/>
          <w:szCs w:val="32"/>
        </w:rPr>
        <w:t>正式</w:t>
      </w:r>
      <w:r w:rsidR="0016531E">
        <w:rPr>
          <w:rFonts w:ascii="仿宋" w:eastAsia="仿宋" w:hAnsi="仿宋" w:hint="eastAsia"/>
          <w:sz w:val="32"/>
          <w:szCs w:val="32"/>
        </w:rPr>
        <w:t>运营</w:t>
      </w:r>
      <w:r w:rsidR="0016531E" w:rsidRPr="00C34FC0">
        <w:rPr>
          <w:rFonts w:ascii="仿宋" w:eastAsia="仿宋" w:hAnsi="仿宋"/>
          <w:sz w:val="32"/>
          <w:szCs w:val="32"/>
        </w:rPr>
        <w:t>。</w:t>
      </w:r>
      <w:r w:rsidR="003349F5">
        <w:rPr>
          <w:rFonts w:ascii="仿宋_GB2312" w:eastAsia="仿宋_GB2312" w:hint="eastAsia"/>
          <w:sz w:val="32"/>
          <w:szCs w:val="32"/>
        </w:rPr>
        <w:t xml:space="preserve">   </w:t>
      </w:r>
    </w:p>
    <w:p w:rsidR="00E62739" w:rsidRDefault="003349F5" w:rsidP="00562CAD">
      <w:pPr>
        <w:spacing w:line="560" w:lineRule="exact"/>
        <w:ind w:firstLineChars="200" w:firstLine="640"/>
        <w:rPr>
          <w:rFonts w:ascii="仿宋" w:eastAsia="仿宋" w:hAnsi="仿宋"/>
          <w:sz w:val="32"/>
          <w:szCs w:val="32"/>
        </w:rPr>
      </w:pPr>
      <w:r>
        <w:rPr>
          <w:rFonts w:ascii="仿宋_GB2312" w:eastAsia="仿宋_GB2312" w:hint="eastAsia"/>
          <w:sz w:val="32"/>
          <w:szCs w:val="32"/>
        </w:rPr>
        <w:t xml:space="preserve">                             </w:t>
      </w:r>
      <w:r w:rsidRPr="00E62739">
        <w:rPr>
          <w:rFonts w:ascii="仿宋" w:eastAsia="仿宋" w:hAnsi="仿宋" w:hint="eastAsia"/>
          <w:sz w:val="32"/>
          <w:szCs w:val="32"/>
        </w:rPr>
        <w:t xml:space="preserve">   </w:t>
      </w:r>
    </w:p>
    <w:p w:rsidR="00A32BD7" w:rsidRDefault="00A32BD7" w:rsidP="00562CAD">
      <w:pPr>
        <w:spacing w:line="560" w:lineRule="exact"/>
        <w:ind w:firstLineChars="200" w:firstLine="640"/>
        <w:rPr>
          <w:rFonts w:ascii="仿宋" w:eastAsia="仿宋" w:hAnsi="仿宋"/>
          <w:sz w:val="32"/>
          <w:szCs w:val="32"/>
        </w:rPr>
      </w:pPr>
    </w:p>
    <w:p w:rsidR="003349F5" w:rsidRPr="00E62739" w:rsidRDefault="00E62739" w:rsidP="00562CAD">
      <w:pPr>
        <w:spacing w:line="560" w:lineRule="exact"/>
        <w:ind w:rightChars="12" w:right="25"/>
        <w:jc w:val="center"/>
        <w:rPr>
          <w:rFonts w:ascii="仿宋" w:eastAsia="仿宋" w:hAnsi="仿宋"/>
          <w:sz w:val="32"/>
          <w:szCs w:val="32"/>
        </w:rPr>
      </w:pPr>
      <w:r>
        <w:rPr>
          <w:rFonts w:ascii="仿宋" w:eastAsia="仿宋" w:hAnsi="仿宋" w:hint="eastAsia"/>
          <w:sz w:val="32"/>
          <w:szCs w:val="32"/>
        </w:rPr>
        <w:t xml:space="preserve">                </w:t>
      </w:r>
      <w:r w:rsidR="00562CAD">
        <w:rPr>
          <w:rFonts w:ascii="仿宋" w:eastAsia="仿宋" w:hAnsi="仿宋" w:hint="eastAsia"/>
          <w:sz w:val="32"/>
          <w:szCs w:val="32"/>
        </w:rPr>
        <w:t xml:space="preserve"> </w:t>
      </w:r>
      <w:r>
        <w:rPr>
          <w:rFonts w:ascii="仿宋" w:eastAsia="仿宋" w:hAnsi="仿宋" w:hint="eastAsia"/>
          <w:sz w:val="32"/>
          <w:szCs w:val="32"/>
        </w:rPr>
        <w:t xml:space="preserve">    </w:t>
      </w:r>
      <w:r w:rsidR="003349F5" w:rsidRPr="00E62739">
        <w:rPr>
          <w:rFonts w:ascii="仿宋" w:eastAsia="仿宋" w:hAnsi="仿宋" w:hint="eastAsia"/>
          <w:sz w:val="32"/>
          <w:szCs w:val="32"/>
        </w:rPr>
        <w:t>铜川市环境保护局</w:t>
      </w:r>
    </w:p>
    <w:p w:rsidR="003349F5" w:rsidRDefault="003349F5" w:rsidP="00562CAD">
      <w:pPr>
        <w:spacing w:line="560" w:lineRule="exact"/>
        <w:ind w:firstLineChars="200" w:firstLine="640"/>
        <w:rPr>
          <w:rFonts w:ascii="仿宋" w:eastAsia="仿宋" w:hAnsi="仿宋"/>
          <w:sz w:val="32"/>
          <w:szCs w:val="32"/>
        </w:rPr>
      </w:pPr>
      <w:r w:rsidRPr="00E62739">
        <w:rPr>
          <w:rFonts w:ascii="仿宋" w:eastAsia="仿宋" w:hAnsi="仿宋" w:hint="eastAsia"/>
          <w:sz w:val="32"/>
          <w:szCs w:val="32"/>
        </w:rPr>
        <w:t xml:space="preserve">                           201</w:t>
      </w:r>
      <w:r w:rsidR="00A32BD7">
        <w:rPr>
          <w:rFonts w:ascii="仿宋" w:eastAsia="仿宋" w:hAnsi="仿宋" w:hint="eastAsia"/>
          <w:sz w:val="32"/>
          <w:szCs w:val="32"/>
        </w:rPr>
        <w:t>7</w:t>
      </w:r>
      <w:r w:rsidRPr="00E62739">
        <w:rPr>
          <w:rFonts w:ascii="仿宋" w:eastAsia="仿宋" w:hAnsi="仿宋" w:hint="eastAsia"/>
          <w:sz w:val="32"/>
          <w:szCs w:val="32"/>
        </w:rPr>
        <w:t>年</w:t>
      </w:r>
      <w:r w:rsidR="00621AD0">
        <w:rPr>
          <w:rFonts w:ascii="仿宋" w:eastAsia="仿宋" w:hAnsi="仿宋" w:hint="eastAsia"/>
          <w:sz w:val="32"/>
          <w:szCs w:val="32"/>
        </w:rPr>
        <w:t>6</w:t>
      </w:r>
      <w:r w:rsidRPr="00E62739">
        <w:rPr>
          <w:rFonts w:ascii="仿宋" w:eastAsia="仿宋" w:hAnsi="仿宋" w:hint="eastAsia"/>
          <w:sz w:val="32"/>
          <w:szCs w:val="32"/>
        </w:rPr>
        <w:t>月</w:t>
      </w:r>
      <w:r w:rsidR="00B94D81">
        <w:rPr>
          <w:rFonts w:ascii="仿宋" w:eastAsia="仿宋" w:hAnsi="仿宋" w:hint="eastAsia"/>
          <w:sz w:val="32"/>
          <w:szCs w:val="32"/>
        </w:rPr>
        <w:t>2</w:t>
      </w:r>
      <w:r w:rsidR="00562CAD">
        <w:rPr>
          <w:rFonts w:ascii="仿宋" w:eastAsia="仿宋" w:hAnsi="仿宋" w:hint="eastAsia"/>
          <w:sz w:val="32"/>
          <w:szCs w:val="32"/>
        </w:rPr>
        <w:t>3</w:t>
      </w:r>
      <w:r w:rsidRPr="00E62739">
        <w:rPr>
          <w:rFonts w:ascii="仿宋" w:eastAsia="仿宋" w:hAnsi="仿宋" w:hint="eastAsia"/>
          <w:sz w:val="32"/>
          <w:szCs w:val="32"/>
        </w:rPr>
        <w:t>日</w:t>
      </w:r>
    </w:p>
    <w:p w:rsidR="002C1382" w:rsidRPr="00C1695C" w:rsidRDefault="00B62343" w:rsidP="00562CAD">
      <w:pPr>
        <w:spacing w:line="560" w:lineRule="exact"/>
        <w:ind w:rightChars="12" w:right="25"/>
        <w:rPr>
          <w:rFonts w:ascii="仿宋_GB2312" w:eastAsia="仿宋_GB2312"/>
          <w:sz w:val="32"/>
          <w:szCs w:val="32"/>
          <w:u w:val="single"/>
        </w:rPr>
      </w:pPr>
      <w:r>
        <w:rPr>
          <w:rFonts w:ascii="黑体" w:eastAsia="黑体" w:hint="eastAsia"/>
          <w:sz w:val="32"/>
          <w:szCs w:val="32"/>
          <w:u w:val="single"/>
        </w:rPr>
        <w:t xml:space="preserve">                             </w:t>
      </w:r>
      <w:r w:rsidR="002C1382" w:rsidRPr="00C1695C">
        <w:rPr>
          <w:rFonts w:ascii="新宋体" w:eastAsia="新宋体" w:hAnsi="新宋体" w:hint="eastAsia"/>
          <w:b/>
          <w:sz w:val="32"/>
          <w:szCs w:val="32"/>
          <w:u w:val="single"/>
        </w:rPr>
        <w:t xml:space="preserve">   </w:t>
      </w:r>
      <w:r w:rsidR="002C1382" w:rsidRPr="00C1695C">
        <w:rPr>
          <w:rFonts w:ascii="仿宋_GB2312" w:eastAsia="仿宋_GB2312" w:hint="eastAsia"/>
          <w:sz w:val="32"/>
          <w:szCs w:val="32"/>
          <w:u w:val="single"/>
        </w:rPr>
        <w:t xml:space="preserve">                        </w:t>
      </w:r>
    </w:p>
    <w:p w:rsidR="002C1382" w:rsidRPr="00E62739" w:rsidRDefault="002C1382" w:rsidP="00562CAD">
      <w:pPr>
        <w:spacing w:line="560" w:lineRule="exact"/>
        <w:ind w:rightChars="12" w:right="25"/>
        <w:rPr>
          <w:rFonts w:ascii="仿宋" w:eastAsia="仿宋" w:hAnsi="仿宋"/>
          <w:spacing w:val="-20"/>
          <w:sz w:val="28"/>
          <w:szCs w:val="28"/>
          <w:u w:val="single"/>
        </w:rPr>
      </w:pPr>
      <w:r w:rsidRPr="00C1695C">
        <w:rPr>
          <w:rFonts w:ascii="仿宋_GB2312" w:eastAsia="仿宋_GB2312" w:hint="eastAsia"/>
          <w:sz w:val="32"/>
          <w:szCs w:val="32"/>
          <w:u w:val="single"/>
        </w:rPr>
        <w:t xml:space="preserve"> </w:t>
      </w:r>
      <w:r w:rsidRPr="00E62739">
        <w:rPr>
          <w:rFonts w:ascii="仿宋" w:eastAsia="仿宋" w:hAnsi="仿宋" w:hint="eastAsia"/>
          <w:sz w:val="28"/>
          <w:szCs w:val="28"/>
          <w:u w:val="single"/>
        </w:rPr>
        <w:t xml:space="preserve"> </w:t>
      </w:r>
      <w:r w:rsidRPr="00E62739">
        <w:rPr>
          <w:rFonts w:ascii="仿宋" w:eastAsia="仿宋" w:hAnsi="仿宋" w:hint="eastAsia"/>
          <w:spacing w:val="-20"/>
          <w:sz w:val="28"/>
          <w:szCs w:val="28"/>
          <w:u w:val="single"/>
        </w:rPr>
        <w:t>抄送：</w:t>
      </w:r>
      <w:r w:rsidR="00A32BD7">
        <w:rPr>
          <w:rFonts w:ascii="仿宋" w:eastAsia="仿宋" w:hAnsi="仿宋" w:hint="eastAsia"/>
          <w:sz w:val="28"/>
          <w:szCs w:val="28"/>
          <w:u w:val="single"/>
        </w:rPr>
        <w:t>环保</w:t>
      </w:r>
      <w:r w:rsidR="008920A3">
        <w:rPr>
          <w:rFonts w:ascii="仿宋" w:eastAsia="仿宋" w:hAnsi="仿宋" w:hint="eastAsia"/>
          <w:sz w:val="28"/>
          <w:szCs w:val="28"/>
          <w:u w:val="single"/>
        </w:rPr>
        <w:t>新区分</w:t>
      </w:r>
      <w:r w:rsidR="00306DA5">
        <w:rPr>
          <w:rFonts w:ascii="仿宋" w:eastAsia="仿宋" w:hAnsi="仿宋" w:hint="eastAsia"/>
          <w:sz w:val="28"/>
          <w:szCs w:val="28"/>
          <w:u w:val="single"/>
        </w:rPr>
        <w:t>局</w:t>
      </w:r>
      <w:r w:rsidR="00145886">
        <w:rPr>
          <w:rFonts w:ascii="仿宋" w:eastAsia="仿宋" w:hAnsi="仿宋" w:hint="eastAsia"/>
          <w:sz w:val="28"/>
          <w:szCs w:val="28"/>
          <w:u w:val="single"/>
        </w:rPr>
        <w:t>，</w:t>
      </w:r>
      <w:r w:rsidR="00145886" w:rsidRPr="00D4164D">
        <w:rPr>
          <w:rFonts w:ascii="仿宋" w:eastAsia="仿宋" w:hAnsi="仿宋" w:hint="eastAsia"/>
          <w:sz w:val="28"/>
          <w:szCs w:val="28"/>
          <w:u w:val="single"/>
        </w:rPr>
        <w:t>市环境监察支队</w:t>
      </w:r>
      <w:r w:rsidR="00D4164D" w:rsidRPr="00D4164D">
        <w:rPr>
          <w:rFonts w:ascii="仿宋" w:eastAsia="仿宋" w:hAnsi="仿宋" w:hint="eastAsia"/>
          <w:sz w:val="28"/>
          <w:szCs w:val="28"/>
          <w:u w:val="single"/>
        </w:rPr>
        <w:t>。</w:t>
      </w:r>
      <w:r w:rsidRPr="00E62739">
        <w:rPr>
          <w:rFonts w:ascii="仿宋" w:eastAsia="仿宋" w:hAnsi="仿宋" w:hint="eastAsia"/>
          <w:spacing w:val="-20"/>
          <w:sz w:val="28"/>
          <w:szCs w:val="28"/>
          <w:u w:val="single"/>
        </w:rPr>
        <w:t xml:space="preserve">                       </w:t>
      </w:r>
      <w:r w:rsidR="00744708" w:rsidRPr="00E62739">
        <w:rPr>
          <w:rFonts w:ascii="仿宋" w:eastAsia="仿宋" w:hAnsi="仿宋" w:hint="eastAsia"/>
          <w:spacing w:val="-20"/>
          <w:sz w:val="28"/>
          <w:szCs w:val="28"/>
          <w:u w:val="single"/>
        </w:rPr>
        <w:t xml:space="preserve">           </w:t>
      </w:r>
      <w:r w:rsidRPr="00E62739">
        <w:rPr>
          <w:rFonts w:ascii="仿宋" w:eastAsia="仿宋" w:hAnsi="仿宋" w:hint="eastAsia"/>
          <w:spacing w:val="-20"/>
          <w:sz w:val="28"/>
          <w:szCs w:val="28"/>
          <w:u w:val="single"/>
        </w:rPr>
        <w:t xml:space="preserve">         </w:t>
      </w:r>
    </w:p>
    <w:p w:rsidR="002C1382" w:rsidRPr="00E62739" w:rsidRDefault="002C1382" w:rsidP="00562CAD">
      <w:pPr>
        <w:spacing w:line="560" w:lineRule="exact"/>
        <w:ind w:rightChars="12" w:right="25"/>
        <w:rPr>
          <w:rFonts w:ascii="仿宋" w:eastAsia="仿宋" w:hAnsi="仿宋"/>
          <w:sz w:val="28"/>
          <w:szCs w:val="28"/>
          <w:u w:val="single"/>
        </w:rPr>
      </w:pPr>
      <w:r w:rsidRPr="00E62739">
        <w:rPr>
          <w:rFonts w:ascii="仿宋" w:eastAsia="仿宋" w:hAnsi="仿宋" w:hint="eastAsia"/>
          <w:sz w:val="28"/>
          <w:szCs w:val="28"/>
          <w:u w:val="single"/>
        </w:rPr>
        <w:t xml:space="preserve">  铜川市环境保护局办公室     </w:t>
      </w:r>
      <w:r w:rsidR="00E62739">
        <w:rPr>
          <w:rFonts w:ascii="仿宋" w:eastAsia="仿宋" w:hAnsi="仿宋" w:hint="eastAsia"/>
          <w:sz w:val="28"/>
          <w:szCs w:val="28"/>
          <w:u w:val="single"/>
        </w:rPr>
        <w:t xml:space="preserve">  </w:t>
      </w:r>
      <w:r w:rsidR="00A369E8">
        <w:rPr>
          <w:rFonts w:ascii="仿宋" w:eastAsia="仿宋" w:hAnsi="仿宋" w:hint="eastAsia"/>
          <w:sz w:val="28"/>
          <w:szCs w:val="28"/>
          <w:u w:val="single"/>
        </w:rPr>
        <w:t xml:space="preserve"> </w:t>
      </w:r>
      <w:r w:rsidR="00E62739">
        <w:rPr>
          <w:rFonts w:ascii="仿宋" w:eastAsia="仿宋" w:hAnsi="仿宋" w:hint="eastAsia"/>
          <w:sz w:val="28"/>
          <w:szCs w:val="28"/>
          <w:u w:val="single"/>
        </w:rPr>
        <w:t xml:space="preserve"> </w:t>
      </w:r>
      <w:r w:rsidRPr="00E62739">
        <w:rPr>
          <w:rFonts w:ascii="仿宋" w:eastAsia="仿宋" w:hAnsi="仿宋" w:hint="eastAsia"/>
          <w:sz w:val="28"/>
          <w:szCs w:val="28"/>
          <w:u w:val="single"/>
        </w:rPr>
        <w:t xml:space="preserve">  </w:t>
      </w:r>
      <w:r w:rsidR="003349F5" w:rsidRPr="00E62739">
        <w:rPr>
          <w:rFonts w:ascii="仿宋" w:eastAsia="仿宋" w:hAnsi="仿宋" w:hint="eastAsia"/>
          <w:sz w:val="28"/>
          <w:szCs w:val="28"/>
          <w:u w:val="single"/>
        </w:rPr>
        <w:t xml:space="preserve">   </w:t>
      </w:r>
      <w:r w:rsidR="00283E0C">
        <w:rPr>
          <w:rFonts w:ascii="仿宋" w:eastAsia="仿宋" w:hAnsi="仿宋" w:hint="eastAsia"/>
          <w:sz w:val="28"/>
          <w:szCs w:val="28"/>
          <w:u w:val="single"/>
        </w:rPr>
        <w:t xml:space="preserve">  </w:t>
      </w:r>
      <w:r w:rsidR="003349F5" w:rsidRPr="00E62739">
        <w:rPr>
          <w:rFonts w:ascii="仿宋" w:eastAsia="仿宋" w:hAnsi="仿宋" w:hint="eastAsia"/>
          <w:sz w:val="28"/>
          <w:szCs w:val="28"/>
          <w:u w:val="single"/>
        </w:rPr>
        <w:t xml:space="preserve"> </w:t>
      </w:r>
      <w:r w:rsidRPr="00E62739">
        <w:rPr>
          <w:rFonts w:ascii="仿宋" w:eastAsia="仿宋" w:hAnsi="仿宋" w:hint="eastAsia"/>
          <w:sz w:val="28"/>
          <w:szCs w:val="28"/>
          <w:u w:val="single"/>
        </w:rPr>
        <w:t>201</w:t>
      </w:r>
      <w:r w:rsidR="00A32BD7">
        <w:rPr>
          <w:rFonts w:ascii="仿宋" w:eastAsia="仿宋" w:hAnsi="仿宋" w:hint="eastAsia"/>
          <w:sz w:val="28"/>
          <w:szCs w:val="28"/>
          <w:u w:val="single"/>
        </w:rPr>
        <w:t>7</w:t>
      </w:r>
      <w:r w:rsidRPr="00E62739">
        <w:rPr>
          <w:rFonts w:ascii="仿宋" w:eastAsia="仿宋" w:hAnsi="仿宋" w:hint="eastAsia"/>
          <w:sz w:val="28"/>
          <w:szCs w:val="28"/>
          <w:u w:val="single"/>
        </w:rPr>
        <w:t>年</w:t>
      </w:r>
      <w:r w:rsidR="00621AD0">
        <w:rPr>
          <w:rFonts w:ascii="仿宋" w:eastAsia="仿宋" w:hAnsi="仿宋" w:hint="eastAsia"/>
          <w:sz w:val="28"/>
          <w:szCs w:val="28"/>
          <w:u w:val="single"/>
        </w:rPr>
        <w:t>6</w:t>
      </w:r>
      <w:r w:rsidRPr="00E62739">
        <w:rPr>
          <w:rFonts w:ascii="仿宋" w:eastAsia="仿宋" w:hAnsi="仿宋" w:hint="eastAsia"/>
          <w:sz w:val="28"/>
          <w:szCs w:val="28"/>
          <w:u w:val="single"/>
        </w:rPr>
        <w:t>月</w:t>
      </w:r>
      <w:r w:rsidR="00621AD0">
        <w:rPr>
          <w:rFonts w:ascii="仿宋" w:eastAsia="仿宋" w:hAnsi="仿宋" w:hint="eastAsia"/>
          <w:sz w:val="28"/>
          <w:szCs w:val="28"/>
          <w:u w:val="single"/>
        </w:rPr>
        <w:t>2</w:t>
      </w:r>
      <w:r w:rsidR="00562CAD">
        <w:rPr>
          <w:rFonts w:ascii="仿宋" w:eastAsia="仿宋" w:hAnsi="仿宋" w:hint="eastAsia"/>
          <w:sz w:val="28"/>
          <w:szCs w:val="28"/>
          <w:u w:val="single"/>
        </w:rPr>
        <w:t>3</w:t>
      </w:r>
      <w:r w:rsidRPr="00E62739">
        <w:rPr>
          <w:rFonts w:ascii="仿宋" w:eastAsia="仿宋" w:hAnsi="仿宋" w:hint="eastAsia"/>
          <w:sz w:val="28"/>
          <w:szCs w:val="28"/>
          <w:u w:val="single"/>
        </w:rPr>
        <w:t xml:space="preserve">日印发  </w:t>
      </w:r>
      <w:r w:rsidR="00006279" w:rsidRPr="00E62739">
        <w:rPr>
          <w:rFonts w:ascii="仿宋" w:eastAsia="仿宋" w:hAnsi="仿宋" w:hint="eastAsia"/>
          <w:sz w:val="28"/>
          <w:szCs w:val="28"/>
          <w:u w:val="single"/>
        </w:rPr>
        <w:t xml:space="preserve"> </w:t>
      </w:r>
      <w:r w:rsidR="00744708" w:rsidRPr="00E62739">
        <w:rPr>
          <w:rFonts w:ascii="仿宋" w:eastAsia="仿宋" w:hAnsi="仿宋" w:hint="eastAsia"/>
          <w:sz w:val="28"/>
          <w:szCs w:val="28"/>
          <w:u w:val="single"/>
        </w:rPr>
        <w:t xml:space="preserve"> </w:t>
      </w:r>
    </w:p>
    <w:p w:rsidR="00EE1889" w:rsidRPr="00562CAD" w:rsidRDefault="002C1382" w:rsidP="00562CAD">
      <w:pPr>
        <w:spacing w:line="560" w:lineRule="exact"/>
        <w:ind w:rightChars="12" w:right="25"/>
        <w:rPr>
          <w:rFonts w:ascii="仿宋_GB2312" w:eastAsia="仿宋_GB2312" w:hAnsi="新宋体" w:hint="eastAsia"/>
          <w:sz w:val="28"/>
          <w:szCs w:val="28"/>
        </w:rPr>
      </w:pPr>
      <w:r>
        <w:rPr>
          <w:rFonts w:ascii="仿宋_GB2312" w:eastAsia="仿宋_GB2312" w:hint="eastAsia"/>
          <w:sz w:val="32"/>
          <w:szCs w:val="32"/>
        </w:rPr>
        <w:t xml:space="preserve">                                        </w:t>
      </w:r>
      <w:r w:rsidRPr="00C1695C">
        <w:rPr>
          <w:rFonts w:ascii="新宋体" w:eastAsia="新宋体" w:hAnsi="新宋体" w:hint="eastAsia"/>
          <w:b/>
          <w:sz w:val="24"/>
        </w:rPr>
        <w:t xml:space="preserve"> </w:t>
      </w:r>
      <w:r w:rsidRPr="00562CAD">
        <w:rPr>
          <w:rFonts w:ascii="仿宋_GB2312" w:eastAsia="仿宋_GB2312" w:hAnsi="新宋体" w:hint="eastAsia"/>
          <w:sz w:val="28"/>
          <w:szCs w:val="28"/>
        </w:rPr>
        <w:t xml:space="preserve">  共印</w:t>
      </w:r>
      <w:r w:rsidR="00CA413C" w:rsidRPr="00562CAD">
        <w:rPr>
          <w:rFonts w:ascii="仿宋_GB2312" w:eastAsia="仿宋_GB2312" w:hAnsi="新宋体" w:hint="eastAsia"/>
          <w:sz w:val="28"/>
          <w:szCs w:val="28"/>
        </w:rPr>
        <w:t>8</w:t>
      </w:r>
      <w:r w:rsidRPr="00562CAD">
        <w:rPr>
          <w:rFonts w:ascii="仿宋_GB2312" w:eastAsia="仿宋_GB2312" w:hAnsi="新宋体" w:hint="eastAsia"/>
          <w:sz w:val="28"/>
          <w:szCs w:val="28"/>
        </w:rPr>
        <w:t>份</w:t>
      </w:r>
      <w:r w:rsidR="00744708" w:rsidRPr="00562CAD">
        <w:rPr>
          <w:rFonts w:ascii="仿宋_GB2312" w:eastAsia="仿宋_GB2312" w:hAnsi="新宋体" w:hint="eastAsia"/>
          <w:sz w:val="28"/>
          <w:szCs w:val="28"/>
        </w:rPr>
        <w:t xml:space="preserve"> </w:t>
      </w:r>
    </w:p>
    <w:sectPr w:rsidR="00EE1889" w:rsidRPr="00562CAD" w:rsidSect="00562CAD">
      <w:pgSz w:w="11906" w:h="16838"/>
      <w:pgMar w:top="1985" w:right="1531" w:bottom="215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45" w:rsidRDefault="00174545" w:rsidP="00216DBD">
      <w:r>
        <w:separator/>
      </w:r>
    </w:p>
  </w:endnote>
  <w:endnote w:type="continuationSeparator" w:id="0">
    <w:p w:rsidR="00174545" w:rsidRDefault="00174545" w:rsidP="0021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45" w:rsidRDefault="00174545" w:rsidP="00216DBD">
      <w:r>
        <w:separator/>
      </w:r>
    </w:p>
  </w:footnote>
  <w:footnote w:type="continuationSeparator" w:id="0">
    <w:p w:rsidR="00174545" w:rsidRDefault="00174545" w:rsidP="00216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4BDA"/>
    <w:multiLevelType w:val="hybridMultilevel"/>
    <w:tmpl w:val="BE60175C"/>
    <w:lvl w:ilvl="0" w:tplc="5BFEBD2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6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67D"/>
    <w:rsid w:val="000004B2"/>
    <w:rsid w:val="00005415"/>
    <w:rsid w:val="00005627"/>
    <w:rsid w:val="00006279"/>
    <w:rsid w:val="00020571"/>
    <w:rsid w:val="00021707"/>
    <w:rsid w:val="0002424B"/>
    <w:rsid w:val="000249BE"/>
    <w:rsid w:val="00033FDC"/>
    <w:rsid w:val="000465CD"/>
    <w:rsid w:val="00054DE6"/>
    <w:rsid w:val="00060412"/>
    <w:rsid w:val="000629DA"/>
    <w:rsid w:val="000658D1"/>
    <w:rsid w:val="0006636A"/>
    <w:rsid w:val="000743A3"/>
    <w:rsid w:val="00074C11"/>
    <w:rsid w:val="00074CD6"/>
    <w:rsid w:val="00080FFD"/>
    <w:rsid w:val="000831FC"/>
    <w:rsid w:val="00095CB5"/>
    <w:rsid w:val="00097F43"/>
    <w:rsid w:val="000A5321"/>
    <w:rsid w:val="000B1858"/>
    <w:rsid w:val="000B2723"/>
    <w:rsid w:val="000C25C6"/>
    <w:rsid w:val="000C3F57"/>
    <w:rsid w:val="000C4517"/>
    <w:rsid w:val="000D0364"/>
    <w:rsid w:val="000D3A8A"/>
    <w:rsid w:val="000D7967"/>
    <w:rsid w:val="000E158E"/>
    <w:rsid w:val="000E6E88"/>
    <w:rsid w:val="000F14E6"/>
    <w:rsid w:val="00101210"/>
    <w:rsid w:val="001044E3"/>
    <w:rsid w:val="00116061"/>
    <w:rsid w:val="00131FEE"/>
    <w:rsid w:val="00132522"/>
    <w:rsid w:val="00133244"/>
    <w:rsid w:val="00135BE2"/>
    <w:rsid w:val="00142C22"/>
    <w:rsid w:val="00145886"/>
    <w:rsid w:val="001553D1"/>
    <w:rsid w:val="00156DB5"/>
    <w:rsid w:val="00163EFD"/>
    <w:rsid w:val="0016531E"/>
    <w:rsid w:val="00165523"/>
    <w:rsid w:val="00167B8A"/>
    <w:rsid w:val="00174545"/>
    <w:rsid w:val="00176EE6"/>
    <w:rsid w:val="00190514"/>
    <w:rsid w:val="00193AF3"/>
    <w:rsid w:val="001940F7"/>
    <w:rsid w:val="001A3B2A"/>
    <w:rsid w:val="001B1675"/>
    <w:rsid w:val="001B176B"/>
    <w:rsid w:val="001B7241"/>
    <w:rsid w:val="001B7585"/>
    <w:rsid w:val="001C3041"/>
    <w:rsid w:val="001D0DF2"/>
    <w:rsid w:val="001D1746"/>
    <w:rsid w:val="001D3D2C"/>
    <w:rsid w:val="001D482A"/>
    <w:rsid w:val="001F5259"/>
    <w:rsid w:val="001F699F"/>
    <w:rsid w:val="00200AC1"/>
    <w:rsid w:val="00200E35"/>
    <w:rsid w:val="0020278C"/>
    <w:rsid w:val="002062F4"/>
    <w:rsid w:val="00210393"/>
    <w:rsid w:val="00213003"/>
    <w:rsid w:val="00214E51"/>
    <w:rsid w:val="002156ED"/>
    <w:rsid w:val="00216DBD"/>
    <w:rsid w:val="002238BB"/>
    <w:rsid w:val="00231550"/>
    <w:rsid w:val="002325B0"/>
    <w:rsid w:val="0023372B"/>
    <w:rsid w:val="00235C30"/>
    <w:rsid w:val="002401C7"/>
    <w:rsid w:val="00244F2A"/>
    <w:rsid w:val="00245832"/>
    <w:rsid w:val="00247D36"/>
    <w:rsid w:val="002520C9"/>
    <w:rsid w:val="00254941"/>
    <w:rsid w:val="00265092"/>
    <w:rsid w:val="002749A0"/>
    <w:rsid w:val="00277AB6"/>
    <w:rsid w:val="00277D81"/>
    <w:rsid w:val="00283E0C"/>
    <w:rsid w:val="00291731"/>
    <w:rsid w:val="00292461"/>
    <w:rsid w:val="002A4BCF"/>
    <w:rsid w:val="002B1EB0"/>
    <w:rsid w:val="002B6417"/>
    <w:rsid w:val="002C05E5"/>
    <w:rsid w:val="002C1382"/>
    <w:rsid w:val="002C3984"/>
    <w:rsid w:val="002C5357"/>
    <w:rsid w:val="002D7DE4"/>
    <w:rsid w:val="002E0491"/>
    <w:rsid w:val="002E089F"/>
    <w:rsid w:val="002E55B6"/>
    <w:rsid w:val="002F5EB5"/>
    <w:rsid w:val="0030124A"/>
    <w:rsid w:val="003047B7"/>
    <w:rsid w:val="003057F9"/>
    <w:rsid w:val="00306B5B"/>
    <w:rsid w:val="00306DA5"/>
    <w:rsid w:val="0031218B"/>
    <w:rsid w:val="00333B33"/>
    <w:rsid w:val="003341FF"/>
    <w:rsid w:val="003349F5"/>
    <w:rsid w:val="003405C0"/>
    <w:rsid w:val="0034499D"/>
    <w:rsid w:val="0035591E"/>
    <w:rsid w:val="00360E19"/>
    <w:rsid w:val="00370FD5"/>
    <w:rsid w:val="00371B0A"/>
    <w:rsid w:val="0038390B"/>
    <w:rsid w:val="003844F9"/>
    <w:rsid w:val="00384A4D"/>
    <w:rsid w:val="0039441B"/>
    <w:rsid w:val="00396DCA"/>
    <w:rsid w:val="003B15E9"/>
    <w:rsid w:val="003B1CAC"/>
    <w:rsid w:val="003B29D5"/>
    <w:rsid w:val="003C271F"/>
    <w:rsid w:val="003C530E"/>
    <w:rsid w:val="003D117D"/>
    <w:rsid w:val="003D3C32"/>
    <w:rsid w:val="003E558E"/>
    <w:rsid w:val="003E5A1E"/>
    <w:rsid w:val="003E71C4"/>
    <w:rsid w:val="003F24E0"/>
    <w:rsid w:val="003F49E2"/>
    <w:rsid w:val="003F7339"/>
    <w:rsid w:val="00432755"/>
    <w:rsid w:val="00436A21"/>
    <w:rsid w:val="00437E17"/>
    <w:rsid w:val="00451B9D"/>
    <w:rsid w:val="004556B5"/>
    <w:rsid w:val="0045770D"/>
    <w:rsid w:val="0046285E"/>
    <w:rsid w:val="0046325E"/>
    <w:rsid w:val="00474A36"/>
    <w:rsid w:val="00475142"/>
    <w:rsid w:val="00476060"/>
    <w:rsid w:val="00480D03"/>
    <w:rsid w:val="00494122"/>
    <w:rsid w:val="004A7D3B"/>
    <w:rsid w:val="004B0FDE"/>
    <w:rsid w:val="004B153F"/>
    <w:rsid w:val="004B4162"/>
    <w:rsid w:val="004B6E7C"/>
    <w:rsid w:val="004C315F"/>
    <w:rsid w:val="004C3D23"/>
    <w:rsid w:val="004C5719"/>
    <w:rsid w:val="004D22C5"/>
    <w:rsid w:val="004D794B"/>
    <w:rsid w:val="004E0CAE"/>
    <w:rsid w:val="004F11C7"/>
    <w:rsid w:val="004F2F86"/>
    <w:rsid w:val="004F3BCE"/>
    <w:rsid w:val="004F5A1F"/>
    <w:rsid w:val="00502176"/>
    <w:rsid w:val="005025E9"/>
    <w:rsid w:val="00503EC0"/>
    <w:rsid w:val="005041A5"/>
    <w:rsid w:val="00504F73"/>
    <w:rsid w:val="00512467"/>
    <w:rsid w:val="005158FB"/>
    <w:rsid w:val="00522F3E"/>
    <w:rsid w:val="0055167B"/>
    <w:rsid w:val="00561089"/>
    <w:rsid w:val="00562CAD"/>
    <w:rsid w:val="00564789"/>
    <w:rsid w:val="005764FA"/>
    <w:rsid w:val="005908AD"/>
    <w:rsid w:val="005969E2"/>
    <w:rsid w:val="005B05CB"/>
    <w:rsid w:val="005C2F82"/>
    <w:rsid w:val="005C42E9"/>
    <w:rsid w:val="005C57C2"/>
    <w:rsid w:val="005D022E"/>
    <w:rsid w:val="005E34EC"/>
    <w:rsid w:val="005E7344"/>
    <w:rsid w:val="0060077A"/>
    <w:rsid w:val="006022CB"/>
    <w:rsid w:val="0060472F"/>
    <w:rsid w:val="0060530D"/>
    <w:rsid w:val="0060701E"/>
    <w:rsid w:val="0061714B"/>
    <w:rsid w:val="006214AF"/>
    <w:rsid w:val="00621AD0"/>
    <w:rsid w:val="006225CF"/>
    <w:rsid w:val="00624AA7"/>
    <w:rsid w:val="00627A42"/>
    <w:rsid w:val="0063405F"/>
    <w:rsid w:val="00636949"/>
    <w:rsid w:val="00644B8F"/>
    <w:rsid w:val="00654985"/>
    <w:rsid w:val="00663223"/>
    <w:rsid w:val="00666192"/>
    <w:rsid w:val="00666DA3"/>
    <w:rsid w:val="006722E7"/>
    <w:rsid w:val="00685A1B"/>
    <w:rsid w:val="006A2274"/>
    <w:rsid w:val="006A6E72"/>
    <w:rsid w:val="006B6024"/>
    <w:rsid w:val="006B6D0B"/>
    <w:rsid w:val="006C0371"/>
    <w:rsid w:val="006C08F9"/>
    <w:rsid w:val="006D3C13"/>
    <w:rsid w:val="006D528D"/>
    <w:rsid w:val="006D7CE2"/>
    <w:rsid w:val="006E4A13"/>
    <w:rsid w:val="00700C2F"/>
    <w:rsid w:val="0070159C"/>
    <w:rsid w:val="00702FCD"/>
    <w:rsid w:val="00703C74"/>
    <w:rsid w:val="00711712"/>
    <w:rsid w:val="0071723A"/>
    <w:rsid w:val="007256D9"/>
    <w:rsid w:val="00726DE9"/>
    <w:rsid w:val="00742894"/>
    <w:rsid w:val="00744708"/>
    <w:rsid w:val="00762E4C"/>
    <w:rsid w:val="00766B1A"/>
    <w:rsid w:val="00775292"/>
    <w:rsid w:val="00781114"/>
    <w:rsid w:val="00781E3E"/>
    <w:rsid w:val="007841B4"/>
    <w:rsid w:val="00784EC5"/>
    <w:rsid w:val="00785EE1"/>
    <w:rsid w:val="00790911"/>
    <w:rsid w:val="0079110B"/>
    <w:rsid w:val="0079456E"/>
    <w:rsid w:val="007A026C"/>
    <w:rsid w:val="007A17B4"/>
    <w:rsid w:val="007B06C7"/>
    <w:rsid w:val="007B7219"/>
    <w:rsid w:val="007B7593"/>
    <w:rsid w:val="007C6294"/>
    <w:rsid w:val="007C7B40"/>
    <w:rsid w:val="007D4B22"/>
    <w:rsid w:val="007E5898"/>
    <w:rsid w:val="0081205C"/>
    <w:rsid w:val="008125A1"/>
    <w:rsid w:val="008149C8"/>
    <w:rsid w:val="00814C29"/>
    <w:rsid w:val="008167BD"/>
    <w:rsid w:val="0083667D"/>
    <w:rsid w:val="008372EC"/>
    <w:rsid w:val="008415D0"/>
    <w:rsid w:val="00854470"/>
    <w:rsid w:val="00855349"/>
    <w:rsid w:val="00856DDC"/>
    <w:rsid w:val="00865186"/>
    <w:rsid w:val="00871417"/>
    <w:rsid w:val="00871487"/>
    <w:rsid w:val="0087512B"/>
    <w:rsid w:val="008769CC"/>
    <w:rsid w:val="008920A3"/>
    <w:rsid w:val="008940F3"/>
    <w:rsid w:val="008B3E72"/>
    <w:rsid w:val="008B796F"/>
    <w:rsid w:val="008C0C30"/>
    <w:rsid w:val="008C5492"/>
    <w:rsid w:val="008D264A"/>
    <w:rsid w:val="008E01A6"/>
    <w:rsid w:val="008E5591"/>
    <w:rsid w:val="008F1534"/>
    <w:rsid w:val="008F4FAD"/>
    <w:rsid w:val="008F564A"/>
    <w:rsid w:val="009007B1"/>
    <w:rsid w:val="00901FED"/>
    <w:rsid w:val="00910610"/>
    <w:rsid w:val="009122CC"/>
    <w:rsid w:val="00915C01"/>
    <w:rsid w:val="009166F9"/>
    <w:rsid w:val="009250B4"/>
    <w:rsid w:val="00926024"/>
    <w:rsid w:val="00933AFB"/>
    <w:rsid w:val="00936CFD"/>
    <w:rsid w:val="009467A9"/>
    <w:rsid w:val="00946F76"/>
    <w:rsid w:val="0096588C"/>
    <w:rsid w:val="00966C80"/>
    <w:rsid w:val="00967C82"/>
    <w:rsid w:val="00977880"/>
    <w:rsid w:val="00983B31"/>
    <w:rsid w:val="00993251"/>
    <w:rsid w:val="00993A86"/>
    <w:rsid w:val="009B0DA9"/>
    <w:rsid w:val="009B63BB"/>
    <w:rsid w:val="009B755F"/>
    <w:rsid w:val="009C21ED"/>
    <w:rsid w:val="009C37BD"/>
    <w:rsid w:val="009C7B37"/>
    <w:rsid w:val="009D538C"/>
    <w:rsid w:val="009E13D5"/>
    <w:rsid w:val="009E37C0"/>
    <w:rsid w:val="009E4BD4"/>
    <w:rsid w:val="009E655C"/>
    <w:rsid w:val="009F0A50"/>
    <w:rsid w:val="009F0DF3"/>
    <w:rsid w:val="009F1539"/>
    <w:rsid w:val="009F424D"/>
    <w:rsid w:val="009F7862"/>
    <w:rsid w:val="00A11B86"/>
    <w:rsid w:val="00A2091B"/>
    <w:rsid w:val="00A22576"/>
    <w:rsid w:val="00A26A2F"/>
    <w:rsid w:val="00A32BD7"/>
    <w:rsid w:val="00A369E8"/>
    <w:rsid w:val="00A53CBA"/>
    <w:rsid w:val="00A563BF"/>
    <w:rsid w:val="00A70E88"/>
    <w:rsid w:val="00A73782"/>
    <w:rsid w:val="00A856CC"/>
    <w:rsid w:val="00A86C0C"/>
    <w:rsid w:val="00A9339B"/>
    <w:rsid w:val="00AA3770"/>
    <w:rsid w:val="00AB1008"/>
    <w:rsid w:val="00AB2834"/>
    <w:rsid w:val="00AC4549"/>
    <w:rsid w:val="00AD7010"/>
    <w:rsid w:val="00AE52DA"/>
    <w:rsid w:val="00AF2578"/>
    <w:rsid w:val="00AF3B3D"/>
    <w:rsid w:val="00B00A3E"/>
    <w:rsid w:val="00B05EF9"/>
    <w:rsid w:val="00B24FBA"/>
    <w:rsid w:val="00B35759"/>
    <w:rsid w:val="00B3718E"/>
    <w:rsid w:val="00B41118"/>
    <w:rsid w:val="00B41659"/>
    <w:rsid w:val="00B416C5"/>
    <w:rsid w:val="00B47713"/>
    <w:rsid w:val="00B62343"/>
    <w:rsid w:val="00B7220E"/>
    <w:rsid w:val="00B806D4"/>
    <w:rsid w:val="00B828D8"/>
    <w:rsid w:val="00B855F9"/>
    <w:rsid w:val="00B900D1"/>
    <w:rsid w:val="00B94D81"/>
    <w:rsid w:val="00BA1BB8"/>
    <w:rsid w:val="00BA3F08"/>
    <w:rsid w:val="00BA6EB2"/>
    <w:rsid w:val="00BC24D3"/>
    <w:rsid w:val="00BC3903"/>
    <w:rsid w:val="00BC7520"/>
    <w:rsid w:val="00BC7933"/>
    <w:rsid w:val="00BD1E73"/>
    <w:rsid w:val="00BD72E1"/>
    <w:rsid w:val="00BE6797"/>
    <w:rsid w:val="00BF17BF"/>
    <w:rsid w:val="00BF6720"/>
    <w:rsid w:val="00C0295A"/>
    <w:rsid w:val="00C04D7E"/>
    <w:rsid w:val="00C134B5"/>
    <w:rsid w:val="00C30CE8"/>
    <w:rsid w:val="00C34FC0"/>
    <w:rsid w:val="00C35190"/>
    <w:rsid w:val="00C40AFE"/>
    <w:rsid w:val="00C458F9"/>
    <w:rsid w:val="00C57E62"/>
    <w:rsid w:val="00C626C7"/>
    <w:rsid w:val="00C703B1"/>
    <w:rsid w:val="00C72CFB"/>
    <w:rsid w:val="00C876ED"/>
    <w:rsid w:val="00C92754"/>
    <w:rsid w:val="00C93D41"/>
    <w:rsid w:val="00CA413C"/>
    <w:rsid w:val="00CA777F"/>
    <w:rsid w:val="00CB0033"/>
    <w:rsid w:val="00CB1718"/>
    <w:rsid w:val="00CB2935"/>
    <w:rsid w:val="00CB3523"/>
    <w:rsid w:val="00CB54D4"/>
    <w:rsid w:val="00CD6C83"/>
    <w:rsid w:val="00CE3FAE"/>
    <w:rsid w:val="00CE4C44"/>
    <w:rsid w:val="00CE7C46"/>
    <w:rsid w:val="00D06FFB"/>
    <w:rsid w:val="00D10653"/>
    <w:rsid w:val="00D134D6"/>
    <w:rsid w:val="00D13882"/>
    <w:rsid w:val="00D202D3"/>
    <w:rsid w:val="00D26FA5"/>
    <w:rsid w:val="00D40D02"/>
    <w:rsid w:val="00D40EBF"/>
    <w:rsid w:val="00D4164D"/>
    <w:rsid w:val="00D50163"/>
    <w:rsid w:val="00D531D0"/>
    <w:rsid w:val="00D55B07"/>
    <w:rsid w:val="00D70F29"/>
    <w:rsid w:val="00D76530"/>
    <w:rsid w:val="00D81944"/>
    <w:rsid w:val="00D84048"/>
    <w:rsid w:val="00D84439"/>
    <w:rsid w:val="00D9709F"/>
    <w:rsid w:val="00DA3BD1"/>
    <w:rsid w:val="00DA454D"/>
    <w:rsid w:val="00DA5E13"/>
    <w:rsid w:val="00DB063D"/>
    <w:rsid w:val="00DB0F3E"/>
    <w:rsid w:val="00DB7A7F"/>
    <w:rsid w:val="00DC21DE"/>
    <w:rsid w:val="00DC2CE9"/>
    <w:rsid w:val="00DC2DAB"/>
    <w:rsid w:val="00DC7968"/>
    <w:rsid w:val="00DD4BE6"/>
    <w:rsid w:val="00DD4EF0"/>
    <w:rsid w:val="00DE7C76"/>
    <w:rsid w:val="00DF0929"/>
    <w:rsid w:val="00DF4315"/>
    <w:rsid w:val="00E13995"/>
    <w:rsid w:val="00E306E6"/>
    <w:rsid w:val="00E36252"/>
    <w:rsid w:val="00E4616D"/>
    <w:rsid w:val="00E4625C"/>
    <w:rsid w:val="00E4731E"/>
    <w:rsid w:val="00E5338C"/>
    <w:rsid w:val="00E57821"/>
    <w:rsid w:val="00E62739"/>
    <w:rsid w:val="00E75EA3"/>
    <w:rsid w:val="00E96342"/>
    <w:rsid w:val="00EA1ACD"/>
    <w:rsid w:val="00EB23F3"/>
    <w:rsid w:val="00ED0FE4"/>
    <w:rsid w:val="00ED63B5"/>
    <w:rsid w:val="00ED7BFE"/>
    <w:rsid w:val="00EE0F55"/>
    <w:rsid w:val="00EE1889"/>
    <w:rsid w:val="00EE18DB"/>
    <w:rsid w:val="00EE3C12"/>
    <w:rsid w:val="00EE42D6"/>
    <w:rsid w:val="00F15078"/>
    <w:rsid w:val="00F17E5B"/>
    <w:rsid w:val="00F2479B"/>
    <w:rsid w:val="00F27095"/>
    <w:rsid w:val="00F27DBE"/>
    <w:rsid w:val="00F41307"/>
    <w:rsid w:val="00F50D67"/>
    <w:rsid w:val="00F5540F"/>
    <w:rsid w:val="00F576F0"/>
    <w:rsid w:val="00F63ADF"/>
    <w:rsid w:val="00F64371"/>
    <w:rsid w:val="00F64D6F"/>
    <w:rsid w:val="00F65A40"/>
    <w:rsid w:val="00F72BDE"/>
    <w:rsid w:val="00F76101"/>
    <w:rsid w:val="00F8044E"/>
    <w:rsid w:val="00F93848"/>
    <w:rsid w:val="00F94A7C"/>
    <w:rsid w:val="00F9582A"/>
    <w:rsid w:val="00F96EFA"/>
    <w:rsid w:val="00FA5CB5"/>
    <w:rsid w:val="00FB4EFA"/>
    <w:rsid w:val="00FB4F95"/>
    <w:rsid w:val="00FC5EB3"/>
    <w:rsid w:val="00FC639C"/>
    <w:rsid w:val="00FC6B01"/>
    <w:rsid w:val="00FD44ED"/>
    <w:rsid w:val="00FD5A63"/>
    <w:rsid w:val="00FE4013"/>
    <w:rsid w:val="00FE7B44"/>
    <w:rsid w:val="00FF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1889"/>
    <w:pPr>
      <w:ind w:leftChars="2500" w:left="100"/>
    </w:pPr>
  </w:style>
  <w:style w:type="paragraph" w:styleId="a4">
    <w:name w:val="Balloon Text"/>
    <w:basedOn w:val="a"/>
    <w:semiHidden/>
    <w:rsid w:val="00005415"/>
    <w:rPr>
      <w:sz w:val="18"/>
      <w:szCs w:val="18"/>
    </w:rPr>
  </w:style>
  <w:style w:type="paragraph" w:styleId="a5">
    <w:name w:val="header"/>
    <w:basedOn w:val="a"/>
    <w:link w:val="Char"/>
    <w:rsid w:val="00216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DBD"/>
    <w:rPr>
      <w:kern w:val="2"/>
      <w:sz w:val="18"/>
      <w:szCs w:val="18"/>
    </w:rPr>
  </w:style>
  <w:style w:type="paragraph" w:styleId="a6">
    <w:name w:val="footer"/>
    <w:basedOn w:val="a"/>
    <w:link w:val="Char0"/>
    <w:rsid w:val="00216DBD"/>
    <w:pPr>
      <w:tabs>
        <w:tab w:val="center" w:pos="4153"/>
        <w:tab w:val="right" w:pos="8306"/>
      </w:tabs>
      <w:snapToGrid w:val="0"/>
      <w:jc w:val="left"/>
    </w:pPr>
    <w:rPr>
      <w:sz w:val="18"/>
      <w:szCs w:val="18"/>
    </w:rPr>
  </w:style>
  <w:style w:type="character" w:customStyle="1" w:styleId="Char0">
    <w:name w:val="页脚 Char"/>
    <w:basedOn w:val="a0"/>
    <w:link w:val="a6"/>
    <w:rsid w:val="00216DBD"/>
    <w:rPr>
      <w:kern w:val="2"/>
      <w:sz w:val="18"/>
      <w:szCs w:val="1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semiHidden/>
    <w:rsid w:val="007D4B22"/>
    <w:pPr>
      <w:adjustRightInd w:val="0"/>
      <w:snapToGrid w:val="0"/>
      <w:spacing w:line="360" w:lineRule="auto"/>
      <w:ind w:firstLineChars="200" w:firstLine="200"/>
    </w:pPr>
    <w:rPr>
      <w:rFonts w:ascii="宋体" w:hAnsi="宋体" w:cs="宋体"/>
      <w:sz w:val="24"/>
      <w:szCs w:val="26"/>
    </w:rPr>
  </w:style>
  <w:style w:type="paragraph" w:customStyle="1" w:styleId="CharCharChar1CharCharCharCharCharCharCharCharCharCharCharCharCharCharCharChar">
    <w:name w:val="Char Char Char1 Char Char Char Char Char Char Char Char Char Char Char Char Char Char Char Char"/>
    <w:basedOn w:val="a"/>
    <w:rsid w:val="00621AD0"/>
    <w:rPr>
      <w:szCs w:val="21"/>
    </w:rPr>
  </w:style>
</w:styles>
</file>

<file path=word/webSettings.xml><?xml version="1.0" encoding="utf-8"?>
<w:webSettings xmlns:r="http://schemas.openxmlformats.org/officeDocument/2006/relationships" xmlns:w="http://schemas.openxmlformats.org/wordprocessingml/2006/main">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165</Words>
  <Characters>943</Characters>
  <Application>Microsoft Office Word</Application>
  <DocSecurity>0</DocSecurity>
  <Lines>7</Lines>
  <Paragraphs>2</Paragraphs>
  <ScaleCrop>false</ScaleCrop>
  <Company>微软中国</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关于铜川市印台区玉彩琉璃瓦厂8万m2/a玉彩琉璃瓦产品建设项目试生产的批复</dc:title>
  <dc:creator>微软用户</dc:creator>
  <cp:lastModifiedBy>Administrator</cp:lastModifiedBy>
  <cp:revision>27</cp:revision>
  <cp:lastPrinted>2015-05-27T01:39:00Z</cp:lastPrinted>
  <dcterms:created xsi:type="dcterms:W3CDTF">2016-01-12T02:18:00Z</dcterms:created>
  <dcterms:modified xsi:type="dcterms:W3CDTF">2017-06-23T02:08:00Z</dcterms:modified>
</cp:coreProperties>
</file>