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227" w:rsidRPr="001C6882" w:rsidRDefault="00C10227" w:rsidP="00C10227">
      <w:pPr>
        <w:pStyle w:val="a5"/>
        <w:spacing w:before="0" w:beforeAutospacing="0" w:after="0" w:afterAutospacing="0" w:line="360" w:lineRule="auto"/>
        <w:jc w:val="center"/>
        <w:rPr>
          <w:rStyle w:val="a6"/>
          <w:rFonts w:hint="eastAsia"/>
          <w:color w:val="3366FF"/>
          <w:sz w:val="28"/>
          <w:szCs w:val="28"/>
        </w:rPr>
      </w:pPr>
      <w:r w:rsidRPr="001C6882">
        <w:rPr>
          <w:rStyle w:val="a6"/>
          <w:rFonts w:hint="eastAsia"/>
          <w:color w:val="3366FF"/>
          <w:sz w:val="28"/>
          <w:szCs w:val="28"/>
        </w:rPr>
        <w:t>陕西省财政厅关于印发《陕西省财政投资评审</w:t>
      </w:r>
    </w:p>
    <w:p w:rsidR="00C10227" w:rsidRPr="00863614" w:rsidRDefault="00C10227" w:rsidP="00C10227">
      <w:pPr>
        <w:pStyle w:val="a5"/>
        <w:spacing w:before="0" w:beforeAutospacing="0" w:after="0" w:afterAutospacing="0" w:line="360" w:lineRule="auto"/>
        <w:jc w:val="center"/>
        <w:rPr>
          <w:rFonts w:hint="eastAsia"/>
          <w:color w:val="3366FF"/>
          <w:sz w:val="28"/>
          <w:szCs w:val="28"/>
        </w:rPr>
      </w:pPr>
      <w:r w:rsidRPr="001C6882">
        <w:rPr>
          <w:rStyle w:val="a6"/>
          <w:rFonts w:hint="eastAsia"/>
          <w:color w:val="3366FF"/>
          <w:sz w:val="28"/>
          <w:szCs w:val="28"/>
        </w:rPr>
        <w:t>管理规定》的通知</w:t>
      </w:r>
    </w:p>
    <w:p w:rsidR="00C10227" w:rsidRPr="0032262A" w:rsidRDefault="00C10227" w:rsidP="00C10227">
      <w:pPr>
        <w:widowControl/>
        <w:spacing w:line="360" w:lineRule="auto"/>
        <w:jc w:val="center"/>
        <w:outlineLvl w:val="2"/>
        <w:rPr>
          <w:rFonts w:ascii="宋体" w:hAnsi="宋体" w:cs="宋体" w:hint="eastAsia"/>
          <w:b/>
          <w:bCs/>
          <w:color w:val="000000"/>
          <w:kern w:val="0"/>
          <w:szCs w:val="21"/>
        </w:rPr>
      </w:pPr>
      <w:r w:rsidRPr="0032262A">
        <w:rPr>
          <w:rFonts w:ascii="宋体" w:hAnsi="宋体" w:cs="Arial" w:hint="eastAsia"/>
          <w:bCs/>
          <w:color w:val="000000"/>
          <w:szCs w:val="21"/>
        </w:rPr>
        <w:t>陕财办建[2011]30号</w:t>
      </w:r>
    </w:p>
    <w:p w:rsidR="00C10227" w:rsidRPr="0032262A" w:rsidRDefault="00C10227" w:rsidP="00C10227">
      <w:pPr>
        <w:ind w:firstLineChars="200" w:firstLine="422"/>
        <w:rPr>
          <w:rFonts w:ascii="仿宋_GB2312" w:eastAsia="仿宋_GB2312" w:hint="eastAsia"/>
          <w:b/>
          <w:szCs w:val="21"/>
        </w:rPr>
      </w:pPr>
    </w:p>
    <w:p w:rsidR="00C10227" w:rsidRPr="0032262A" w:rsidRDefault="00C10227" w:rsidP="00C10227">
      <w:pPr>
        <w:spacing w:line="360" w:lineRule="auto"/>
        <w:ind w:firstLineChars="200" w:firstLine="422"/>
        <w:rPr>
          <w:rFonts w:ascii="宋体" w:hAnsi="宋体" w:hint="eastAsia"/>
          <w:szCs w:val="21"/>
        </w:rPr>
      </w:pPr>
      <w:r w:rsidRPr="0032262A">
        <w:rPr>
          <w:rFonts w:ascii="宋体" w:hAnsi="宋体" w:hint="eastAsia"/>
          <w:b/>
          <w:szCs w:val="21"/>
        </w:rPr>
        <w:t>第一条</w:t>
      </w:r>
      <w:r w:rsidRPr="0032262A">
        <w:rPr>
          <w:rFonts w:ascii="宋体" w:hAnsi="宋体" w:hint="eastAsia"/>
          <w:szCs w:val="21"/>
        </w:rPr>
        <w:t xml:space="preserve">　为加强财政投资评审管理，规范财政投资评审行为，依据《中华人民共和国预算法》、《中华人民共和国预算法实施条例》、《中华人民共和国政府采购法》、财政部《基本建设财务管理规定》、《财政投资评审管理规定》（财建〔2009〕648号）等法律和行政规定，制定本规定。</w:t>
      </w:r>
    </w:p>
    <w:p w:rsidR="00C10227" w:rsidRPr="0032262A" w:rsidRDefault="00C10227" w:rsidP="00C10227">
      <w:pPr>
        <w:spacing w:line="360" w:lineRule="auto"/>
        <w:ind w:firstLineChars="200" w:firstLine="422"/>
        <w:rPr>
          <w:rFonts w:ascii="宋体" w:hAnsi="宋体" w:hint="eastAsia"/>
          <w:szCs w:val="21"/>
        </w:rPr>
      </w:pPr>
      <w:r w:rsidRPr="0032262A">
        <w:rPr>
          <w:rFonts w:ascii="宋体" w:hAnsi="宋体" w:hint="eastAsia"/>
          <w:b/>
          <w:szCs w:val="21"/>
        </w:rPr>
        <w:t>第二条</w:t>
      </w:r>
      <w:r w:rsidRPr="0032262A">
        <w:rPr>
          <w:rFonts w:ascii="宋体" w:hAnsi="宋体" w:hint="eastAsia"/>
          <w:szCs w:val="21"/>
        </w:rPr>
        <w:t xml:space="preserve">　财政投资评审是财政职能的重要组成部分，是财政投资项目预算管理的基础性环节。财政部门通过对财政性资金投资项目预（概）算和竣工决（结）算进行评价与审查，对财政性资金投资项目资金使用情况，以及其他财政专项资金使用情况进行专项核查及追踪问效，是财政资金规范、安全、有效运行的基本保证。</w:t>
      </w:r>
    </w:p>
    <w:p w:rsidR="00C10227" w:rsidRPr="0032262A" w:rsidRDefault="00C10227" w:rsidP="00C10227">
      <w:pPr>
        <w:spacing w:line="360" w:lineRule="auto"/>
        <w:ind w:firstLineChars="200" w:firstLine="420"/>
        <w:rPr>
          <w:rFonts w:ascii="宋体" w:hAnsi="宋体" w:hint="eastAsia"/>
          <w:szCs w:val="21"/>
        </w:rPr>
      </w:pPr>
      <w:r w:rsidRPr="0032262A">
        <w:rPr>
          <w:rFonts w:ascii="宋体" w:hAnsi="宋体" w:hint="eastAsia"/>
          <w:szCs w:val="21"/>
        </w:rPr>
        <w:t>财政投资评审业务由财政部门委托其所属财政投资评审机构或经财政部门认可的有资质的社会中介机构（以下简称财政投资评审机构）进行。其中，社会中介机构按照《政府采购法》及相关规定，通过国内公开招标产生。</w:t>
      </w:r>
    </w:p>
    <w:p w:rsidR="00C10227" w:rsidRPr="0032262A" w:rsidRDefault="00C10227" w:rsidP="00C10227">
      <w:pPr>
        <w:spacing w:line="360" w:lineRule="auto"/>
        <w:ind w:firstLineChars="200" w:firstLine="422"/>
        <w:rPr>
          <w:rFonts w:ascii="宋体" w:hAnsi="宋体" w:hint="eastAsia"/>
          <w:szCs w:val="21"/>
        </w:rPr>
      </w:pPr>
      <w:r w:rsidRPr="0032262A">
        <w:rPr>
          <w:rFonts w:ascii="宋体" w:hAnsi="宋体" w:hint="eastAsia"/>
          <w:b/>
          <w:szCs w:val="21"/>
        </w:rPr>
        <w:t>第三条</w:t>
      </w:r>
      <w:r w:rsidRPr="0032262A">
        <w:rPr>
          <w:rFonts w:ascii="宋体" w:hAnsi="宋体" w:hint="eastAsia"/>
          <w:szCs w:val="21"/>
        </w:rPr>
        <w:t xml:space="preserve">　财政投资评审的范围包括：</w:t>
      </w:r>
    </w:p>
    <w:p w:rsidR="00C10227" w:rsidRPr="0032262A" w:rsidRDefault="00C10227" w:rsidP="00C10227">
      <w:pPr>
        <w:spacing w:line="360" w:lineRule="auto"/>
        <w:ind w:firstLineChars="200" w:firstLine="420"/>
        <w:rPr>
          <w:rFonts w:ascii="宋体" w:hAnsi="宋体" w:hint="eastAsia"/>
          <w:szCs w:val="21"/>
        </w:rPr>
      </w:pPr>
      <w:r w:rsidRPr="0032262A">
        <w:rPr>
          <w:rFonts w:ascii="宋体" w:hAnsi="宋体" w:hint="eastAsia"/>
          <w:szCs w:val="21"/>
        </w:rPr>
        <w:t>（一）财政预算内基本建设资金（含国债）安排的建设项目；</w:t>
      </w:r>
    </w:p>
    <w:p w:rsidR="00C10227" w:rsidRPr="0032262A" w:rsidRDefault="00C10227" w:rsidP="00C10227">
      <w:pPr>
        <w:spacing w:line="360" w:lineRule="auto"/>
        <w:ind w:firstLineChars="200" w:firstLine="420"/>
        <w:rPr>
          <w:rFonts w:ascii="宋体" w:hAnsi="宋体" w:hint="eastAsia"/>
          <w:szCs w:val="21"/>
        </w:rPr>
      </w:pPr>
      <w:r w:rsidRPr="0032262A">
        <w:rPr>
          <w:rFonts w:ascii="宋体" w:hAnsi="宋体" w:hint="eastAsia"/>
          <w:szCs w:val="21"/>
        </w:rPr>
        <w:t>（二）财政预算内专项资金安排的建设项目；</w:t>
      </w:r>
    </w:p>
    <w:p w:rsidR="00C10227" w:rsidRPr="0032262A" w:rsidRDefault="00C10227" w:rsidP="00C10227">
      <w:pPr>
        <w:spacing w:line="360" w:lineRule="auto"/>
        <w:ind w:firstLineChars="200" w:firstLine="420"/>
        <w:rPr>
          <w:rFonts w:ascii="宋体" w:hAnsi="宋体" w:hint="eastAsia"/>
          <w:szCs w:val="21"/>
        </w:rPr>
      </w:pPr>
      <w:r w:rsidRPr="0032262A">
        <w:rPr>
          <w:rFonts w:ascii="宋体" w:hAnsi="宋体" w:hint="eastAsia"/>
          <w:szCs w:val="21"/>
        </w:rPr>
        <w:t>（三）政府性基金、预算外资金等安排的建设项目；</w:t>
      </w:r>
    </w:p>
    <w:p w:rsidR="00C10227" w:rsidRPr="0032262A" w:rsidRDefault="00C10227" w:rsidP="00C10227">
      <w:pPr>
        <w:spacing w:line="360" w:lineRule="auto"/>
        <w:ind w:firstLineChars="200" w:firstLine="420"/>
        <w:rPr>
          <w:rFonts w:ascii="宋体" w:hAnsi="宋体" w:hint="eastAsia"/>
          <w:szCs w:val="21"/>
        </w:rPr>
      </w:pPr>
      <w:r w:rsidRPr="0032262A">
        <w:rPr>
          <w:rFonts w:ascii="宋体" w:hAnsi="宋体" w:hint="eastAsia"/>
          <w:szCs w:val="21"/>
        </w:rPr>
        <w:t>（四）政府性融资安排的建设项目；</w:t>
      </w:r>
    </w:p>
    <w:p w:rsidR="00C10227" w:rsidRPr="0032262A" w:rsidRDefault="00C10227" w:rsidP="00C10227">
      <w:pPr>
        <w:spacing w:line="360" w:lineRule="auto"/>
        <w:ind w:firstLineChars="200" w:firstLine="420"/>
        <w:rPr>
          <w:rFonts w:ascii="宋体" w:hAnsi="宋体" w:hint="eastAsia"/>
          <w:szCs w:val="21"/>
        </w:rPr>
      </w:pPr>
      <w:r w:rsidRPr="0032262A">
        <w:rPr>
          <w:rFonts w:ascii="宋体" w:hAnsi="宋体" w:hint="eastAsia"/>
          <w:szCs w:val="21"/>
        </w:rPr>
        <w:t>（五）其他财政性资金安排的建设项目；</w:t>
      </w:r>
    </w:p>
    <w:p w:rsidR="00C10227" w:rsidRPr="0032262A" w:rsidRDefault="00C10227" w:rsidP="00C10227">
      <w:pPr>
        <w:spacing w:line="360" w:lineRule="auto"/>
        <w:ind w:firstLineChars="200" w:firstLine="420"/>
        <w:rPr>
          <w:rFonts w:ascii="宋体" w:hAnsi="宋体" w:hint="eastAsia"/>
          <w:szCs w:val="21"/>
        </w:rPr>
      </w:pPr>
      <w:r w:rsidRPr="0032262A">
        <w:rPr>
          <w:rFonts w:ascii="宋体" w:hAnsi="宋体" w:hint="eastAsia"/>
          <w:szCs w:val="21"/>
        </w:rPr>
        <w:t>（六）需进行专项核查及追踪问效的其他项目或专项资金。</w:t>
      </w:r>
    </w:p>
    <w:p w:rsidR="00C10227" w:rsidRPr="0032262A" w:rsidRDefault="00C10227" w:rsidP="00C10227">
      <w:pPr>
        <w:spacing w:line="360" w:lineRule="auto"/>
        <w:ind w:firstLineChars="200" w:firstLine="422"/>
        <w:rPr>
          <w:rFonts w:ascii="宋体" w:hAnsi="宋体" w:hint="eastAsia"/>
          <w:szCs w:val="21"/>
        </w:rPr>
      </w:pPr>
      <w:r w:rsidRPr="0032262A">
        <w:rPr>
          <w:rFonts w:ascii="宋体" w:hAnsi="宋体" w:hint="eastAsia"/>
          <w:b/>
          <w:szCs w:val="21"/>
        </w:rPr>
        <w:t>第四条</w:t>
      </w:r>
      <w:r w:rsidRPr="0032262A">
        <w:rPr>
          <w:rFonts w:ascii="宋体" w:hAnsi="宋体" w:hint="eastAsia"/>
          <w:szCs w:val="21"/>
        </w:rPr>
        <w:t xml:space="preserve">　财政投资评审的内容包括：</w:t>
      </w:r>
    </w:p>
    <w:p w:rsidR="00C10227" w:rsidRPr="0032262A" w:rsidRDefault="00C10227" w:rsidP="00C10227">
      <w:pPr>
        <w:spacing w:line="360" w:lineRule="auto"/>
        <w:ind w:firstLineChars="200" w:firstLine="420"/>
        <w:rPr>
          <w:rFonts w:ascii="宋体" w:hAnsi="宋体" w:hint="eastAsia"/>
          <w:szCs w:val="21"/>
        </w:rPr>
      </w:pPr>
      <w:r w:rsidRPr="0032262A">
        <w:rPr>
          <w:rFonts w:ascii="宋体" w:hAnsi="宋体" w:hint="eastAsia"/>
          <w:szCs w:val="21"/>
        </w:rPr>
        <w:t>（一）项目预（概）算和竣工决（结）算的真实性、准确性、完整性和时效性等审核；</w:t>
      </w:r>
    </w:p>
    <w:p w:rsidR="00C10227" w:rsidRPr="0032262A" w:rsidRDefault="00C10227" w:rsidP="00C10227">
      <w:pPr>
        <w:spacing w:line="360" w:lineRule="auto"/>
        <w:ind w:firstLineChars="200" w:firstLine="420"/>
        <w:rPr>
          <w:rFonts w:ascii="宋体" w:hAnsi="宋体" w:hint="eastAsia"/>
          <w:szCs w:val="21"/>
        </w:rPr>
      </w:pPr>
      <w:r w:rsidRPr="0032262A">
        <w:rPr>
          <w:rFonts w:ascii="宋体" w:hAnsi="宋体" w:hint="eastAsia"/>
          <w:szCs w:val="21"/>
        </w:rPr>
        <w:t>（二）项目基本建设程序合规性和基本建设管理制度执行情况审核；</w:t>
      </w:r>
    </w:p>
    <w:p w:rsidR="00C10227" w:rsidRPr="0032262A" w:rsidRDefault="00C10227" w:rsidP="00C10227">
      <w:pPr>
        <w:spacing w:line="360" w:lineRule="auto"/>
        <w:ind w:firstLineChars="200" w:firstLine="420"/>
        <w:rPr>
          <w:rFonts w:ascii="宋体" w:hAnsi="宋体" w:hint="eastAsia"/>
          <w:szCs w:val="21"/>
        </w:rPr>
      </w:pPr>
      <w:r w:rsidRPr="0032262A">
        <w:rPr>
          <w:rFonts w:ascii="宋体" w:hAnsi="宋体" w:hint="eastAsia"/>
          <w:szCs w:val="21"/>
        </w:rPr>
        <w:t>（三）项目招标程序、招标方式、招标文件、各项合同等合规性审核；</w:t>
      </w:r>
    </w:p>
    <w:p w:rsidR="00C10227" w:rsidRPr="0032262A" w:rsidRDefault="00C10227" w:rsidP="00C10227">
      <w:pPr>
        <w:spacing w:line="360" w:lineRule="auto"/>
        <w:ind w:firstLineChars="200" w:firstLine="420"/>
        <w:rPr>
          <w:rFonts w:ascii="宋体" w:hAnsi="宋体" w:hint="eastAsia"/>
          <w:szCs w:val="21"/>
        </w:rPr>
      </w:pPr>
      <w:r w:rsidRPr="0032262A">
        <w:rPr>
          <w:rFonts w:ascii="宋体" w:hAnsi="宋体" w:hint="eastAsia"/>
          <w:szCs w:val="21"/>
        </w:rPr>
        <w:t>（四）工程建设各项支付的合理性、准确性审核；</w:t>
      </w:r>
    </w:p>
    <w:p w:rsidR="00C10227" w:rsidRPr="0032262A" w:rsidRDefault="00C10227" w:rsidP="00C10227">
      <w:pPr>
        <w:spacing w:line="360" w:lineRule="auto"/>
        <w:ind w:firstLineChars="200" w:firstLine="420"/>
        <w:rPr>
          <w:rFonts w:ascii="宋体" w:hAnsi="宋体" w:hint="eastAsia"/>
          <w:szCs w:val="21"/>
        </w:rPr>
      </w:pPr>
      <w:r w:rsidRPr="0032262A">
        <w:rPr>
          <w:rFonts w:ascii="宋体" w:hAnsi="宋体" w:hint="eastAsia"/>
          <w:szCs w:val="21"/>
        </w:rPr>
        <w:t>（五）项目财政性资金的使用、管理情况，以及配套资金的筹集、到位情况审核；</w:t>
      </w:r>
    </w:p>
    <w:p w:rsidR="00C10227" w:rsidRPr="0032262A" w:rsidRDefault="00C10227" w:rsidP="00C10227">
      <w:pPr>
        <w:spacing w:line="360" w:lineRule="auto"/>
        <w:ind w:firstLineChars="200" w:firstLine="420"/>
        <w:rPr>
          <w:rFonts w:ascii="宋体" w:hAnsi="宋体" w:hint="eastAsia"/>
          <w:szCs w:val="21"/>
        </w:rPr>
      </w:pPr>
      <w:r w:rsidRPr="0032262A">
        <w:rPr>
          <w:rFonts w:ascii="宋体" w:hAnsi="宋体" w:hint="eastAsia"/>
          <w:szCs w:val="21"/>
        </w:rPr>
        <w:t>（六）项目政府采购情况审核；</w:t>
      </w:r>
    </w:p>
    <w:p w:rsidR="00C10227" w:rsidRPr="0032262A" w:rsidRDefault="00C10227" w:rsidP="00C10227">
      <w:pPr>
        <w:spacing w:line="360" w:lineRule="auto"/>
        <w:ind w:firstLineChars="200" w:firstLine="420"/>
        <w:rPr>
          <w:rFonts w:ascii="宋体" w:hAnsi="宋体" w:hint="eastAsia"/>
          <w:szCs w:val="21"/>
        </w:rPr>
      </w:pPr>
      <w:r w:rsidRPr="0032262A">
        <w:rPr>
          <w:rFonts w:ascii="宋体" w:hAnsi="宋体" w:hint="eastAsia"/>
          <w:szCs w:val="21"/>
        </w:rPr>
        <w:lastRenderedPageBreak/>
        <w:t>（七）项目预（概）算执行情况以及项目实施过程中发生的重大设计变更及索赔情况审核；</w:t>
      </w:r>
    </w:p>
    <w:p w:rsidR="00C10227" w:rsidRPr="0032262A" w:rsidRDefault="00C10227" w:rsidP="00C10227">
      <w:pPr>
        <w:spacing w:line="360" w:lineRule="auto"/>
        <w:ind w:firstLineChars="200" w:firstLine="420"/>
        <w:rPr>
          <w:rFonts w:ascii="宋体" w:hAnsi="宋体" w:hint="eastAsia"/>
          <w:szCs w:val="21"/>
        </w:rPr>
      </w:pPr>
      <w:r w:rsidRPr="0032262A">
        <w:rPr>
          <w:rFonts w:ascii="宋体" w:hAnsi="宋体" w:hint="eastAsia"/>
          <w:szCs w:val="21"/>
        </w:rPr>
        <w:t>（八）实行代建制项目的管理及建设情况审核；</w:t>
      </w:r>
    </w:p>
    <w:p w:rsidR="00C10227" w:rsidRPr="0032262A" w:rsidRDefault="00C10227" w:rsidP="00C10227">
      <w:pPr>
        <w:spacing w:line="360" w:lineRule="auto"/>
        <w:ind w:firstLineChars="200" w:firstLine="420"/>
        <w:rPr>
          <w:rFonts w:ascii="宋体" w:hAnsi="宋体" w:hint="eastAsia"/>
          <w:szCs w:val="21"/>
        </w:rPr>
      </w:pPr>
      <w:r w:rsidRPr="0032262A">
        <w:rPr>
          <w:rFonts w:ascii="宋体" w:hAnsi="宋体" w:hint="eastAsia"/>
          <w:szCs w:val="21"/>
        </w:rPr>
        <w:t>（九）项目建成运行情况或效益情况审核；</w:t>
      </w:r>
    </w:p>
    <w:p w:rsidR="00C10227" w:rsidRPr="0032262A" w:rsidRDefault="00C10227" w:rsidP="00C10227">
      <w:pPr>
        <w:spacing w:line="360" w:lineRule="auto"/>
        <w:ind w:firstLineChars="200" w:firstLine="420"/>
        <w:rPr>
          <w:rFonts w:ascii="宋体" w:hAnsi="宋体" w:hint="eastAsia"/>
          <w:szCs w:val="21"/>
        </w:rPr>
      </w:pPr>
      <w:r w:rsidRPr="0032262A">
        <w:rPr>
          <w:rFonts w:ascii="宋体" w:hAnsi="宋体" w:hint="eastAsia"/>
          <w:szCs w:val="21"/>
        </w:rPr>
        <w:t>（十）财政专项资金安排项目的立项审核、可行性研究报告投资估算和初步设计概算的审核；</w:t>
      </w:r>
    </w:p>
    <w:p w:rsidR="00C10227" w:rsidRPr="0032262A" w:rsidRDefault="00C10227" w:rsidP="00C10227">
      <w:pPr>
        <w:spacing w:line="360" w:lineRule="auto"/>
        <w:ind w:firstLineChars="200" w:firstLine="420"/>
        <w:rPr>
          <w:rFonts w:ascii="宋体" w:hAnsi="宋体" w:hint="eastAsia"/>
          <w:szCs w:val="21"/>
        </w:rPr>
      </w:pPr>
      <w:r w:rsidRPr="0032262A">
        <w:rPr>
          <w:rFonts w:ascii="宋体" w:hAnsi="宋体" w:hint="eastAsia"/>
          <w:szCs w:val="21"/>
        </w:rPr>
        <w:t>（十一）对财政性资金使用情况进行专项核查及追踪问效；</w:t>
      </w:r>
    </w:p>
    <w:p w:rsidR="00C10227" w:rsidRPr="0032262A" w:rsidRDefault="00C10227" w:rsidP="00C10227">
      <w:pPr>
        <w:spacing w:line="360" w:lineRule="auto"/>
        <w:ind w:firstLineChars="200" w:firstLine="420"/>
        <w:rPr>
          <w:rFonts w:ascii="宋体" w:hAnsi="宋体" w:hint="eastAsia"/>
          <w:szCs w:val="21"/>
        </w:rPr>
      </w:pPr>
      <w:r w:rsidRPr="0032262A">
        <w:rPr>
          <w:rFonts w:ascii="宋体" w:hAnsi="宋体" w:hint="eastAsia"/>
          <w:szCs w:val="21"/>
        </w:rPr>
        <w:t>（十二）其他。</w:t>
      </w:r>
    </w:p>
    <w:p w:rsidR="00C10227" w:rsidRPr="0032262A" w:rsidRDefault="00C10227" w:rsidP="00C10227">
      <w:pPr>
        <w:spacing w:line="360" w:lineRule="auto"/>
        <w:ind w:firstLineChars="200" w:firstLine="422"/>
        <w:rPr>
          <w:rFonts w:ascii="宋体" w:hAnsi="宋体" w:hint="eastAsia"/>
          <w:szCs w:val="21"/>
        </w:rPr>
      </w:pPr>
      <w:r w:rsidRPr="0032262A">
        <w:rPr>
          <w:rFonts w:ascii="宋体" w:hAnsi="宋体" w:hint="eastAsia"/>
          <w:b/>
          <w:szCs w:val="21"/>
        </w:rPr>
        <w:t>第五条</w:t>
      </w:r>
      <w:r w:rsidRPr="0032262A">
        <w:rPr>
          <w:rFonts w:ascii="宋体" w:hAnsi="宋体" w:hint="eastAsia"/>
          <w:szCs w:val="21"/>
        </w:rPr>
        <w:t xml:space="preserve">　财政投资评审的方式：</w:t>
      </w:r>
    </w:p>
    <w:p w:rsidR="00C10227" w:rsidRPr="0032262A" w:rsidRDefault="00C10227" w:rsidP="00C10227">
      <w:pPr>
        <w:spacing w:line="360" w:lineRule="auto"/>
        <w:ind w:firstLineChars="200" w:firstLine="420"/>
        <w:rPr>
          <w:rFonts w:ascii="宋体" w:hAnsi="宋体" w:hint="eastAsia"/>
          <w:szCs w:val="21"/>
        </w:rPr>
      </w:pPr>
      <w:r w:rsidRPr="0032262A">
        <w:rPr>
          <w:rFonts w:ascii="宋体" w:hAnsi="宋体" w:hint="eastAsia"/>
          <w:szCs w:val="21"/>
        </w:rPr>
        <w:t>（一）项目预（概）算和竣工决（结）算的评价与审查。包括：对项目建设全过程进行跟踪评审和对项目预（概）算及竣工决（结）算进行单项评审。</w:t>
      </w:r>
    </w:p>
    <w:p w:rsidR="00C10227" w:rsidRPr="0032262A" w:rsidRDefault="00C10227" w:rsidP="00C10227">
      <w:pPr>
        <w:spacing w:line="360" w:lineRule="auto"/>
        <w:ind w:firstLineChars="200" w:firstLine="420"/>
        <w:rPr>
          <w:rFonts w:ascii="宋体" w:hAnsi="宋体" w:hint="eastAsia"/>
          <w:szCs w:val="21"/>
        </w:rPr>
      </w:pPr>
      <w:r w:rsidRPr="0032262A">
        <w:rPr>
          <w:rFonts w:ascii="宋体" w:hAnsi="宋体" w:hint="eastAsia"/>
          <w:szCs w:val="21"/>
        </w:rPr>
        <w:t>（二）对财政性资金使用情况进行专项核查及追踪问效。</w:t>
      </w:r>
    </w:p>
    <w:p w:rsidR="00C10227" w:rsidRPr="0032262A" w:rsidRDefault="00C10227" w:rsidP="00C10227">
      <w:pPr>
        <w:spacing w:line="360" w:lineRule="auto"/>
        <w:ind w:firstLineChars="200" w:firstLine="420"/>
        <w:rPr>
          <w:rFonts w:ascii="宋体" w:hAnsi="宋体" w:hint="eastAsia"/>
          <w:szCs w:val="21"/>
        </w:rPr>
      </w:pPr>
      <w:r w:rsidRPr="0032262A">
        <w:rPr>
          <w:rFonts w:ascii="宋体" w:hAnsi="宋体" w:hint="eastAsia"/>
          <w:szCs w:val="21"/>
        </w:rPr>
        <w:t>（三）其他方式。</w:t>
      </w:r>
    </w:p>
    <w:p w:rsidR="00C10227" w:rsidRPr="0032262A" w:rsidRDefault="00C10227" w:rsidP="00C10227">
      <w:pPr>
        <w:spacing w:line="360" w:lineRule="auto"/>
        <w:ind w:firstLineChars="200" w:firstLine="422"/>
        <w:rPr>
          <w:rFonts w:ascii="宋体" w:hAnsi="宋体" w:hint="eastAsia"/>
          <w:szCs w:val="21"/>
        </w:rPr>
      </w:pPr>
      <w:r w:rsidRPr="0032262A">
        <w:rPr>
          <w:rFonts w:ascii="宋体" w:hAnsi="宋体" w:hint="eastAsia"/>
          <w:b/>
          <w:szCs w:val="21"/>
        </w:rPr>
        <w:t>第六条</w:t>
      </w:r>
      <w:r w:rsidRPr="0032262A">
        <w:rPr>
          <w:rFonts w:ascii="宋体" w:hAnsi="宋体" w:hint="eastAsia"/>
          <w:szCs w:val="21"/>
        </w:rPr>
        <w:t xml:space="preserve">　财政投资评审的程序：</w:t>
      </w:r>
    </w:p>
    <w:p w:rsidR="00C10227" w:rsidRPr="0032262A" w:rsidRDefault="00C10227" w:rsidP="00C10227">
      <w:pPr>
        <w:spacing w:line="360" w:lineRule="auto"/>
        <w:ind w:firstLineChars="200" w:firstLine="420"/>
        <w:rPr>
          <w:rFonts w:ascii="宋体" w:hAnsi="宋体" w:hint="eastAsia"/>
          <w:szCs w:val="21"/>
        </w:rPr>
      </w:pPr>
      <w:r w:rsidRPr="0032262A">
        <w:rPr>
          <w:rFonts w:ascii="宋体" w:hAnsi="宋体" w:hint="eastAsia"/>
          <w:szCs w:val="21"/>
        </w:rPr>
        <w:t>（一）财政部门选择确定评审（或核查，下同）项目，对项目主管部门及财政投资评审机构下达委托评审文件；</w:t>
      </w:r>
    </w:p>
    <w:p w:rsidR="00C10227" w:rsidRPr="0032262A" w:rsidRDefault="00C10227" w:rsidP="00C10227">
      <w:pPr>
        <w:spacing w:line="360" w:lineRule="auto"/>
        <w:ind w:firstLineChars="200" w:firstLine="420"/>
        <w:rPr>
          <w:rFonts w:ascii="宋体" w:hAnsi="宋体" w:hint="eastAsia"/>
          <w:szCs w:val="21"/>
        </w:rPr>
      </w:pPr>
      <w:r w:rsidRPr="0032262A">
        <w:rPr>
          <w:rFonts w:ascii="宋体" w:hAnsi="宋体" w:hint="eastAsia"/>
          <w:szCs w:val="21"/>
        </w:rPr>
        <w:t>（二）项目主管部门通知项目建设（或代建，下同）单位配合评审工作；</w:t>
      </w:r>
    </w:p>
    <w:p w:rsidR="00C10227" w:rsidRPr="0032262A" w:rsidRDefault="00C10227" w:rsidP="00C10227">
      <w:pPr>
        <w:spacing w:line="360" w:lineRule="auto"/>
        <w:ind w:firstLineChars="200" w:firstLine="420"/>
        <w:rPr>
          <w:rFonts w:ascii="宋体" w:hAnsi="宋体" w:hint="eastAsia"/>
          <w:szCs w:val="21"/>
        </w:rPr>
      </w:pPr>
      <w:r w:rsidRPr="0032262A">
        <w:rPr>
          <w:rFonts w:ascii="宋体" w:hAnsi="宋体" w:hint="eastAsia"/>
          <w:szCs w:val="21"/>
        </w:rPr>
        <w:t>（三）财政投资评审机构按委托评审文件及有关规定实施评审，形成初步评审意见，在与项目建设单位进行充分沟通的基础上形成评审意见；</w:t>
      </w:r>
    </w:p>
    <w:p w:rsidR="00C10227" w:rsidRPr="0032262A" w:rsidRDefault="00C10227" w:rsidP="00C10227">
      <w:pPr>
        <w:spacing w:line="360" w:lineRule="auto"/>
        <w:ind w:firstLineChars="200" w:firstLine="420"/>
        <w:rPr>
          <w:rFonts w:ascii="宋体" w:hAnsi="宋体" w:hint="eastAsia"/>
          <w:szCs w:val="21"/>
        </w:rPr>
      </w:pPr>
      <w:r w:rsidRPr="0032262A">
        <w:rPr>
          <w:rFonts w:ascii="宋体" w:hAnsi="宋体" w:hint="eastAsia"/>
          <w:szCs w:val="21"/>
        </w:rPr>
        <w:t>（四）项目建设单位对评审意见签署书面反馈意见；</w:t>
      </w:r>
    </w:p>
    <w:p w:rsidR="00C10227" w:rsidRPr="0032262A" w:rsidRDefault="00C10227" w:rsidP="00C10227">
      <w:pPr>
        <w:spacing w:line="360" w:lineRule="auto"/>
        <w:ind w:firstLineChars="200" w:firstLine="420"/>
        <w:rPr>
          <w:rFonts w:ascii="宋体" w:hAnsi="宋体" w:hint="eastAsia"/>
          <w:szCs w:val="21"/>
        </w:rPr>
      </w:pPr>
      <w:r w:rsidRPr="0032262A">
        <w:rPr>
          <w:rFonts w:ascii="宋体" w:hAnsi="宋体" w:hint="eastAsia"/>
          <w:szCs w:val="21"/>
        </w:rPr>
        <w:t>（五）财政投资评审机构向委托评审任务的财政部门报送评审报告；</w:t>
      </w:r>
    </w:p>
    <w:p w:rsidR="00C10227" w:rsidRPr="0032262A" w:rsidRDefault="00C10227" w:rsidP="00C10227">
      <w:pPr>
        <w:spacing w:line="360" w:lineRule="auto"/>
        <w:ind w:firstLineChars="200" w:firstLine="420"/>
        <w:rPr>
          <w:rFonts w:ascii="宋体" w:hAnsi="宋体" w:hint="eastAsia"/>
          <w:szCs w:val="21"/>
        </w:rPr>
      </w:pPr>
      <w:r w:rsidRPr="0032262A">
        <w:rPr>
          <w:rFonts w:ascii="宋体" w:hAnsi="宋体" w:hint="eastAsia"/>
          <w:szCs w:val="21"/>
        </w:rPr>
        <w:t>（六）财政部门审核批复（批转）财政投资评审机构报送的评审报告，并会同有关部门对评审意见作出处理决定；</w:t>
      </w:r>
    </w:p>
    <w:p w:rsidR="00C10227" w:rsidRPr="0032262A" w:rsidRDefault="00C10227" w:rsidP="00C10227">
      <w:pPr>
        <w:spacing w:line="360" w:lineRule="auto"/>
        <w:ind w:firstLineChars="200" w:firstLine="420"/>
        <w:rPr>
          <w:rFonts w:ascii="宋体" w:hAnsi="宋体" w:hint="eastAsia"/>
          <w:szCs w:val="21"/>
        </w:rPr>
      </w:pPr>
      <w:r w:rsidRPr="0032262A">
        <w:rPr>
          <w:rFonts w:ascii="宋体" w:hAnsi="宋体" w:hint="eastAsia"/>
          <w:szCs w:val="21"/>
        </w:rPr>
        <w:t>（七）项目主管部门督促项目建设单位按照财政部门的批复（批转）文件及处理决定执行和整改。</w:t>
      </w:r>
    </w:p>
    <w:p w:rsidR="00C10227" w:rsidRPr="0032262A" w:rsidRDefault="00C10227" w:rsidP="00C10227">
      <w:pPr>
        <w:spacing w:line="360" w:lineRule="auto"/>
        <w:ind w:firstLineChars="200" w:firstLine="422"/>
        <w:rPr>
          <w:rFonts w:ascii="宋体" w:hAnsi="宋体" w:hint="eastAsia"/>
          <w:szCs w:val="21"/>
        </w:rPr>
      </w:pPr>
      <w:r w:rsidRPr="0032262A">
        <w:rPr>
          <w:rFonts w:ascii="宋体" w:hAnsi="宋体" w:hint="eastAsia"/>
          <w:b/>
          <w:szCs w:val="21"/>
        </w:rPr>
        <w:t>第七条</w:t>
      </w:r>
      <w:r w:rsidRPr="0032262A">
        <w:rPr>
          <w:rFonts w:ascii="宋体" w:hAnsi="宋体" w:hint="eastAsia"/>
          <w:szCs w:val="21"/>
        </w:rPr>
        <w:t xml:space="preserve">　财政部门负责财政投资评审工作的管理与监督，履行以下职责：</w:t>
      </w:r>
    </w:p>
    <w:p w:rsidR="00C10227" w:rsidRPr="0032262A" w:rsidRDefault="00C10227" w:rsidP="00C10227">
      <w:pPr>
        <w:spacing w:line="360" w:lineRule="auto"/>
        <w:ind w:firstLineChars="200" w:firstLine="420"/>
        <w:rPr>
          <w:rFonts w:ascii="宋体" w:hAnsi="宋体" w:hint="eastAsia"/>
          <w:szCs w:val="21"/>
        </w:rPr>
      </w:pPr>
      <w:r w:rsidRPr="0032262A">
        <w:rPr>
          <w:rFonts w:ascii="宋体" w:hAnsi="宋体" w:hint="eastAsia"/>
          <w:szCs w:val="21"/>
        </w:rPr>
        <w:t>（一）制定财政投资评审规章制度，管理财政投资评审业务，指导财政投资评审机构的业务工作；</w:t>
      </w:r>
    </w:p>
    <w:p w:rsidR="00C10227" w:rsidRPr="0032262A" w:rsidRDefault="00C10227" w:rsidP="00C10227">
      <w:pPr>
        <w:spacing w:line="360" w:lineRule="auto"/>
        <w:ind w:firstLineChars="200" w:firstLine="420"/>
        <w:rPr>
          <w:rFonts w:ascii="宋体" w:hAnsi="宋体" w:hint="eastAsia"/>
          <w:szCs w:val="21"/>
        </w:rPr>
      </w:pPr>
      <w:r w:rsidRPr="0032262A">
        <w:rPr>
          <w:rFonts w:ascii="宋体" w:hAnsi="宋体" w:hint="eastAsia"/>
          <w:szCs w:val="21"/>
        </w:rPr>
        <w:t>（二）确定并下达委托评审任务，向财政投资评审机构提出评审的具体要求；</w:t>
      </w:r>
    </w:p>
    <w:p w:rsidR="00C10227" w:rsidRPr="0032262A" w:rsidRDefault="00C10227" w:rsidP="00C10227">
      <w:pPr>
        <w:spacing w:line="360" w:lineRule="auto"/>
        <w:ind w:firstLineChars="200" w:firstLine="420"/>
        <w:rPr>
          <w:rFonts w:ascii="宋体" w:hAnsi="宋体" w:hint="eastAsia"/>
          <w:szCs w:val="21"/>
        </w:rPr>
      </w:pPr>
      <w:r w:rsidRPr="0032262A">
        <w:rPr>
          <w:rFonts w:ascii="宋体" w:hAnsi="宋体" w:hint="eastAsia"/>
          <w:szCs w:val="21"/>
        </w:rPr>
        <w:t>（三）财政投资的建设性项目的投资评审业务，除特别情况外，应全部下达给财政投资</w:t>
      </w:r>
      <w:r w:rsidRPr="0032262A">
        <w:rPr>
          <w:rFonts w:ascii="宋体" w:hAnsi="宋体" w:hint="eastAsia"/>
          <w:szCs w:val="21"/>
        </w:rPr>
        <w:lastRenderedPageBreak/>
        <w:t>评审机构办理；</w:t>
      </w:r>
    </w:p>
    <w:p w:rsidR="00C10227" w:rsidRPr="0032262A" w:rsidRDefault="00C10227" w:rsidP="00C10227">
      <w:pPr>
        <w:spacing w:line="360" w:lineRule="auto"/>
        <w:ind w:firstLineChars="200" w:firstLine="420"/>
        <w:rPr>
          <w:rFonts w:ascii="宋体" w:hAnsi="宋体" w:hint="eastAsia"/>
          <w:szCs w:val="21"/>
        </w:rPr>
      </w:pPr>
      <w:r w:rsidRPr="0032262A">
        <w:rPr>
          <w:rFonts w:ascii="宋体" w:hAnsi="宋体" w:hint="eastAsia"/>
          <w:szCs w:val="21"/>
        </w:rPr>
        <w:t>（四）负责协调财政投资评审机构在财政投资评审工作中与投资主管部门、项目主管部门等方面的关系；</w:t>
      </w:r>
    </w:p>
    <w:p w:rsidR="00C10227" w:rsidRPr="0032262A" w:rsidRDefault="00C10227" w:rsidP="00C10227">
      <w:pPr>
        <w:spacing w:line="360" w:lineRule="auto"/>
        <w:ind w:firstLineChars="200" w:firstLine="420"/>
        <w:rPr>
          <w:rFonts w:ascii="宋体" w:hAnsi="宋体" w:hint="eastAsia"/>
          <w:szCs w:val="21"/>
        </w:rPr>
      </w:pPr>
      <w:r w:rsidRPr="0032262A">
        <w:rPr>
          <w:rFonts w:ascii="宋体" w:hAnsi="宋体" w:hint="eastAsia"/>
          <w:szCs w:val="21"/>
        </w:rPr>
        <w:t>（五）审核批复（批转）财政投资评审机构报送的评审报告，并会同有关部门对评审意见作出处理决定；</w:t>
      </w:r>
    </w:p>
    <w:p w:rsidR="00C10227" w:rsidRPr="0032262A" w:rsidRDefault="00C10227" w:rsidP="00C10227">
      <w:pPr>
        <w:spacing w:line="360" w:lineRule="auto"/>
        <w:ind w:firstLineChars="200" w:firstLine="420"/>
        <w:rPr>
          <w:rFonts w:ascii="宋体" w:hAnsi="宋体" w:hint="eastAsia"/>
          <w:szCs w:val="21"/>
        </w:rPr>
      </w:pPr>
      <w:r w:rsidRPr="0032262A">
        <w:rPr>
          <w:rFonts w:ascii="宋体" w:hAnsi="宋体" w:hint="eastAsia"/>
          <w:szCs w:val="21"/>
        </w:rPr>
        <w:t>（六）对拒不配合或阻挠财政投资评审工作的项目建设单位，根据实际情况，财政部门有权暂缓下达项目财政性资金预算或暂停拨付财政性资金；</w:t>
      </w:r>
    </w:p>
    <w:p w:rsidR="00C10227" w:rsidRPr="0032262A" w:rsidRDefault="00C10227" w:rsidP="00C10227">
      <w:pPr>
        <w:spacing w:line="360" w:lineRule="auto"/>
        <w:ind w:firstLineChars="200" w:firstLine="420"/>
        <w:rPr>
          <w:rFonts w:ascii="宋体" w:hAnsi="宋体" w:hint="eastAsia"/>
          <w:szCs w:val="21"/>
        </w:rPr>
      </w:pPr>
      <w:r w:rsidRPr="0032262A">
        <w:rPr>
          <w:rFonts w:ascii="宋体" w:hAnsi="宋体" w:hint="eastAsia"/>
          <w:szCs w:val="21"/>
        </w:rPr>
        <w:t>（七）根据实际需要对财政投资评审机构报送的投资评审报告进行抽查或复核；</w:t>
      </w:r>
    </w:p>
    <w:p w:rsidR="00C10227" w:rsidRPr="0032262A" w:rsidRDefault="00C10227" w:rsidP="00C10227">
      <w:pPr>
        <w:spacing w:line="360" w:lineRule="auto"/>
        <w:ind w:firstLineChars="200" w:firstLine="420"/>
        <w:rPr>
          <w:rFonts w:ascii="宋体" w:hAnsi="宋体" w:hint="eastAsia"/>
          <w:szCs w:val="21"/>
        </w:rPr>
      </w:pPr>
      <w:r w:rsidRPr="0032262A">
        <w:rPr>
          <w:rFonts w:ascii="宋体" w:hAnsi="宋体" w:hint="eastAsia"/>
          <w:szCs w:val="21"/>
        </w:rPr>
        <w:t>（八）审核和拨付评审费用，除基本经费按有关规定标准核定外，项目评审费根据委托投资评审业务及专项业务的业务量、难易程度和评审报告评审质量来计算确定，具体办法另行制定。</w:t>
      </w:r>
    </w:p>
    <w:p w:rsidR="00C10227" w:rsidRPr="0032262A" w:rsidRDefault="00C10227" w:rsidP="00C10227">
      <w:pPr>
        <w:spacing w:line="360" w:lineRule="auto"/>
        <w:ind w:firstLineChars="200" w:firstLine="422"/>
        <w:rPr>
          <w:rFonts w:ascii="宋体" w:hAnsi="宋体" w:hint="eastAsia"/>
          <w:szCs w:val="21"/>
        </w:rPr>
      </w:pPr>
      <w:r w:rsidRPr="0032262A">
        <w:rPr>
          <w:rFonts w:ascii="宋体" w:hAnsi="宋体" w:hint="eastAsia"/>
          <w:b/>
          <w:szCs w:val="21"/>
        </w:rPr>
        <w:t>第八条</w:t>
      </w:r>
      <w:r w:rsidRPr="0032262A">
        <w:rPr>
          <w:rFonts w:ascii="宋体" w:hAnsi="宋体" w:hint="eastAsia"/>
          <w:szCs w:val="21"/>
        </w:rPr>
        <w:t xml:space="preserve">　项目主管部门在财政投资评审工作中履行以下职责：</w:t>
      </w:r>
    </w:p>
    <w:p w:rsidR="00C10227" w:rsidRPr="0032262A" w:rsidRDefault="00C10227" w:rsidP="00C10227">
      <w:pPr>
        <w:spacing w:line="360" w:lineRule="auto"/>
        <w:ind w:firstLineChars="200" w:firstLine="420"/>
        <w:rPr>
          <w:rFonts w:ascii="宋体" w:hAnsi="宋体" w:hint="eastAsia"/>
          <w:szCs w:val="21"/>
        </w:rPr>
      </w:pPr>
      <w:r w:rsidRPr="0032262A">
        <w:rPr>
          <w:rFonts w:ascii="宋体" w:hAnsi="宋体" w:hint="eastAsia"/>
          <w:szCs w:val="21"/>
        </w:rPr>
        <w:t>（一）及时通知项目建设单位配合财政投资评审机构开展工作；</w:t>
      </w:r>
    </w:p>
    <w:p w:rsidR="00C10227" w:rsidRPr="0032262A" w:rsidRDefault="00C10227" w:rsidP="00C10227">
      <w:pPr>
        <w:spacing w:line="360" w:lineRule="auto"/>
        <w:ind w:firstLineChars="200" w:firstLine="420"/>
        <w:rPr>
          <w:rFonts w:ascii="宋体" w:hAnsi="宋体" w:hint="eastAsia"/>
          <w:szCs w:val="21"/>
        </w:rPr>
      </w:pPr>
      <w:r w:rsidRPr="0032262A">
        <w:rPr>
          <w:rFonts w:ascii="宋体" w:hAnsi="宋体" w:hint="eastAsia"/>
          <w:szCs w:val="21"/>
        </w:rPr>
        <w:t>（二）涉及需项目主管部门配合提供资料的，应及时向财政投资评审机构提供评审工作所需相关资料，并对所提供资料的真实性、合法性负责；</w:t>
      </w:r>
    </w:p>
    <w:p w:rsidR="00C10227" w:rsidRPr="0032262A" w:rsidRDefault="00C10227" w:rsidP="00C10227">
      <w:pPr>
        <w:spacing w:line="360" w:lineRule="auto"/>
        <w:ind w:firstLineChars="200" w:firstLine="420"/>
        <w:rPr>
          <w:rFonts w:ascii="宋体" w:hAnsi="宋体" w:hint="eastAsia"/>
          <w:szCs w:val="21"/>
        </w:rPr>
      </w:pPr>
      <w:r w:rsidRPr="0032262A">
        <w:rPr>
          <w:rFonts w:ascii="宋体" w:hAnsi="宋体" w:hint="eastAsia"/>
          <w:szCs w:val="21"/>
        </w:rPr>
        <w:t>（三）对评审意见中涉及项目主管部门的内容，签署书面反馈意见；</w:t>
      </w:r>
    </w:p>
    <w:p w:rsidR="00C10227" w:rsidRPr="0032262A" w:rsidRDefault="00C10227" w:rsidP="00C10227">
      <w:pPr>
        <w:spacing w:line="360" w:lineRule="auto"/>
        <w:ind w:firstLineChars="200" w:firstLine="420"/>
        <w:rPr>
          <w:rFonts w:ascii="宋体" w:hAnsi="宋体" w:hint="eastAsia"/>
          <w:szCs w:val="21"/>
        </w:rPr>
      </w:pPr>
      <w:r w:rsidRPr="0032262A">
        <w:rPr>
          <w:rFonts w:ascii="宋体" w:hAnsi="宋体" w:hint="eastAsia"/>
          <w:szCs w:val="21"/>
        </w:rPr>
        <w:t>（四）根据财政部门对评审报告的批复（批转）意见，督促项目建设单位执行和整改。</w:t>
      </w:r>
    </w:p>
    <w:p w:rsidR="00C10227" w:rsidRPr="0032262A" w:rsidRDefault="00C10227" w:rsidP="00C10227">
      <w:pPr>
        <w:spacing w:line="360" w:lineRule="auto"/>
        <w:ind w:firstLineChars="200" w:firstLine="422"/>
        <w:rPr>
          <w:rFonts w:ascii="宋体" w:hAnsi="宋体" w:hint="eastAsia"/>
          <w:szCs w:val="21"/>
        </w:rPr>
      </w:pPr>
      <w:r w:rsidRPr="0032262A">
        <w:rPr>
          <w:rFonts w:ascii="宋体" w:hAnsi="宋体" w:hint="eastAsia"/>
          <w:b/>
          <w:szCs w:val="21"/>
        </w:rPr>
        <w:t>第九条</w:t>
      </w:r>
      <w:r w:rsidRPr="0032262A">
        <w:rPr>
          <w:rFonts w:ascii="宋体" w:hAnsi="宋体" w:hint="eastAsia"/>
          <w:szCs w:val="21"/>
        </w:rPr>
        <w:t xml:space="preserve">　项目建设单位在财政投资评审工作中履行以下义务：</w:t>
      </w:r>
    </w:p>
    <w:p w:rsidR="00C10227" w:rsidRPr="0032262A" w:rsidRDefault="00C10227" w:rsidP="00C10227">
      <w:pPr>
        <w:spacing w:line="360" w:lineRule="auto"/>
        <w:ind w:firstLineChars="200" w:firstLine="420"/>
        <w:rPr>
          <w:rFonts w:ascii="宋体" w:hAnsi="宋体" w:hint="eastAsia"/>
          <w:szCs w:val="21"/>
        </w:rPr>
      </w:pPr>
      <w:r w:rsidRPr="0032262A">
        <w:rPr>
          <w:rFonts w:ascii="宋体" w:hAnsi="宋体" w:hint="eastAsia"/>
          <w:szCs w:val="21"/>
        </w:rPr>
        <w:t>（一）积极配合财政投资评审机构开展工作，及时向财政投资评审机构提供评审工作所需相关资料，并对所提供资料的真实性、合法性负责；</w:t>
      </w:r>
    </w:p>
    <w:p w:rsidR="00C10227" w:rsidRPr="0032262A" w:rsidRDefault="00C10227" w:rsidP="00C10227">
      <w:pPr>
        <w:spacing w:line="360" w:lineRule="auto"/>
        <w:ind w:firstLineChars="200" w:firstLine="420"/>
        <w:rPr>
          <w:rFonts w:ascii="宋体" w:hAnsi="宋体" w:hint="eastAsia"/>
          <w:szCs w:val="21"/>
        </w:rPr>
      </w:pPr>
      <w:r w:rsidRPr="0032262A">
        <w:rPr>
          <w:rFonts w:ascii="宋体" w:hAnsi="宋体" w:hint="eastAsia"/>
          <w:szCs w:val="21"/>
        </w:rPr>
        <w:t>（二）对评审工作涉及需要核实或取证的问题，应积极配合，不得拒绝、隐匿或提供虚假资料；</w:t>
      </w:r>
    </w:p>
    <w:p w:rsidR="00C10227" w:rsidRPr="0032262A" w:rsidRDefault="00C10227" w:rsidP="00C10227">
      <w:pPr>
        <w:spacing w:line="360" w:lineRule="auto"/>
        <w:ind w:firstLineChars="200" w:firstLine="420"/>
        <w:rPr>
          <w:rFonts w:ascii="宋体" w:hAnsi="宋体" w:hint="eastAsia"/>
          <w:szCs w:val="21"/>
        </w:rPr>
      </w:pPr>
      <w:r w:rsidRPr="0032262A">
        <w:rPr>
          <w:rFonts w:ascii="宋体" w:hAnsi="宋体" w:hint="eastAsia"/>
          <w:szCs w:val="21"/>
        </w:rPr>
        <w:t>（三）对财政投资评审机构出具的建设项目投资评审意见，项目建设单位应在收到日起五个工作日内签署意见，并由项目建设单位和项目建设单位负责人盖章签字（具体格式见附件）；逾期不签署意见，则视同同意评审意见；</w:t>
      </w:r>
    </w:p>
    <w:p w:rsidR="00C10227" w:rsidRPr="0032262A" w:rsidRDefault="00C10227" w:rsidP="00C10227">
      <w:pPr>
        <w:spacing w:line="360" w:lineRule="auto"/>
        <w:ind w:firstLineChars="200" w:firstLine="420"/>
        <w:rPr>
          <w:rFonts w:ascii="宋体" w:hAnsi="宋体" w:hint="eastAsia"/>
          <w:szCs w:val="21"/>
        </w:rPr>
      </w:pPr>
      <w:r w:rsidRPr="0032262A">
        <w:rPr>
          <w:rFonts w:ascii="宋体" w:hAnsi="宋体" w:hint="eastAsia"/>
          <w:szCs w:val="21"/>
        </w:rPr>
        <w:t>（四）根据财政部门对评审报告的批复（批转）意见，及时进行整改。</w:t>
      </w:r>
    </w:p>
    <w:p w:rsidR="00C10227" w:rsidRPr="0032262A" w:rsidRDefault="00C10227" w:rsidP="00C10227">
      <w:pPr>
        <w:spacing w:line="360" w:lineRule="auto"/>
        <w:ind w:firstLineChars="200" w:firstLine="422"/>
        <w:rPr>
          <w:rFonts w:ascii="宋体" w:hAnsi="宋体" w:hint="eastAsia"/>
          <w:szCs w:val="21"/>
        </w:rPr>
      </w:pPr>
      <w:r w:rsidRPr="0032262A">
        <w:rPr>
          <w:rFonts w:ascii="宋体" w:hAnsi="宋体" w:hint="eastAsia"/>
          <w:b/>
          <w:szCs w:val="21"/>
        </w:rPr>
        <w:t>第十条</w:t>
      </w:r>
      <w:r w:rsidRPr="0032262A">
        <w:rPr>
          <w:rFonts w:ascii="宋体" w:hAnsi="宋体" w:hint="eastAsia"/>
          <w:szCs w:val="21"/>
        </w:rPr>
        <w:t xml:space="preserve">　财政投资评审机构应当按照以下规定开展财政投资评审工作：</w:t>
      </w:r>
    </w:p>
    <w:p w:rsidR="00C10227" w:rsidRPr="0032262A" w:rsidRDefault="00C10227" w:rsidP="00C10227">
      <w:pPr>
        <w:spacing w:line="360" w:lineRule="auto"/>
        <w:ind w:firstLineChars="200" w:firstLine="420"/>
        <w:rPr>
          <w:rFonts w:ascii="宋体" w:hAnsi="宋体" w:hint="eastAsia"/>
          <w:szCs w:val="21"/>
        </w:rPr>
      </w:pPr>
      <w:r w:rsidRPr="0032262A">
        <w:rPr>
          <w:rFonts w:ascii="宋体" w:hAnsi="宋体" w:hint="eastAsia"/>
          <w:szCs w:val="21"/>
        </w:rPr>
        <w:t>（一）按照财政部关于财政投资评审质量控制办法的要求，组织机构内部专业人员依法开展评审工作，对评审报告的真实性、准确性、合法性负责；</w:t>
      </w:r>
    </w:p>
    <w:p w:rsidR="00C10227" w:rsidRPr="0032262A" w:rsidRDefault="00C10227" w:rsidP="00C10227">
      <w:pPr>
        <w:spacing w:line="360" w:lineRule="auto"/>
        <w:ind w:firstLineChars="200" w:firstLine="420"/>
        <w:rPr>
          <w:rFonts w:ascii="宋体" w:hAnsi="宋体" w:hint="eastAsia"/>
          <w:szCs w:val="21"/>
        </w:rPr>
      </w:pPr>
      <w:r w:rsidRPr="0032262A">
        <w:rPr>
          <w:rFonts w:ascii="宋体" w:hAnsi="宋体" w:hint="eastAsia"/>
          <w:szCs w:val="21"/>
        </w:rPr>
        <w:t>（二）独立完成评审任务，不得以任何形式将财政投资评审任务再委托给其他评审机构，</w:t>
      </w:r>
      <w:r w:rsidRPr="0032262A">
        <w:rPr>
          <w:rFonts w:ascii="宋体" w:hAnsi="宋体" w:hint="eastAsia"/>
          <w:szCs w:val="21"/>
        </w:rPr>
        <w:lastRenderedPageBreak/>
        <w:t>对有特殊技术要求的项目，确需聘请有关专家共同完成委托任务的，需事先征得委托评审任务的财政部门同意，并且自身完成的评审工作量不应低于60%；</w:t>
      </w:r>
    </w:p>
    <w:p w:rsidR="00C10227" w:rsidRPr="0032262A" w:rsidRDefault="00C10227" w:rsidP="00C10227">
      <w:pPr>
        <w:spacing w:line="360" w:lineRule="auto"/>
        <w:ind w:firstLineChars="200" w:firstLine="420"/>
        <w:rPr>
          <w:rFonts w:ascii="宋体" w:hAnsi="宋体" w:hint="eastAsia"/>
          <w:szCs w:val="21"/>
        </w:rPr>
      </w:pPr>
      <w:r w:rsidRPr="0032262A">
        <w:rPr>
          <w:rFonts w:ascii="宋体" w:hAnsi="宋体" w:hint="eastAsia"/>
          <w:szCs w:val="21"/>
        </w:rPr>
        <w:t>（三）涉及国家机密等特殊项目，不得使用聘用人员；</w:t>
      </w:r>
    </w:p>
    <w:p w:rsidR="00C10227" w:rsidRPr="0032262A" w:rsidRDefault="00C10227" w:rsidP="00C10227">
      <w:pPr>
        <w:spacing w:line="360" w:lineRule="auto"/>
        <w:ind w:firstLineChars="200" w:firstLine="420"/>
        <w:rPr>
          <w:rFonts w:ascii="宋体" w:hAnsi="宋体" w:hint="eastAsia"/>
          <w:szCs w:val="21"/>
        </w:rPr>
      </w:pPr>
      <w:r w:rsidRPr="0032262A">
        <w:rPr>
          <w:rFonts w:ascii="宋体" w:hAnsi="宋体" w:hint="eastAsia"/>
          <w:szCs w:val="21"/>
        </w:rPr>
        <w:t>（四）对评审工作实施中遇到的重大问题应及时向委托评审任务的财政部门报告；</w:t>
      </w:r>
    </w:p>
    <w:p w:rsidR="00C10227" w:rsidRPr="0032262A" w:rsidRDefault="00C10227" w:rsidP="00C10227">
      <w:pPr>
        <w:spacing w:line="360" w:lineRule="auto"/>
        <w:ind w:firstLineChars="200" w:firstLine="420"/>
        <w:rPr>
          <w:rFonts w:ascii="宋体" w:hAnsi="宋体" w:hint="eastAsia"/>
          <w:szCs w:val="21"/>
        </w:rPr>
      </w:pPr>
      <w:r w:rsidRPr="0032262A">
        <w:rPr>
          <w:rFonts w:ascii="宋体" w:hAnsi="宋体" w:hint="eastAsia"/>
          <w:szCs w:val="21"/>
        </w:rPr>
        <w:t>（五）编制完整的评审工作底稿，并经相关专业评审人员签字确认；</w:t>
      </w:r>
    </w:p>
    <w:p w:rsidR="00C10227" w:rsidRPr="0032262A" w:rsidRDefault="00C10227" w:rsidP="00C10227">
      <w:pPr>
        <w:spacing w:line="360" w:lineRule="auto"/>
        <w:ind w:firstLineChars="200" w:firstLine="420"/>
        <w:rPr>
          <w:rFonts w:ascii="宋体" w:hAnsi="宋体" w:hint="eastAsia"/>
          <w:szCs w:val="21"/>
        </w:rPr>
      </w:pPr>
      <w:r w:rsidRPr="0032262A">
        <w:rPr>
          <w:rFonts w:ascii="宋体" w:hAnsi="宋体" w:hint="eastAsia"/>
          <w:szCs w:val="21"/>
        </w:rPr>
        <w:t>（六）建立健全对评审报告的内部复核机制；</w:t>
      </w:r>
    </w:p>
    <w:p w:rsidR="00C10227" w:rsidRPr="0032262A" w:rsidRDefault="00C10227" w:rsidP="00C10227">
      <w:pPr>
        <w:spacing w:line="360" w:lineRule="auto"/>
        <w:ind w:firstLineChars="200" w:firstLine="420"/>
        <w:rPr>
          <w:rFonts w:ascii="宋体" w:hAnsi="宋体" w:hint="eastAsia"/>
          <w:szCs w:val="21"/>
        </w:rPr>
      </w:pPr>
      <w:r w:rsidRPr="0032262A">
        <w:rPr>
          <w:rFonts w:ascii="宋体" w:hAnsi="宋体" w:hint="eastAsia"/>
          <w:szCs w:val="21"/>
        </w:rPr>
        <w:t>（七）在规定时间内向委托评审任务的财政部门出具评审报告，如不能在规定时间完成评审任务，应及时向委托评审任务的财政部门报告，并说明原因；</w:t>
      </w:r>
    </w:p>
    <w:p w:rsidR="00C10227" w:rsidRPr="0032262A" w:rsidRDefault="00C10227" w:rsidP="00C10227">
      <w:pPr>
        <w:spacing w:line="360" w:lineRule="auto"/>
        <w:ind w:firstLineChars="200" w:firstLine="420"/>
        <w:rPr>
          <w:rFonts w:ascii="宋体" w:hAnsi="宋体" w:hint="eastAsia"/>
          <w:szCs w:val="21"/>
        </w:rPr>
      </w:pPr>
      <w:r w:rsidRPr="0032262A">
        <w:rPr>
          <w:rFonts w:ascii="宋体" w:hAnsi="宋体" w:hint="eastAsia"/>
          <w:szCs w:val="21"/>
        </w:rPr>
        <w:t>（八）建立严格的项目档案管理制度，完整、准确、真实地反映和记录项目评审的情况，做好各类资料的存档和保管工作；</w:t>
      </w:r>
    </w:p>
    <w:p w:rsidR="00C10227" w:rsidRPr="0032262A" w:rsidRDefault="00C10227" w:rsidP="00C10227">
      <w:pPr>
        <w:spacing w:line="360" w:lineRule="auto"/>
        <w:ind w:firstLineChars="200" w:firstLine="420"/>
        <w:rPr>
          <w:rFonts w:ascii="宋体" w:hAnsi="宋体" w:hint="eastAsia"/>
          <w:szCs w:val="21"/>
        </w:rPr>
      </w:pPr>
      <w:r w:rsidRPr="0032262A">
        <w:rPr>
          <w:rFonts w:ascii="宋体" w:hAnsi="宋体" w:hint="eastAsia"/>
          <w:szCs w:val="21"/>
        </w:rPr>
        <w:t>（九）未经委托评审任务的财政部门批准，财政投资评审机构及有关人员，不得以任何形式对外提供、泄漏或公开评审项目的有关情况；</w:t>
      </w:r>
    </w:p>
    <w:p w:rsidR="00C10227" w:rsidRPr="0032262A" w:rsidRDefault="00C10227" w:rsidP="00C10227">
      <w:pPr>
        <w:spacing w:line="360" w:lineRule="auto"/>
        <w:ind w:firstLineChars="200" w:firstLine="420"/>
        <w:rPr>
          <w:rFonts w:ascii="宋体" w:hAnsi="宋体" w:hint="eastAsia"/>
          <w:szCs w:val="21"/>
        </w:rPr>
      </w:pPr>
      <w:r w:rsidRPr="0032262A">
        <w:rPr>
          <w:rFonts w:ascii="宋体" w:hAnsi="宋体" w:hint="eastAsia"/>
          <w:szCs w:val="21"/>
        </w:rPr>
        <w:t>（十）不得向项目建设单位收取任何费用；</w:t>
      </w:r>
    </w:p>
    <w:p w:rsidR="00C10227" w:rsidRPr="0032262A" w:rsidRDefault="00C10227" w:rsidP="00C10227">
      <w:pPr>
        <w:spacing w:line="360" w:lineRule="auto"/>
        <w:ind w:firstLineChars="200" w:firstLine="420"/>
        <w:rPr>
          <w:rFonts w:ascii="宋体" w:hAnsi="宋体" w:hint="eastAsia"/>
          <w:szCs w:val="21"/>
        </w:rPr>
      </w:pPr>
      <w:r w:rsidRPr="0032262A">
        <w:rPr>
          <w:rFonts w:ascii="宋体" w:hAnsi="宋体" w:hint="eastAsia"/>
          <w:szCs w:val="21"/>
        </w:rPr>
        <w:t>（十一）对因严重过失或故意提供不实或内容虚假的评审报告承担相应法律责任。</w:t>
      </w:r>
    </w:p>
    <w:p w:rsidR="00C10227" w:rsidRPr="0032262A" w:rsidRDefault="00C10227" w:rsidP="00C10227">
      <w:pPr>
        <w:spacing w:line="360" w:lineRule="auto"/>
        <w:ind w:firstLineChars="200" w:firstLine="422"/>
        <w:rPr>
          <w:rFonts w:ascii="宋体" w:hAnsi="宋体" w:hint="eastAsia"/>
          <w:szCs w:val="21"/>
        </w:rPr>
      </w:pPr>
      <w:r w:rsidRPr="0032262A">
        <w:rPr>
          <w:rFonts w:ascii="宋体" w:hAnsi="宋体" w:hint="eastAsia"/>
          <w:b/>
          <w:szCs w:val="21"/>
        </w:rPr>
        <w:t>第十一条</w:t>
      </w:r>
      <w:r w:rsidRPr="0032262A">
        <w:rPr>
          <w:rFonts w:ascii="宋体" w:hAnsi="宋体" w:hint="eastAsia"/>
          <w:szCs w:val="21"/>
        </w:rPr>
        <w:t xml:space="preserve">　经委托评审任务的财政部门批准，因评审业务需要，评审人员可以向与项目建设单位有经济业务往来的单位查询相关情况，依法向金融机构查询项目建设单位及相关单位有关银行账户资金情况。</w:t>
      </w:r>
    </w:p>
    <w:p w:rsidR="00C10227" w:rsidRPr="0032262A" w:rsidRDefault="00C10227" w:rsidP="00C10227">
      <w:pPr>
        <w:spacing w:line="360" w:lineRule="auto"/>
        <w:ind w:firstLineChars="200" w:firstLine="420"/>
        <w:rPr>
          <w:rFonts w:ascii="宋体" w:hAnsi="宋体" w:hint="eastAsia"/>
          <w:szCs w:val="21"/>
        </w:rPr>
      </w:pPr>
      <w:r w:rsidRPr="0032262A">
        <w:rPr>
          <w:rFonts w:ascii="宋体" w:hAnsi="宋体" w:hint="eastAsia"/>
          <w:szCs w:val="21"/>
        </w:rPr>
        <w:t>相关单位和金融机构应当对财政投资评审机构的查询工作予以配合。</w:t>
      </w:r>
    </w:p>
    <w:p w:rsidR="00C10227" w:rsidRPr="0032262A" w:rsidRDefault="00C10227" w:rsidP="00C10227">
      <w:pPr>
        <w:spacing w:line="360" w:lineRule="auto"/>
        <w:ind w:firstLineChars="200" w:firstLine="422"/>
        <w:rPr>
          <w:rFonts w:ascii="宋体" w:hAnsi="宋体" w:hint="eastAsia"/>
          <w:szCs w:val="21"/>
        </w:rPr>
      </w:pPr>
      <w:r w:rsidRPr="0032262A">
        <w:rPr>
          <w:rFonts w:ascii="宋体" w:hAnsi="宋体" w:hint="eastAsia"/>
          <w:b/>
          <w:szCs w:val="21"/>
        </w:rPr>
        <w:t>第十二条</w:t>
      </w:r>
      <w:r w:rsidRPr="0032262A">
        <w:rPr>
          <w:rFonts w:ascii="宋体" w:hAnsi="宋体" w:hint="eastAsia"/>
          <w:szCs w:val="21"/>
        </w:rPr>
        <w:t xml:space="preserve">　财政部门对评审意见的批复和处理决定，作为调整项目预算、掌握项目建设资金拨付进度、办理工程价款结算、竣工财务决算等事项的依据之一。</w:t>
      </w:r>
    </w:p>
    <w:p w:rsidR="00C10227" w:rsidRPr="0032262A" w:rsidRDefault="00C10227" w:rsidP="00C10227">
      <w:pPr>
        <w:spacing w:line="360" w:lineRule="auto"/>
        <w:ind w:firstLineChars="200" w:firstLine="422"/>
        <w:rPr>
          <w:rFonts w:ascii="宋体" w:hAnsi="宋体" w:hint="eastAsia"/>
          <w:szCs w:val="21"/>
        </w:rPr>
      </w:pPr>
      <w:r w:rsidRPr="0032262A">
        <w:rPr>
          <w:rFonts w:ascii="宋体" w:hAnsi="宋体" w:hint="eastAsia"/>
          <w:b/>
          <w:szCs w:val="21"/>
        </w:rPr>
        <w:t>第十三条</w:t>
      </w:r>
      <w:r w:rsidRPr="0032262A">
        <w:rPr>
          <w:rFonts w:ascii="宋体" w:hAnsi="宋体" w:hint="eastAsia"/>
          <w:szCs w:val="21"/>
        </w:rPr>
        <w:t xml:space="preserve">　财政投资评审机构出具的评审报告质量达不到委托要求、在评审或核查中出现严重差错、超过评审及专项核查业务要求时间且没有及时书面说明或者说明理由不充分的，财政部门将相应扣减委托业务费用，情节严重的，将不支付委托业务费用。</w:t>
      </w:r>
    </w:p>
    <w:p w:rsidR="00C10227" w:rsidRPr="0032262A" w:rsidRDefault="00C10227" w:rsidP="00C10227">
      <w:pPr>
        <w:spacing w:line="360" w:lineRule="auto"/>
        <w:ind w:firstLineChars="200" w:firstLine="420"/>
        <w:rPr>
          <w:rFonts w:ascii="宋体" w:hAnsi="宋体" w:hint="eastAsia"/>
          <w:szCs w:val="21"/>
        </w:rPr>
      </w:pPr>
      <w:r w:rsidRPr="0032262A">
        <w:rPr>
          <w:rFonts w:ascii="宋体" w:hAnsi="宋体" w:hint="eastAsia"/>
          <w:szCs w:val="21"/>
        </w:rPr>
        <w:t>财政投资评审机构故意提供内容不实或虚假评审报告的，财政部门将不支付委托业务费用，终止其承担委托业务的资格，并按有关规定严肃处理。</w:t>
      </w:r>
    </w:p>
    <w:p w:rsidR="00C10227" w:rsidRPr="0032262A" w:rsidRDefault="00C10227" w:rsidP="00C10227">
      <w:pPr>
        <w:spacing w:line="360" w:lineRule="auto"/>
        <w:ind w:firstLineChars="200" w:firstLine="422"/>
        <w:rPr>
          <w:rFonts w:ascii="宋体" w:hAnsi="宋体" w:hint="eastAsia"/>
          <w:szCs w:val="21"/>
        </w:rPr>
      </w:pPr>
      <w:r w:rsidRPr="0032262A">
        <w:rPr>
          <w:rFonts w:ascii="宋体" w:hAnsi="宋体" w:hint="eastAsia"/>
          <w:b/>
          <w:szCs w:val="21"/>
        </w:rPr>
        <w:t>第十四条</w:t>
      </w:r>
      <w:r w:rsidRPr="0032262A">
        <w:rPr>
          <w:rFonts w:ascii="宋体" w:hAnsi="宋体" w:hint="eastAsia"/>
          <w:szCs w:val="21"/>
        </w:rPr>
        <w:t xml:space="preserve">　对投资评审机构在财政投资评审工作中存在的违反财政法规行为，财政部门应当按照国务院《财政违法行为处罚处分条例》予以处理。</w:t>
      </w:r>
    </w:p>
    <w:p w:rsidR="00C10227" w:rsidRPr="0032262A" w:rsidRDefault="00C10227" w:rsidP="00C10227">
      <w:pPr>
        <w:spacing w:line="360" w:lineRule="auto"/>
        <w:ind w:firstLineChars="200" w:firstLine="422"/>
        <w:rPr>
          <w:rFonts w:ascii="宋体" w:hAnsi="宋体" w:hint="eastAsia"/>
          <w:szCs w:val="21"/>
        </w:rPr>
      </w:pPr>
      <w:r w:rsidRPr="0032262A">
        <w:rPr>
          <w:rFonts w:ascii="宋体" w:hAnsi="宋体" w:hint="eastAsia"/>
          <w:b/>
          <w:szCs w:val="21"/>
        </w:rPr>
        <w:t>第十五条</w:t>
      </w:r>
      <w:r w:rsidRPr="0032262A">
        <w:rPr>
          <w:rFonts w:ascii="宋体" w:hAnsi="宋体" w:hint="eastAsia"/>
          <w:szCs w:val="21"/>
        </w:rPr>
        <w:t xml:space="preserve">  各级财政评审机构在完成本级财政委托的投资评审业务的同时，还应完成上级财政部门委托的投资评审业务。</w:t>
      </w:r>
    </w:p>
    <w:p w:rsidR="00C10227" w:rsidRPr="0032262A" w:rsidRDefault="00C10227" w:rsidP="00C10227">
      <w:pPr>
        <w:spacing w:line="360" w:lineRule="auto"/>
        <w:ind w:firstLineChars="200" w:firstLine="422"/>
        <w:rPr>
          <w:rFonts w:ascii="宋体" w:hAnsi="宋体" w:hint="eastAsia"/>
          <w:szCs w:val="21"/>
        </w:rPr>
      </w:pPr>
      <w:r w:rsidRPr="0032262A">
        <w:rPr>
          <w:rFonts w:ascii="宋体" w:hAnsi="宋体" w:hint="eastAsia"/>
          <w:b/>
          <w:szCs w:val="21"/>
        </w:rPr>
        <w:t>第十六条</w:t>
      </w:r>
      <w:r w:rsidRPr="0032262A">
        <w:rPr>
          <w:rFonts w:ascii="宋体" w:hAnsi="宋体" w:hint="eastAsia"/>
          <w:szCs w:val="21"/>
        </w:rPr>
        <w:t xml:space="preserve">　各市区财政局可以根据本办法并结合本地区实际情况制定具体实施办法，并</w:t>
      </w:r>
      <w:r w:rsidRPr="0032262A">
        <w:rPr>
          <w:rFonts w:ascii="宋体" w:hAnsi="宋体" w:hint="eastAsia"/>
          <w:szCs w:val="21"/>
        </w:rPr>
        <w:lastRenderedPageBreak/>
        <w:t>报财政厅备案。</w:t>
      </w:r>
    </w:p>
    <w:p w:rsidR="00C10227" w:rsidRPr="0032262A" w:rsidRDefault="00C10227" w:rsidP="00C10227">
      <w:pPr>
        <w:spacing w:line="360" w:lineRule="auto"/>
        <w:ind w:firstLineChars="200" w:firstLine="422"/>
        <w:rPr>
          <w:rFonts w:ascii="宋体" w:hAnsi="宋体" w:hint="eastAsia"/>
          <w:szCs w:val="21"/>
        </w:rPr>
      </w:pPr>
      <w:r w:rsidRPr="0032262A">
        <w:rPr>
          <w:rFonts w:ascii="宋体" w:hAnsi="宋体" w:hint="eastAsia"/>
          <w:b/>
          <w:szCs w:val="21"/>
        </w:rPr>
        <w:t>第十七条</w:t>
      </w:r>
      <w:r w:rsidRPr="0032262A">
        <w:rPr>
          <w:rFonts w:ascii="宋体" w:hAnsi="宋体" w:hint="eastAsia"/>
          <w:szCs w:val="21"/>
        </w:rPr>
        <w:t xml:space="preserve">　各级财政部门所属的财政投资评审机构可根据本规定及相关文件，制定财政投资评审内部操作办法、内部控制与评审风险管理办法、评审工作底稿及档案管理办法、评审人员管理办法以及投资评审质量管理技术岗位职责等办法，报同级财政部门核准后执行。</w:t>
      </w:r>
    </w:p>
    <w:p w:rsidR="00C10227" w:rsidRPr="0032262A" w:rsidRDefault="00C10227" w:rsidP="00C10227">
      <w:pPr>
        <w:spacing w:line="360" w:lineRule="auto"/>
        <w:ind w:firstLineChars="200" w:firstLine="422"/>
        <w:rPr>
          <w:rFonts w:ascii="宋体" w:hAnsi="宋体" w:hint="eastAsia"/>
          <w:szCs w:val="21"/>
        </w:rPr>
      </w:pPr>
      <w:r w:rsidRPr="0032262A">
        <w:rPr>
          <w:rFonts w:ascii="宋体" w:hAnsi="宋体" w:hint="eastAsia"/>
          <w:b/>
          <w:szCs w:val="21"/>
        </w:rPr>
        <w:t>第十八条</w:t>
      </w:r>
      <w:r w:rsidRPr="0032262A">
        <w:rPr>
          <w:rFonts w:ascii="宋体" w:hAnsi="宋体" w:hint="eastAsia"/>
          <w:szCs w:val="21"/>
        </w:rPr>
        <w:t xml:space="preserve">　本规定自</w:t>
      </w:r>
      <w:smartTag w:uri="urn:schemas-microsoft-com:office:smarttags" w:element="chsdate">
        <w:smartTagPr>
          <w:attr w:name="IsROCDate" w:val="False"/>
          <w:attr w:name="IsLunarDate" w:val="False"/>
          <w:attr w:name="Day" w:val="1"/>
          <w:attr w:name="Month" w:val="3"/>
          <w:attr w:name="Year" w:val="2011"/>
        </w:smartTagPr>
        <w:r w:rsidRPr="0032262A">
          <w:rPr>
            <w:rFonts w:ascii="宋体" w:hAnsi="宋体" w:hint="eastAsia"/>
            <w:szCs w:val="21"/>
          </w:rPr>
          <w:t>2011年3月1日起</w:t>
        </w:r>
      </w:smartTag>
      <w:r w:rsidRPr="0032262A">
        <w:rPr>
          <w:rFonts w:ascii="宋体" w:hAnsi="宋体" w:hint="eastAsia"/>
          <w:szCs w:val="21"/>
        </w:rPr>
        <w:t>施行。财政厅印发的《陕西省财政投资评审管理暂行规定》（陕财办〔2006〕80号）同时废止。</w:t>
      </w:r>
    </w:p>
    <w:p w:rsidR="001908D9" w:rsidRPr="00C10227" w:rsidRDefault="001908D9"/>
    <w:sectPr w:rsidR="001908D9" w:rsidRPr="00C1022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08D9" w:rsidRDefault="001908D9" w:rsidP="00C10227">
      <w:r>
        <w:separator/>
      </w:r>
    </w:p>
  </w:endnote>
  <w:endnote w:type="continuationSeparator" w:id="1">
    <w:p w:rsidR="001908D9" w:rsidRDefault="001908D9" w:rsidP="00C102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08D9" w:rsidRDefault="001908D9" w:rsidP="00C10227">
      <w:r>
        <w:separator/>
      </w:r>
    </w:p>
  </w:footnote>
  <w:footnote w:type="continuationSeparator" w:id="1">
    <w:p w:rsidR="001908D9" w:rsidRDefault="001908D9" w:rsidP="00C102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10227"/>
    <w:rsid w:val="001908D9"/>
    <w:rsid w:val="00C102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22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1022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10227"/>
    <w:rPr>
      <w:sz w:val="18"/>
      <w:szCs w:val="18"/>
    </w:rPr>
  </w:style>
  <w:style w:type="paragraph" w:styleId="a4">
    <w:name w:val="footer"/>
    <w:basedOn w:val="a"/>
    <w:link w:val="Char0"/>
    <w:uiPriority w:val="99"/>
    <w:semiHidden/>
    <w:unhideWhenUsed/>
    <w:rsid w:val="00C1022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10227"/>
    <w:rPr>
      <w:sz w:val="18"/>
      <w:szCs w:val="18"/>
    </w:rPr>
  </w:style>
  <w:style w:type="paragraph" w:styleId="a5">
    <w:name w:val="Normal (Web)"/>
    <w:basedOn w:val="a"/>
    <w:rsid w:val="00C10227"/>
    <w:pPr>
      <w:widowControl/>
      <w:spacing w:before="100" w:beforeAutospacing="1" w:after="100" w:afterAutospacing="1"/>
      <w:jc w:val="left"/>
    </w:pPr>
    <w:rPr>
      <w:rFonts w:ascii="宋体" w:hAnsi="宋体" w:cs="宋体"/>
      <w:kern w:val="0"/>
      <w:sz w:val="24"/>
    </w:rPr>
  </w:style>
  <w:style w:type="character" w:styleId="a6">
    <w:name w:val="Strong"/>
    <w:basedOn w:val="a0"/>
    <w:qFormat/>
    <w:rsid w:val="00C1022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526</Words>
  <Characters>3003</Characters>
  <Application>Microsoft Office Word</Application>
  <DocSecurity>0</DocSecurity>
  <Lines>25</Lines>
  <Paragraphs>7</Paragraphs>
  <ScaleCrop>false</ScaleCrop>
  <Company/>
  <LinksUpToDate>false</LinksUpToDate>
  <CharactersWithSpaces>3522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2017-12-08T01:02:00Z</dcterms:created>
  <dcterms:modified xsi:type="dcterms:W3CDTF">2017-12-08T01:02:00Z</dcterms:modified>
</cp:coreProperties>
</file>