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00"/>
        <w:gridCol w:w="4260"/>
        <w:gridCol w:w="3945"/>
        <w:gridCol w:w="3495"/>
      </w:tblGrid>
      <w:tr w:rsidR="002416D5" w:rsidTr="00B15F42">
        <w:trPr>
          <w:trHeight w:val="5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6D5" w:rsidRDefault="002416D5" w:rsidP="00B15F42">
            <w:pPr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  <w:t>附件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6D5" w:rsidRDefault="002416D5" w:rsidP="00B15F42">
            <w:pPr>
              <w:jc w:val="right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6D5" w:rsidRDefault="002416D5" w:rsidP="00B15F42">
            <w:pPr>
              <w:jc w:val="right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6D5" w:rsidRDefault="002416D5" w:rsidP="00B15F42">
            <w:pPr>
              <w:jc w:val="right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2416D5" w:rsidTr="00B15F42">
        <w:trPr>
          <w:trHeight w:val="554"/>
        </w:trPr>
        <w:tc>
          <w:tcPr>
            <w:tcW w:w="15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44"/>
              </w:rPr>
            </w:pPr>
            <w:bookmarkStart w:id="0" w:name="_GoBack"/>
            <w:proofErr w:type="gramStart"/>
            <w:r>
              <w:rPr>
                <w:rFonts w:ascii="宋体" w:hAnsi="宋体" w:hint="eastAsia"/>
                <w:b/>
                <w:color w:val="000000"/>
                <w:sz w:val="44"/>
              </w:rPr>
              <w:t>陈炉镇景区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44"/>
              </w:rPr>
              <w:t>建设项目-古民居修缮工程初步设计概算表</w:t>
            </w:r>
            <w:bookmarkEnd w:id="0"/>
          </w:p>
        </w:tc>
      </w:tr>
      <w:tr w:rsidR="002416D5" w:rsidTr="00B15F42">
        <w:trPr>
          <w:trHeight w:val="224"/>
        </w:trPr>
        <w:tc>
          <w:tcPr>
            <w:tcW w:w="15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6D5" w:rsidRDefault="002416D5" w:rsidP="00B15F42">
            <w:pPr>
              <w:jc w:val="righ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单位：万元</w:t>
            </w:r>
          </w:p>
        </w:tc>
      </w:tr>
      <w:tr w:rsidR="002416D5" w:rsidTr="00B15F42">
        <w:trPr>
          <w:trHeight w:val="56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工程名称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概算价值（万元）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占投资比例（%）</w:t>
            </w: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工程费用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63.55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75.75</w:t>
            </w: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二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其他费用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14.5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17.28</w:t>
            </w: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建设单位管理费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工程设计费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工程勘察费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工程监理费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2.1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招标代理费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0.8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基本预备费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5.85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6.97</w:t>
            </w:r>
          </w:p>
        </w:tc>
      </w:tr>
      <w:tr w:rsidR="002416D5" w:rsidTr="00B15F42">
        <w:trPr>
          <w:trHeight w:val="6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四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总计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83.9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416D5" w:rsidRDefault="002416D5" w:rsidP="00B15F42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</w:tr>
    </w:tbl>
    <w:p w:rsidR="00676D85" w:rsidRDefault="00676D85"/>
    <w:sectPr w:rsidR="00676D85" w:rsidSect="002416D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D5"/>
    <w:rsid w:val="002416D5"/>
    <w:rsid w:val="006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2016-11-15T03:13:00Z</dcterms:created>
  <dcterms:modified xsi:type="dcterms:W3CDTF">2016-11-15T03:15:00Z</dcterms:modified>
</cp:coreProperties>
</file>